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43E8C" w14:textId="77777777" w:rsidR="00EA6AFC" w:rsidRPr="00A3001C" w:rsidRDefault="00EA6AFC" w:rsidP="002E3530">
      <w:pPr>
        <w:tabs>
          <w:tab w:val="left" w:pos="3630"/>
        </w:tabs>
        <w:spacing w:after="0" w:line="240" w:lineRule="auto"/>
        <w:rPr>
          <w:rFonts w:ascii="RRGK Book" w:hAnsi="RRGK Book"/>
        </w:rPr>
      </w:pPr>
    </w:p>
    <w:p w14:paraId="62405FCB" w14:textId="77777777" w:rsidR="00EA6AFC" w:rsidRPr="00A3001C" w:rsidRDefault="00EA6AFC" w:rsidP="00EA6AFC">
      <w:pPr>
        <w:tabs>
          <w:tab w:val="left" w:pos="3630"/>
        </w:tabs>
        <w:spacing w:after="0" w:line="240" w:lineRule="auto"/>
        <w:rPr>
          <w:rFonts w:ascii="RRGK Book" w:hAnsi="RRGK Book"/>
        </w:rPr>
      </w:pPr>
    </w:p>
    <w:p w14:paraId="5AA7CDE7" w14:textId="77777777" w:rsidR="00EA6AFC" w:rsidRPr="00A3001C" w:rsidRDefault="00EA6AFC" w:rsidP="00EA6AFC">
      <w:pPr>
        <w:tabs>
          <w:tab w:val="left" w:pos="3630"/>
        </w:tabs>
        <w:spacing w:after="0" w:line="240" w:lineRule="auto"/>
        <w:rPr>
          <w:rFonts w:ascii="RRGK Book" w:hAnsi="RRGK Book"/>
        </w:rPr>
      </w:pPr>
    </w:p>
    <w:p w14:paraId="72930AFB" w14:textId="6ECE1EA0" w:rsidR="00EA6AFC" w:rsidRPr="00A3001C" w:rsidRDefault="00EA6AFC" w:rsidP="00EA6AFC">
      <w:pPr>
        <w:spacing w:after="0" w:line="240" w:lineRule="auto"/>
        <w:jc w:val="center"/>
        <w:rPr>
          <w:rFonts w:ascii="RRGK Display MT Pro ExtBd" w:hAnsi="RRGK Display MT Pro ExtBd" w:cs="Tahoma"/>
          <w:b/>
          <w:sz w:val="32"/>
          <w:szCs w:val="32"/>
        </w:rPr>
      </w:pPr>
      <w:r w:rsidRPr="00A3001C">
        <w:rPr>
          <w:rFonts w:ascii="RRGK Display MT Pro ExtBd" w:hAnsi="RRGK Display MT Pro ExtBd"/>
          <w:b/>
          <w:sz w:val="32"/>
          <w:szCs w:val="32"/>
        </w:rPr>
        <w:t>Termat e referencës</w:t>
      </w:r>
    </w:p>
    <w:p w14:paraId="7479DB61" w14:textId="77777777" w:rsidR="00D2031E" w:rsidRPr="00A3001C" w:rsidRDefault="00D2031E" w:rsidP="00EA6AFC">
      <w:pPr>
        <w:spacing w:after="0" w:line="240" w:lineRule="auto"/>
        <w:jc w:val="center"/>
        <w:rPr>
          <w:rFonts w:ascii="RRGK Display MT Pro ExtBd" w:hAnsi="RRGK Display MT Pro ExtBd" w:cs="Tahoma"/>
          <w:b/>
          <w:sz w:val="32"/>
          <w:szCs w:val="32"/>
        </w:rPr>
      </w:pPr>
    </w:p>
    <w:p w14:paraId="0E1926E3" w14:textId="5206C976" w:rsidR="00EA6AFC" w:rsidRPr="00A3001C" w:rsidRDefault="00D2031E" w:rsidP="00EA6AFC">
      <w:pPr>
        <w:pStyle w:val="Subtitle"/>
        <w:spacing w:after="0" w:line="240" w:lineRule="auto"/>
        <w:jc w:val="center"/>
        <w:rPr>
          <w:rFonts w:ascii="RRGK Display MT Pro ExtBd" w:eastAsiaTheme="minorHAnsi" w:hAnsi="RRGK Display MT Pro ExtBd" w:cs="Tahoma"/>
          <w:b/>
          <w:i w:val="0"/>
          <w:iCs w:val="0"/>
          <w:color w:val="auto"/>
          <w:spacing w:val="0"/>
          <w:sz w:val="32"/>
          <w:szCs w:val="32"/>
        </w:rPr>
      </w:pPr>
      <w:r w:rsidRPr="00A3001C">
        <w:rPr>
          <w:rFonts w:ascii="RRGK Display MT Pro ExtBd" w:hAnsi="RRGK Display MT Pro ExtBd"/>
          <w:b/>
          <w:i w:val="0"/>
          <w:iCs w:val="0"/>
          <w:color w:val="auto"/>
          <w:sz w:val="32"/>
          <w:szCs w:val="32"/>
        </w:rPr>
        <w:t>Ekspert</w:t>
      </w:r>
      <w:r w:rsidR="00067E8F" w:rsidRPr="00A3001C">
        <w:rPr>
          <w:rFonts w:ascii="RRGK Display MT Pro ExtBd" w:hAnsi="RRGK Display MT Pro ExtBd"/>
          <w:b/>
          <w:i w:val="0"/>
          <w:iCs w:val="0"/>
          <w:color w:val="auto"/>
          <w:sz w:val="32"/>
          <w:szCs w:val="32"/>
        </w:rPr>
        <w:t>/e</w:t>
      </w:r>
      <w:r w:rsidR="007E7861" w:rsidRPr="00A3001C">
        <w:rPr>
          <w:rFonts w:ascii="RRGK Display MT Pro ExtBd" w:hAnsi="RRGK Display MT Pro ExtBd"/>
          <w:b/>
          <w:i w:val="0"/>
          <w:iCs w:val="0"/>
          <w:color w:val="auto"/>
          <w:sz w:val="32"/>
          <w:szCs w:val="32"/>
        </w:rPr>
        <w:t xml:space="preserve"> </w:t>
      </w:r>
      <w:r w:rsidR="008B750C">
        <w:rPr>
          <w:rFonts w:ascii="RRGK Display MT Pro ExtBd" w:hAnsi="RRGK Display MT Pro ExtBd"/>
          <w:b/>
          <w:i w:val="0"/>
          <w:iCs w:val="0"/>
          <w:color w:val="auto"/>
          <w:sz w:val="32"/>
          <w:szCs w:val="32"/>
        </w:rPr>
        <w:t>Ligjor/e</w:t>
      </w:r>
      <w:r w:rsidR="00A047D6" w:rsidRPr="00A3001C">
        <w:rPr>
          <w:rFonts w:ascii="RRGK Display MT Pro ExtBd" w:hAnsi="RRGK Display MT Pro ExtBd"/>
          <w:b/>
          <w:i w:val="0"/>
          <w:iCs w:val="0"/>
          <w:color w:val="auto"/>
          <w:sz w:val="32"/>
          <w:szCs w:val="32"/>
        </w:rPr>
        <w:t xml:space="preserve"> </w:t>
      </w:r>
      <w:r w:rsidR="007E7861" w:rsidRPr="00A3001C">
        <w:rPr>
          <w:rFonts w:ascii="RRGK Display MT Pro ExtBd" w:hAnsi="RRGK Display MT Pro ExtBd"/>
          <w:b/>
          <w:i w:val="0"/>
          <w:iCs w:val="0"/>
          <w:color w:val="auto"/>
          <w:sz w:val="32"/>
          <w:szCs w:val="32"/>
        </w:rPr>
        <w:t xml:space="preserve">për </w:t>
      </w:r>
      <w:r w:rsidRPr="00A3001C">
        <w:rPr>
          <w:rFonts w:ascii="RRGK Display MT Pro ExtBd" w:hAnsi="RRGK Display MT Pro ExtBd"/>
          <w:b/>
          <w:i w:val="0"/>
          <w:iCs w:val="0"/>
          <w:color w:val="auto"/>
          <w:sz w:val="32"/>
          <w:szCs w:val="32"/>
        </w:rPr>
        <w:t>Shëndetë</w:t>
      </w:r>
      <w:r w:rsidR="00A047D6" w:rsidRPr="00A3001C">
        <w:rPr>
          <w:rFonts w:ascii="RRGK Display MT Pro ExtBd" w:hAnsi="RRGK Display MT Pro ExtBd"/>
          <w:b/>
          <w:i w:val="0"/>
          <w:iCs w:val="0"/>
          <w:color w:val="auto"/>
          <w:sz w:val="32"/>
          <w:szCs w:val="32"/>
        </w:rPr>
        <w:t>si</w:t>
      </w:r>
    </w:p>
    <w:p w14:paraId="3738D19A" w14:textId="77777777" w:rsidR="00D2031E" w:rsidRPr="00A3001C" w:rsidRDefault="00D2031E" w:rsidP="00EA6AFC">
      <w:pPr>
        <w:pStyle w:val="Subtitle"/>
        <w:spacing w:after="0" w:line="240" w:lineRule="auto"/>
        <w:rPr>
          <w:rFonts w:ascii="RRGK Book" w:hAnsi="RRGK Book"/>
          <w:i w:val="0"/>
          <w:color w:val="auto"/>
          <w:sz w:val="22"/>
          <w:szCs w:val="22"/>
        </w:rPr>
      </w:pPr>
    </w:p>
    <w:p w14:paraId="02EC9B56" w14:textId="77777777" w:rsidR="00D2031E" w:rsidRPr="00A3001C" w:rsidRDefault="00D2031E" w:rsidP="00EA6AFC">
      <w:pPr>
        <w:pStyle w:val="Subtitle"/>
        <w:spacing w:after="0" w:line="240" w:lineRule="auto"/>
        <w:rPr>
          <w:rFonts w:ascii="RRGK Book" w:hAnsi="RRGK Book" w:cs="Tahoma"/>
          <w:i w:val="0"/>
          <w:color w:val="auto"/>
          <w:sz w:val="22"/>
          <w:szCs w:val="22"/>
        </w:rPr>
      </w:pPr>
    </w:p>
    <w:p w14:paraId="4A636E55" w14:textId="7C0C47C6" w:rsidR="00D2031E" w:rsidRPr="00A3001C" w:rsidRDefault="00D2031E" w:rsidP="00D2031E">
      <w:pPr>
        <w:spacing w:after="0" w:line="240" w:lineRule="auto"/>
        <w:rPr>
          <w:rFonts w:ascii="RRGK Book" w:hAnsi="RRGK Book" w:cs="Tahoma"/>
        </w:rPr>
      </w:pPr>
      <w:r w:rsidRPr="00A3001C">
        <w:rPr>
          <w:rFonts w:ascii="RRGK Book" w:hAnsi="RRGK Book"/>
          <w:b/>
        </w:rPr>
        <w:t>Projekti:</w:t>
      </w:r>
      <w:r w:rsidRPr="00A3001C">
        <w:rPr>
          <w:rFonts w:ascii="RRGK Book" w:hAnsi="RRGK Book"/>
        </w:rPr>
        <w:t xml:space="preserve"> Avancimi i mëtejmë i të drejtave të grave në Kosovë II</w:t>
      </w:r>
    </w:p>
    <w:p w14:paraId="51D6A4B3" w14:textId="0D942A72" w:rsidR="00D2031E" w:rsidRPr="00A3001C" w:rsidRDefault="00FE2752" w:rsidP="00D2031E">
      <w:pPr>
        <w:spacing w:after="0" w:line="240" w:lineRule="auto"/>
        <w:rPr>
          <w:rFonts w:ascii="RRGK Book" w:hAnsi="RRGK Book" w:cs="Tahoma"/>
        </w:rPr>
      </w:pPr>
      <w:r w:rsidRPr="00A3001C">
        <w:rPr>
          <w:rFonts w:ascii="RRGK Book" w:hAnsi="RRGK Book"/>
          <w:b/>
        </w:rPr>
        <w:t>Z</w:t>
      </w:r>
      <w:r w:rsidR="00D2031E" w:rsidRPr="00A3001C">
        <w:rPr>
          <w:rFonts w:ascii="RRGK Book" w:hAnsi="RRGK Book"/>
          <w:b/>
        </w:rPr>
        <w:t>batuar nga:</w:t>
      </w:r>
      <w:r w:rsidR="00D2031E" w:rsidRPr="00A3001C">
        <w:rPr>
          <w:rFonts w:ascii="RRGK Book" w:hAnsi="RRGK Book"/>
        </w:rPr>
        <w:t xml:space="preserve"> Rrjeti i Grave të Kosovës</w:t>
      </w:r>
    </w:p>
    <w:p w14:paraId="1ED73422" w14:textId="54C7E93B" w:rsidR="00D2031E" w:rsidRPr="00A3001C" w:rsidRDefault="00D2031E" w:rsidP="00D2031E">
      <w:pPr>
        <w:spacing w:after="0" w:line="240" w:lineRule="auto"/>
        <w:rPr>
          <w:rFonts w:ascii="RRGK Book" w:hAnsi="RRGK Book" w:cs="Tahoma"/>
        </w:rPr>
      </w:pPr>
      <w:r w:rsidRPr="00A3001C">
        <w:rPr>
          <w:rFonts w:ascii="RRGK Book" w:hAnsi="RRGK Book"/>
          <w:b/>
        </w:rPr>
        <w:t>Mbështetur nga:</w:t>
      </w:r>
      <w:r w:rsidRPr="00A3001C">
        <w:rPr>
          <w:rFonts w:ascii="RRGK Book" w:hAnsi="RRGK Book"/>
        </w:rPr>
        <w:t xml:space="preserve"> Agjencia Austriake për Zhvillim (ADA), </w:t>
      </w:r>
      <w:r w:rsidR="002F15D6" w:rsidRPr="00A3001C">
        <w:rPr>
          <w:rFonts w:ascii="RRGK Book" w:hAnsi="RRGK Book"/>
        </w:rPr>
        <w:t>në</w:t>
      </w:r>
      <w:r w:rsidRPr="00A3001C">
        <w:rPr>
          <w:rFonts w:ascii="RRGK Book" w:hAnsi="RRGK Book"/>
        </w:rPr>
        <w:t xml:space="preserve"> bashkë-financ</w:t>
      </w:r>
      <w:r w:rsidR="002F15D6" w:rsidRPr="00A3001C">
        <w:rPr>
          <w:rFonts w:ascii="RRGK Book" w:hAnsi="RRGK Book"/>
        </w:rPr>
        <w:t xml:space="preserve">im me </w:t>
      </w:r>
      <w:r w:rsidRPr="00A3001C">
        <w:rPr>
          <w:rFonts w:ascii="RRGK Book" w:hAnsi="RRGK Book"/>
        </w:rPr>
        <w:t>Agjenci</w:t>
      </w:r>
      <w:r w:rsidR="002F15D6" w:rsidRPr="00A3001C">
        <w:rPr>
          <w:rFonts w:ascii="RRGK Book" w:hAnsi="RRGK Book"/>
        </w:rPr>
        <w:t>në</w:t>
      </w:r>
      <w:r w:rsidRPr="00A3001C">
        <w:rPr>
          <w:rFonts w:ascii="RRGK Book" w:hAnsi="RRGK Book"/>
        </w:rPr>
        <w:t xml:space="preserve"> Suedeze për Zhvillim Ndërkombëtar (Sida)</w:t>
      </w:r>
    </w:p>
    <w:p w14:paraId="24EAD7D0" w14:textId="2EF28E9E" w:rsidR="00764B26" w:rsidRPr="00A3001C" w:rsidRDefault="00764B26" w:rsidP="00D2031E">
      <w:pPr>
        <w:spacing w:after="0" w:line="240" w:lineRule="auto"/>
        <w:rPr>
          <w:rFonts w:ascii="RRGK Book" w:hAnsi="RRGK Book" w:cs="Tahoma"/>
        </w:rPr>
      </w:pPr>
      <w:r w:rsidRPr="00A3001C">
        <w:rPr>
          <w:rFonts w:ascii="RRGK Book" w:hAnsi="RRGK Book"/>
          <w:b/>
        </w:rPr>
        <w:t>Personi kontaktues:</w:t>
      </w:r>
      <w:r w:rsidRPr="00A3001C">
        <w:rPr>
          <w:rFonts w:ascii="RRGK Book" w:hAnsi="RRGK Book"/>
        </w:rPr>
        <w:t xml:space="preserve"> Zana Rudi, Menaxhere e Programit </w:t>
      </w:r>
    </w:p>
    <w:p w14:paraId="024F5E62" w14:textId="7E2A606D" w:rsidR="00EA6AFC" w:rsidRPr="00A3001C" w:rsidRDefault="00EA6AFC" w:rsidP="00EA6AFC">
      <w:pPr>
        <w:spacing w:after="0" w:line="240" w:lineRule="auto"/>
        <w:rPr>
          <w:rFonts w:ascii="RRGK Book" w:hAnsi="RRGK Book"/>
        </w:rPr>
      </w:pPr>
    </w:p>
    <w:p w14:paraId="3AC22C36" w14:textId="77777777" w:rsidR="00D2031E" w:rsidRPr="00A3001C" w:rsidRDefault="00D2031E" w:rsidP="00EA6AFC">
      <w:pPr>
        <w:spacing w:after="0" w:line="240" w:lineRule="auto"/>
        <w:rPr>
          <w:rFonts w:ascii="RRGK Book" w:hAnsi="RRGK Book"/>
        </w:rPr>
      </w:pPr>
    </w:p>
    <w:p w14:paraId="39E4899A" w14:textId="77777777" w:rsidR="00EA6AFC" w:rsidRPr="00A3001C" w:rsidRDefault="00EA6AFC" w:rsidP="00EA6AFC">
      <w:pPr>
        <w:pStyle w:val="Subtitle"/>
        <w:spacing w:after="0" w:line="240" w:lineRule="auto"/>
        <w:rPr>
          <w:rFonts w:ascii="RRGK Book" w:hAnsi="RRGK Book" w:cs="Tahoma"/>
          <w:b/>
          <w:i w:val="0"/>
          <w:color w:val="auto"/>
          <w:sz w:val="22"/>
          <w:szCs w:val="22"/>
        </w:rPr>
      </w:pPr>
      <w:r w:rsidRPr="00A3001C">
        <w:rPr>
          <w:rFonts w:ascii="RRGK Book" w:hAnsi="RRGK Book"/>
          <w:b/>
          <w:i w:val="0"/>
          <w:color w:val="auto"/>
          <w:sz w:val="22"/>
          <w:szCs w:val="22"/>
        </w:rPr>
        <w:t>Historiku</w:t>
      </w:r>
      <w:r w:rsidRPr="00A3001C">
        <w:rPr>
          <w:rFonts w:ascii="RRGK Book" w:hAnsi="RRGK Book"/>
          <w:b/>
          <w:color w:val="auto"/>
          <w:sz w:val="22"/>
          <w:szCs w:val="22"/>
        </w:rPr>
        <w:t xml:space="preserve"> </w:t>
      </w:r>
    </w:p>
    <w:p w14:paraId="27BBD1CA" w14:textId="01EB3A73" w:rsidR="000341D4" w:rsidRPr="00A3001C" w:rsidRDefault="00EA6AFC" w:rsidP="00A46CC5">
      <w:pPr>
        <w:spacing w:after="0" w:line="240" w:lineRule="auto"/>
        <w:jc w:val="both"/>
        <w:rPr>
          <w:rFonts w:ascii="RRGK Book" w:hAnsi="RRGK Book" w:cs="Tahoma"/>
        </w:rPr>
      </w:pPr>
      <w:r w:rsidRPr="00A3001C">
        <w:rPr>
          <w:rFonts w:ascii="RRGK Book" w:hAnsi="RRGK Book"/>
        </w:rPr>
        <w:t>Rrjeti i Grave të Kosovës (RrGK) është një rrjet prej 1</w:t>
      </w:r>
      <w:r w:rsidR="00B41164" w:rsidRPr="00A3001C">
        <w:rPr>
          <w:rFonts w:ascii="RRGK Book" w:hAnsi="RRGK Book"/>
        </w:rPr>
        <w:t>6</w:t>
      </w:r>
      <w:r w:rsidRPr="00A3001C">
        <w:rPr>
          <w:rFonts w:ascii="RRGK Book" w:hAnsi="RRGK Book"/>
        </w:rPr>
        <w:t xml:space="preserve">8 organizatash që mbështetë, mbron dhe promovon të drejtat dhe interesat e grave dhe vajzave në të gjithë Kosovën, pavarësisht nga përkatësia e tyre politike, fetare, mosha, niveli i arsimit, orientimi seksual dhe aftësia. Strategjia e RrGK-së për periudhën 2019-2022, e krijuar nga organizatat anëtare të RrGK-së, përfshin “Të drejta e grave për kujdes shëndetësor” në mesin e programeve kryesore të saj, dhe ky program me siguri do të vazhdojë në vitet e ardhshme. </w:t>
      </w:r>
    </w:p>
    <w:p w14:paraId="2721464B" w14:textId="77777777" w:rsidR="000341D4" w:rsidRPr="00A3001C" w:rsidRDefault="000341D4" w:rsidP="00A46CC5">
      <w:pPr>
        <w:spacing w:after="0" w:line="240" w:lineRule="auto"/>
        <w:jc w:val="both"/>
        <w:rPr>
          <w:rFonts w:ascii="RRGK Book" w:hAnsi="RRGK Book" w:cs="Tahoma"/>
        </w:rPr>
      </w:pPr>
    </w:p>
    <w:p w14:paraId="6709C98E" w14:textId="45F5A13C" w:rsidR="00A46CC5" w:rsidRPr="00A3001C" w:rsidRDefault="00A46CC5" w:rsidP="00A46CC5">
      <w:pPr>
        <w:spacing w:after="0" w:line="240" w:lineRule="auto"/>
        <w:jc w:val="both"/>
        <w:rPr>
          <w:rFonts w:ascii="RRGK Book" w:hAnsi="RRGK Book" w:cs="Tahoma"/>
        </w:rPr>
      </w:pPr>
      <w:r w:rsidRPr="00A3001C">
        <w:rPr>
          <w:rFonts w:ascii="RRGK Book" w:hAnsi="RRGK Book"/>
        </w:rPr>
        <w:t xml:space="preserve">Në vitin 2016, RrGK mori iniciativën për të kryer hulumtime të rëndësishme për qasjen e qytetarëve të Kosovës në kujdesin shëndetësor, si një studim bazë për të siguruara informacion për përpjekjet e saj. Më shumë se 1,300 persona u anketuan në vitin 2016, dhe 109 punonjës dhe ekspertë kyç shëndetësorë u intervistuan. Ky hulumtim, i pari i këtij lloji, u realizua në bashkëpunim të ngushtë me Organizatën Botërore të Shëndetësisë, UNFPA dhe Kolegjin Dartmouth në SHBA, kryesisht në baza vullnetare me kontribut të rëndësishme nga RrGK dhe vullnetarë studentë të trajnuar mirë, duke pasur parasysh mungesën e fondeve për trajtimin e çështjeve të kujdesit shëndetësor në Kosovë. I publikuar në vitin 2017, me titull </w:t>
      </w:r>
      <w:hyperlink r:id="rId8" w:history="1">
        <w:r w:rsidRPr="00A3001C">
          <w:rPr>
            <w:rStyle w:val="Hyperlink"/>
            <w:rFonts w:ascii="RRGK Book" w:hAnsi="RRGK Book"/>
            <w:i/>
            <w:iCs/>
            <w:color w:val="auto"/>
          </w:rPr>
          <w:t>Qasja në kujdesin shëndetësor në Kosovë</w:t>
        </w:r>
      </w:hyperlink>
      <w:r w:rsidRPr="00A3001C">
        <w:rPr>
          <w:rFonts w:ascii="RRGK Book" w:hAnsi="RRGK Book"/>
        </w:rPr>
        <w:t xml:space="preserve">, hulumtimi zbuloi se në përgjithësi, 81% e kosovarëve e konsiderojnë shëndetin e tyre të mirë ose shumë të mirë, edhe pse gratë mesatarisht e vlerësojnë gjendjen e tyre shëndetësore pak më të keqe se burrat; 23% raportuan kufizime të dukshme në jetën e tyre të përditshme për shkak të arsyeve shëndetësore. Ndërkohë, përkundër këtyre perceptimeve, hulumtimi dëshmoi se qasja në kujdesin shëndetësor themelorë, riprodhues dhe gjinekologjik në Kosovë mbetet e kufizuar. Buxheti i ulët i ndarë për kujdesin shëndetësor ka rezultuar në mungesë të pajisjeve mjekësore, mungesë të specialistëve mjekësorë, ofrues të kujdesit shëndetësor me cilësi të dobët dhe infrastrukturë të dobët në objektet e kujdesit shëndetësor (si p.sh., pa ashensorë ose ngrohje). I njëjti hulumtim ilustroi se statistikisht, gratë në zonat rurale përballen me më shumë barriera financiare dhe kulturore në qasjen në kujdes shëndetësor sesa burrat ose gratë në zonat urbane. Gratë që jetojnë në zonat rurale dhe me aftësi të kufizuara </w:t>
      </w:r>
      <w:r w:rsidR="00613BF4">
        <w:rPr>
          <w:rFonts w:ascii="RRGK Book" w:hAnsi="RRGK Book"/>
        </w:rPr>
        <w:t>kanë</w:t>
      </w:r>
      <w:r w:rsidRPr="00A3001C">
        <w:rPr>
          <w:rFonts w:ascii="RRGK Book" w:hAnsi="RRGK Book"/>
        </w:rPr>
        <w:t xml:space="preserve"> përmend</w:t>
      </w:r>
      <w:r w:rsidR="00613BF4">
        <w:rPr>
          <w:rFonts w:ascii="RRGK Book" w:hAnsi="RRGK Book"/>
        </w:rPr>
        <w:t>ur</w:t>
      </w:r>
      <w:r w:rsidRPr="00A3001C">
        <w:rPr>
          <w:rFonts w:ascii="RRGK Book" w:hAnsi="RRGK Book"/>
        </w:rPr>
        <w:t xml:space="preserve"> shpenzimet e udhëtimit si një pengesë të madhe për të pasur qasje në trajtimin gjinekologjik. Gratë, veçanërisht në zonat rurale, shpesh ngurrojnë të bëjnë ekzaminime gjinekologjike obstetrike vjetore, sepse shumica e gjinekologëve janë burra. Normat shoqërore dhe kulturore e bëjnë që të konsiderohet ‘e turpshme’ që një burrë që nuk është bashkëshorti i një gruaje ta shohë atë lakuriq. Gratë rome, ashkali dhe egjiptiane kanë raportuar se janë përballur me diskriminim kur kanë provuar të kenë qasje në shërbimet e shëndetit publik, duke </w:t>
      </w:r>
      <w:r w:rsidRPr="00A3001C">
        <w:rPr>
          <w:rFonts w:ascii="RRGK Book" w:hAnsi="RRGK Book"/>
        </w:rPr>
        <w:lastRenderedPageBreak/>
        <w:t>përfshirë edhe mohimin e shërbimeve.</w:t>
      </w:r>
      <w:r w:rsidRPr="00A3001C">
        <w:rPr>
          <w:rStyle w:val="FootnoteReference"/>
          <w:rFonts w:ascii="RRGK Book" w:hAnsi="RRGK Book" w:cs="Tahoma"/>
        </w:rPr>
        <w:footnoteReference w:id="2"/>
      </w:r>
      <w:r w:rsidRPr="00A3001C">
        <w:rPr>
          <w:rFonts w:ascii="RRGK Book" w:hAnsi="RRGK Book"/>
        </w:rPr>
        <w:t xml:space="preserve"> Ndërkohë, RrGK merr në mënyrë të përsëritur raporte joformale të shkeljes së të drejtave të grave sa i përket qasjes në kujdesin shëndetësor. </w:t>
      </w:r>
    </w:p>
    <w:p w14:paraId="4218A160" w14:textId="77777777" w:rsidR="00A46CC5" w:rsidRPr="00A3001C" w:rsidRDefault="00A46CC5" w:rsidP="00A46CC5">
      <w:pPr>
        <w:spacing w:after="0" w:line="240" w:lineRule="auto"/>
        <w:jc w:val="both"/>
        <w:rPr>
          <w:rFonts w:ascii="RRGK Book" w:hAnsi="RRGK Book" w:cs="Tahoma"/>
        </w:rPr>
      </w:pPr>
    </w:p>
    <w:p w14:paraId="33B24170" w14:textId="347389F3" w:rsidR="00A46CC5" w:rsidRPr="00A3001C" w:rsidRDefault="00A46CC5" w:rsidP="00A46CC5">
      <w:pPr>
        <w:spacing w:after="0" w:line="240" w:lineRule="auto"/>
        <w:jc w:val="both"/>
        <w:rPr>
          <w:rFonts w:ascii="RRGK Book" w:hAnsi="RRGK Book" w:cs="Tahoma"/>
        </w:rPr>
      </w:pPr>
      <w:r w:rsidRPr="00A3001C">
        <w:rPr>
          <w:rFonts w:ascii="RRGK Book" w:hAnsi="RRGK Book"/>
        </w:rPr>
        <w:t xml:space="preserve">Pandemia COVID-19 duket se e ka përkeqësuar këtë gjendje dhe ka pasur pasoja edhe më të rënda për gratë dhe vajzat në </w:t>
      </w:r>
      <w:hyperlink r:id="rId9" w:history="1">
        <w:r w:rsidRPr="00A3001C">
          <w:rPr>
            <w:rStyle w:val="Hyperlink"/>
            <w:rFonts w:ascii="RRGK Book" w:hAnsi="RRGK Book"/>
            <w:color w:val="auto"/>
          </w:rPr>
          <w:t>qasjen në kujdesin shëndetësor</w:t>
        </w:r>
      </w:hyperlink>
      <w:r w:rsidRPr="00A3001C">
        <w:rPr>
          <w:rFonts w:ascii="RRGK Book" w:hAnsi="RRGK Book"/>
        </w:rPr>
        <w:t>. Ndërprerjet e transportit publik, masat e izolimit shoqëror dhe humbja e vendit të punës e shoqëruar</w:t>
      </w:r>
      <w:r w:rsidR="00613BF4">
        <w:rPr>
          <w:rFonts w:ascii="RRGK Book" w:hAnsi="RRGK Book"/>
        </w:rPr>
        <w:t xml:space="preserve"> me</w:t>
      </w:r>
      <w:r w:rsidRPr="00A3001C">
        <w:rPr>
          <w:rFonts w:ascii="RRGK Book" w:hAnsi="RRGK Book"/>
        </w:rPr>
        <w:t xml:space="preserve"> vështirësitë ekonomike, që të gjitha kanë penguar edhe më tej qasjen e grave në kujdesin shëndetësor, duke pasur parasysh qasjen e tyre të pabarabartë në burime brenda familjeve të tyre, mungesën e automjeteve private (krahasuar me burrat), përgjegjësitë e kujdesit shoqëror në shtëpi dhe pozitën e pasigurt në ekonomi.</w:t>
      </w:r>
      <w:r w:rsidRPr="00A3001C">
        <w:rPr>
          <w:rStyle w:val="FootnoteReference"/>
          <w:rFonts w:ascii="RRGK Book" w:hAnsi="RRGK Book" w:cs="Tahoma"/>
        </w:rPr>
        <w:footnoteReference w:id="3"/>
      </w:r>
      <w:r w:rsidRPr="00A3001C">
        <w:rPr>
          <w:rFonts w:ascii="RRGK Book" w:hAnsi="RRGK Book"/>
        </w:rPr>
        <w:t xml:space="preserve"> Njëkohësisht, kapacitetet e kufizuara të kujdesit shëndetësor për shkak të pandemisë, përfshirë burimet njerëzore të pakta dhe mungesën e personelit të kujdesit shëndetësor, kanë bërë që qasja në shërbimet e tjera themelore shëndetësore të mos jenë të disponueshme. Kjo ka prekur kujdesin shëndetësor të nënave dhe të të sapolindurve. Për më tepër, nuk janë ofruar të gjitha shërbimet gjinekologjike riprodhuese. Kjo ka rrezikuar edhe më tej shëndetin e grave dhe vajzave në Kosovë. Veç këtyre, gratë me aftësi të kufizuara, në zonat rurale, gratë e moshuara dhe gratë e pakicave në veçanti janë përballur me sfida shtesë.</w:t>
      </w:r>
      <w:r w:rsidRPr="00A3001C">
        <w:rPr>
          <w:rStyle w:val="FootnoteReference"/>
          <w:rFonts w:ascii="RRGK Book" w:hAnsi="RRGK Book" w:cs="Tahoma"/>
        </w:rPr>
        <w:footnoteReference w:id="4"/>
      </w:r>
      <w:r w:rsidRPr="00A3001C">
        <w:rPr>
          <w:rFonts w:ascii="RRGK Book" w:hAnsi="RRGK Book"/>
        </w:rPr>
        <w:t xml:space="preserve"> </w:t>
      </w:r>
    </w:p>
    <w:p w14:paraId="1D084A80" w14:textId="77777777" w:rsidR="007213B0" w:rsidRPr="00A3001C" w:rsidRDefault="007213B0" w:rsidP="00EA6AFC">
      <w:pPr>
        <w:spacing w:after="0" w:line="240" w:lineRule="auto"/>
        <w:jc w:val="both"/>
        <w:rPr>
          <w:rFonts w:ascii="RRGK Book" w:hAnsi="RRGK Book" w:cs="Tahoma"/>
        </w:rPr>
      </w:pPr>
    </w:p>
    <w:p w14:paraId="2E97C771" w14:textId="27DE7A58" w:rsidR="00D2031E" w:rsidRPr="00A3001C" w:rsidRDefault="00D83626" w:rsidP="00EA6AFC">
      <w:pPr>
        <w:spacing w:after="0" w:line="240" w:lineRule="auto"/>
        <w:jc w:val="both"/>
        <w:rPr>
          <w:rFonts w:ascii="RRGK Book" w:hAnsi="RRGK Book" w:cs="Tahoma"/>
        </w:rPr>
      </w:pPr>
      <w:r w:rsidRPr="00A3001C">
        <w:rPr>
          <w:rFonts w:ascii="RRGK Book" w:hAnsi="RRGK Book"/>
        </w:rPr>
        <w:t xml:space="preserve">Për periudhën 2021-2025, RrGK-ja është përkrahur nga Agjencia Austriake për Zhvillim (ADA), në bashkë-financim me Agjencinë Suedeze për Zhvillim Ndërkombëtar (Sida), për projektin katër vjeçar me titull “Avancimi i mëtejmë i të drejtave të grave në Kosovë II”. </w:t>
      </w:r>
      <w:r w:rsidRPr="00A3001C">
        <w:rPr>
          <w:rFonts w:ascii="RRGK Book" w:hAnsi="RRGK Book"/>
          <w:b/>
        </w:rPr>
        <w:t>Ndikimi</w:t>
      </w:r>
      <w:r w:rsidRPr="00A3001C">
        <w:rPr>
          <w:rFonts w:ascii="RRGK Book" w:hAnsi="RRGK Book"/>
        </w:rPr>
        <w:t xml:space="preserve"> i parashikuar i këtij veprimi është “Përmirësimi i barazisë gjinore në Kosovë, ku gratë dhe burrat janë më të barabartë dhe kanë më shumë mundësi të barabarta për arsimim, punësim, pjesëmarrje në politikë, shëndetësi, dhe për një jetë pa dhunë”. </w:t>
      </w:r>
      <w:r w:rsidRPr="00A3001C">
        <w:rPr>
          <w:rFonts w:ascii="RRGK Book" w:hAnsi="RRGK Book"/>
          <w:b/>
        </w:rPr>
        <w:t>Rezultati</w:t>
      </w:r>
      <w:r w:rsidRPr="00A3001C">
        <w:rPr>
          <w:rFonts w:ascii="RRGK Book" w:hAnsi="RRGK Book"/>
        </w:rPr>
        <w:t xml:space="preserve"> i parashikuar i këtij veprimi, në të cilën eksperti/ekspertja do të kontribuojë, është përmirësimi i qasjes së grave në kujdesin shëndetësor. Tjetri </w:t>
      </w:r>
      <w:r w:rsidRPr="00A3001C">
        <w:rPr>
          <w:rFonts w:ascii="RRGK Book" w:hAnsi="RRGK Book"/>
          <w:b/>
        </w:rPr>
        <w:t>rezultat</w:t>
      </w:r>
      <w:r w:rsidRPr="00A3001C">
        <w:rPr>
          <w:rFonts w:ascii="RRGK Book" w:hAnsi="RRGK Book"/>
        </w:rPr>
        <w:t xml:space="preserve"> është që më shumë zyrtarë publikë, gra, vajza dhe burra do të jenë më të informuar për të drejtat e grave në kujdesin shëndetësor dhe shkeljet e të drejtave të tyre. Për ta arritur këtë, RrGK planifikon të bashkëpunojë ngushtë me organizatat anëtare të RrGK-së, veçanërisht me ato që zbatojnë grante të ofruara përmes Fondit të Grave të Kosovës (FGK) të RrGK-së; të zhvillojë më tej kapacitetet e anëtareve të RrGK-së për të monitoruar ofruesit e kujdesit shëndetësor dhe për të dokumentuar çdo shkelje të mundshme të të drejtave të grave për kujdesin shëndetësor; të mbështesë gratë në raportimin e shkeljeve të të drejtave pranë autoriteteve përkatëse; dhe të punojë ngushtë me Ministrinë e Shëndetësisë drejt përmirësimit të qasjes së grave të ndryshme në kujdes shëndetësor cilësor. RrGK është veçanërisht e interesuar në mbështetjen e grupeve veçanërisht të cenueshme.</w:t>
      </w:r>
    </w:p>
    <w:p w14:paraId="052F4C56" w14:textId="77777777" w:rsidR="00740256" w:rsidRPr="00A3001C" w:rsidRDefault="00740256" w:rsidP="00DA7C37">
      <w:pPr>
        <w:pStyle w:val="ListParagraph"/>
        <w:pBdr>
          <w:top w:val="nil"/>
          <w:left w:val="nil"/>
          <w:bottom w:val="nil"/>
          <w:right w:val="nil"/>
          <w:between w:val="nil"/>
          <w:bar w:val="nil"/>
        </w:pBdr>
        <w:ind w:left="396" w:right="175"/>
        <w:contextualSpacing w:val="0"/>
        <w:jc w:val="both"/>
        <w:rPr>
          <w:rFonts w:ascii="RRGK Book" w:hAnsi="RRGK Book"/>
          <w:color w:val="auto"/>
        </w:rPr>
      </w:pPr>
    </w:p>
    <w:p w14:paraId="7481C7D6" w14:textId="4B5A6549" w:rsidR="00A46CC5" w:rsidRPr="00A3001C" w:rsidRDefault="00A46CC5" w:rsidP="00A46CC5">
      <w:pPr>
        <w:spacing w:after="0" w:line="240" w:lineRule="auto"/>
        <w:jc w:val="both"/>
        <w:rPr>
          <w:rFonts w:ascii="RRGK Book" w:hAnsi="RRGK Book" w:cs="Tahoma"/>
        </w:rPr>
      </w:pPr>
      <w:r w:rsidRPr="00A3001C">
        <w:rPr>
          <w:rFonts w:ascii="RRGK Book" w:hAnsi="RRGK Book"/>
        </w:rPr>
        <w:t>RrGK kërkon një ekspert/eksperte për të mbështetur këto përpjekje. Kjo do të përfshijë përmirësimin e qasjes në kujdesin shëndetësor, veçanërisht për grupet e cenueshme, përmes monitorimit dhe granteve përmes F</w:t>
      </w:r>
      <w:r w:rsidR="00266638" w:rsidRPr="00A3001C">
        <w:rPr>
          <w:rFonts w:ascii="RRGK Book" w:hAnsi="RRGK Book"/>
        </w:rPr>
        <w:t>G</w:t>
      </w:r>
      <w:r w:rsidRPr="00A3001C">
        <w:rPr>
          <w:rFonts w:ascii="RRGK Book" w:hAnsi="RRGK Book"/>
        </w:rPr>
        <w:t>K-së.</w:t>
      </w:r>
    </w:p>
    <w:p w14:paraId="02D171F5" w14:textId="48368A76" w:rsidR="00EA6AFC" w:rsidRPr="00A3001C" w:rsidRDefault="00EA6AFC" w:rsidP="00EA6AFC">
      <w:pPr>
        <w:spacing w:after="0" w:line="240" w:lineRule="auto"/>
        <w:jc w:val="both"/>
        <w:rPr>
          <w:rFonts w:ascii="RRGK Book" w:hAnsi="RRGK Book" w:cs="Tahoma"/>
        </w:rPr>
      </w:pPr>
    </w:p>
    <w:p w14:paraId="6F6AA2D6" w14:textId="000128EE" w:rsidR="00C40BC5" w:rsidRPr="00A3001C" w:rsidRDefault="00C40BC5" w:rsidP="00EA6AFC">
      <w:pPr>
        <w:spacing w:after="0" w:line="240" w:lineRule="auto"/>
        <w:jc w:val="both"/>
        <w:rPr>
          <w:rFonts w:ascii="RRGK Book" w:hAnsi="RRGK Book" w:cs="Tahoma"/>
          <w:b/>
        </w:rPr>
      </w:pPr>
      <w:r w:rsidRPr="00A3001C">
        <w:rPr>
          <w:rFonts w:ascii="RRGK Book" w:hAnsi="RRGK Book"/>
          <w:b/>
        </w:rPr>
        <w:t>Përgjegjësitë</w:t>
      </w:r>
    </w:p>
    <w:p w14:paraId="400D6343" w14:textId="77777777" w:rsidR="004C5107" w:rsidRDefault="00C40BC5" w:rsidP="00EA6AFC">
      <w:pPr>
        <w:spacing w:after="0" w:line="240" w:lineRule="auto"/>
        <w:jc w:val="both"/>
        <w:rPr>
          <w:rFonts w:ascii="RRGK Book" w:hAnsi="RRGK Book"/>
        </w:rPr>
      </w:pPr>
      <w:r w:rsidRPr="00A3001C">
        <w:rPr>
          <w:rFonts w:ascii="RRGK Book" w:hAnsi="RRGK Book"/>
        </w:rPr>
        <w:t xml:space="preserve">Eksperti/ekspertja do të zhvillojë kapacitetet e grupeve për të drejtat e grave (anëtareve të RrGK-së) dhe stafit të RrGK-së, për të dokumentuar shkeljet e të drejtave të grave në kujdesin shëndetësor, përmes punëtorive dhe mentorimit. </w:t>
      </w:r>
    </w:p>
    <w:p w14:paraId="38A7E41E" w14:textId="71364395" w:rsidR="004C5107" w:rsidRDefault="00C40BC5" w:rsidP="00EA6AFC">
      <w:pPr>
        <w:spacing w:after="0" w:line="240" w:lineRule="auto"/>
        <w:jc w:val="both"/>
        <w:rPr>
          <w:rFonts w:ascii="RRGK Book" w:hAnsi="RRGK Book"/>
        </w:rPr>
      </w:pPr>
      <w:r w:rsidRPr="00A3001C">
        <w:rPr>
          <w:rFonts w:ascii="RRGK Book" w:hAnsi="RRGK Book"/>
        </w:rPr>
        <w:t xml:space="preserve">Më konkretisht, eksperti/ekspertja duhet të rrisë njohuritë e stafit dhe anëtarëve të RrGK-së për atë se çfarë përbën shkelje të të drejtave të grave në kujdesin shëndetësor; procedurat specifike përmes të cilave </w:t>
      </w:r>
      <w:r w:rsidR="004C5107">
        <w:rPr>
          <w:rFonts w:ascii="RRGK Book" w:hAnsi="RRGK Book"/>
        </w:rPr>
        <w:t xml:space="preserve">mund </w:t>
      </w:r>
      <w:r w:rsidRPr="00A3001C">
        <w:rPr>
          <w:rFonts w:ascii="RRGK Book" w:hAnsi="RRGK Book"/>
        </w:rPr>
        <w:t xml:space="preserve">t’i raportojnë këto shkelje, përfshirë atë se në cilat institucione duhet t’i raportojnë shkeljet, me qëllim që t’i bëjnë më </w:t>
      </w:r>
      <w:r w:rsidR="004C5107">
        <w:rPr>
          <w:rFonts w:ascii="RRGK Book" w:hAnsi="RRGK Book"/>
        </w:rPr>
        <w:t xml:space="preserve">përgjegjëse dhe </w:t>
      </w:r>
      <w:r w:rsidRPr="00A3001C">
        <w:rPr>
          <w:rFonts w:ascii="RRGK Book" w:hAnsi="RRGK Book"/>
        </w:rPr>
        <w:t xml:space="preserve">llogaridhënëse institucionet dhe personelin shëndetësorë. </w:t>
      </w:r>
    </w:p>
    <w:p w14:paraId="0BD7C0ED" w14:textId="77777777" w:rsidR="004C5107" w:rsidRDefault="00C40BC5" w:rsidP="00EA6AFC">
      <w:pPr>
        <w:spacing w:after="0" w:line="240" w:lineRule="auto"/>
        <w:jc w:val="both"/>
        <w:rPr>
          <w:rFonts w:ascii="RRGK Book" w:hAnsi="RRGK Book"/>
        </w:rPr>
      </w:pPr>
      <w:r w:rsidRPr="00A3001C">
        <w:rPr>
          <w:rFonts w:ascii="RRGK Book" w:hAnsi="RRGK Book"/>
        </w:rPr>
        <w:t xml:space="preserve">Si rezultat i kësaj, grupet për të drejtat e grave duhet të kenë njohuri dhe kapacitete për të mbështetur dhe këshilluar drejtpërdrejt anëtaret e tyre, duke përfshirë gratë që kërkojnë të raportojnë shkelje të tilla. </w:t>
      </w:r>
    </w:p>
    <w:p w14:paraId="478BE57D" w14:textId="49CBA689" w:rsidR="00C40BC5" w:rsidRPr="00A3001C" w:rsidRDefault="00C40BC5" w:rsidP="00EA6AFC">
      <w:pPr>
        <w:spacing w:after="0" w:line="240" w:lineRule="auto"/>
        <w:jc w:val="both"/>
        <w:rPr>
          <w:rFonts w:ascii="RRGK Book" w:hAnsi="RRGK Book" w:cs="Tahoma"/>
        </w:rPr>
      </w:pPr>
      <w:r w:rsidRPr="00A3001C">
        <w:rPr>
          <w:rFonts w:ascii="RRGK Book" w:hAnsi="RRGK Book"/>
        </w:rPr>
        <w:lastRenderedPageBreak/>
        <w:t>Sipas nevojës, eksperti/ekspertja gjithashtu duhet të ofrojë mentorim</w:t>
      </w:r>
      <w:r w:rsidR="0006687D">
        <w:rPr>
          <w:rFonts w:ascii="RRGK Book" w:hAnsi="RRGK Book"/>
        </w:rPr>
        <w:t xml:space="preserve">, në bashkëpunim me stafin e RrGK, </w:t>
      </w:r>
      <w:r w:rsidRPr="00A3001C">
        <w:rPr>
          <w:rFonts w:ascii="RRGK Book" w:hAnsi="RRGK Book"/>
        </w:rPr>
        <w:t xml:space="preserve"> për anëtaret e RrGK-së që i zbatojnë nismat e FGK-së në kuadër të Programit të RrGK-së për Qasje në Kujdesin Shëndetësor, në punën e tyre të monitorimit të institucioneve, për t’i mbajtur ato përgjegjëse, për të rritur ndërgjegjësimin midis grave dhe vajzave në lidhje me të drejtat e tyre për kujdes shëndetësor, për të raportuar shkeljet e të drejtave duke përdorur mekanizmat zyrtarë të ankesave, dhe për angazhimin e komuniteteve në avokim për përmirësimin e qasjes në kujdesin shëndetësor cilësor.  </w:t>
      </w:r>
    </w:p>
    <w:p w14:paraId="48262851" w14:textId="7AE58B1B" w:rsidR="00C40BC5" w:rsidRPr="00A3001C" w:rsidRDefault="00C40BC5" w:rsidP="00EA6AFC">
      <w:pPr>
        <w:spacing w:after="0" w:line="240" w:lineRule="auto"/>
        <w:jc w:val="both"/>
        <w:rPr>
          <w:rFonts w:ascii="RRGK Book" w:hAnsi="RRGK Book" w:cs="Tahoma"/>
        </w:rPr>
      </w:pPr>
    </w:p>
    <w:p w14:paraId="53168949" w14:textId="4E4EE0A0" w:rsidR="00C40BC5" w:rsidRPr="00A3001C" w:rsidRDefault="00C40BC5" w:rsidP="00EA6AFC">
      <w:pPr>
        <w:spacing w:after="0" w:line="240" w:lineRule="auto"/>
        <w:jc w:val="both"/>
        <w:rPr>
          <w:rFonts w:ascii="RRGK Book" w:hAnsi="RRGK Book" w:cs="Tahoma"/>
          <w:b/>
        </w:rPr>
      </w:pPr>
      <w:r w:rsidRPr="00A3001C">
        <w:rPr>
          <w:rFonts w:ascii="RRGK Book" w:hAnsi="RRGK Book"/>
          <w:b/>
        </w:rPr>
        <w:t xml:space="preserve">Detyrat </w:t>
      </w:r>
    </w:p>
    <w:p w14:paraId="430C45F2" w14:textId="2AAC9C27" w:rsidR="00EE1A21" w:rsidRPr="00A3001C" w:rsidRDefault="00B306EA" w:rsidP="00EE1A21">
      <w:pPr>
        <w:pStyle w:val="ListParagraph"/>
        <w:numPr>
          <w:ilvl w:val="0"/>
          <w:numId w:val="18"/>
        </w:numPr>
        <w:jc w:val="both"/>
        <w:rPr>
          <w:rFonts w:ascii="RRGK Book" w:hAnsi="RRGK Book"/>
          <w:color w:val="auto"/>
        </w:rPr>
      </w:pPr>
      <w:r w:rsidRPr="00A3001C">
        <w:rPr>
          <w:rFonts w:ascii="RRGK Book" w:hAnsi="RRGK Book"/>
          <w:color w:val="auto"/>
        </w:rPr>
        <w:t>Përgatitja e punëtorive ndërvepruese dhe angazhuese për anëtaret e RrGK-së për të drejtat e kujdesit shëndetësor, shkeljet e të drejtave dhe mënyrën specifike të raportimit të shkeljeve të të drejtave tek institucionet përkatëse duke përdorur mekanizmat zyrtarë të ankesave [</w:t>
      </w:r>
      <w:r w:rsidRPr="008844AC">
        <w:rPr>
          <w:rFonts w:ascii="RRGK Book" w:hAnsi="RRGK Book"/>
          <w:i/>
          <w:color w:val="auto"/>
        </w:rPr>
        <w:t xml:space="preserve">për shkak të pandemisë COVID-19, eksperti/ekspertja duhet të marrë parasysh që punëtoria mund të nevojitet të mbahet përmes </w:t>
      </w:r>
      <w:r w:rsidR="008844AC" w:rsidRPr="008844AC">
        <w:rPr>
          <w:rFonts w:ascii="RRGK Book" w:hAnsi="RRGK Book"/>
          <w:i/>
          <w:color w:val="auto"/>
        </w:rPr>
        <w:t>platformave online</w:t>
      </w:r>
      <w:r w:rsidRPr="008844AC">
        <w:rPr>
          <w:rFonts w:ascii="RRGK Book" w:hAnsi="RRGK Book"/>
          <w:i/>
          <w:color w:val="auto"/>
        </w:rPr>
        <w:t xml:space="preserve"> ose të mbahen disa punëtori në grupe më të vogla, duke mbajtur distancën sociale, që do të vendoset së bashku me stafin e RrGK-së në bazë të situatës dhe masave aktuale</w:t>
      </w:r>
      <w:r w:rsidRPr="00A3001C">
        <w:rPr>
          <w:rFonts w:ascii="RRGK Book" w:hAnsi="RRGK Book"/>
          <w:color w:val="auto"/>
        </w:rPr>
        <w:t xml:space="preserve">]; </w:t>
      </w:r>
    </w:p>
    <w:p w14:paraId="02D04F69" w14:textId="0599CF97" w:rsidR="00A713AA" w:rsidRPr="00A3001C" w:rsidRDefault="00A713AA" w:rsidP="00EE1A21">
      <w:pPr>
        <w:pStyle w:val="ListParagraph"/>
        <w:numPr>
          <w:ilvl w:val="0"/>
          <w:numId w:val="18"/>
        </w:numPr>
        <w:jc w:val="both"/>
        <w:rPr>
          <w:rFonts w:ascii="RRGK Book" w:hAnsi="RRGK Book"/>
          <w:color w:val="auto"/>
        </w:rPr>
      </w:pPr>
      <w:r w:rsidRPr="00A3001C">
        <w:rPr>
          <w:rFonts w:ascii="RRGK Book" w:hAnsi="RRGK Book"/>
          <w:color w:val="auto"/>
        </w:rPr>
        <w:t xml:space="preserve">Përgatitja e rendit të ditës së punëtorisë, qasjes, planit, dhe materialeve, sipas nevojës, dhe dorëzimi i tyre te stafi i RrGK-së për komente </w:t>
      </w:r>
      <w:r w:rsidR="004A0ABA">
        <w:rPr>
          <w:rFonts w:ascii="RRGK Book" w:hAnsi="RRGK Book"/>
          <w:color w:val="auto"/>
        </w:rPr>
        <w:t>dhe finalizim;</w:t>
      </w:r>
      <w:bookmarkStart w:id="0" w:name="_GoBack"/>
      <w:bookmarkEnd w:id="0"/>
      <w:r w:rsidR="004A0ABA">
        <w:rPr>
          <w:rFonts w:ascii="RRGK Book" w:hAnsi="RRGK Book"/>
          <w:color w:val="auto"/>
        </w:rPr>
        <w:t xml:space="preserve"> </w:t>
      </w:r>
    </w:p>
    <w:p w14:paraId="7241DCAC" w14:textId="29356ADF" w:rsidR="00A713AA" w:rsidRPr="00A3001C" w:rsidRDefault="00A713AA" w:rsidP="00EE1A21">
      <w:pPr>
        <w:pStyle w:val="ListParagraph"/>
        <w:numPr>
          <w:ilvl w:val="0"/>
          <w:numId w:val="18"/>
        </w:numPr>
        <w:jc w:val="both"/>
        <w:rPr>
          <w:rFonts w:ascii="RRGK Book" w:hAnsi="RRGK Book"/>
          <w:color w:val="auto"/>
        </w:rPr>
      </w:pPr>
      <w:r w:rsidRPr="00A3001C">
        <w:rPr>
          <w:rFonts w:ascii="RRGK Book" w:hAnsi="RRGK Book"/>
          <w:color w:val="auto"/>
        </w:rPr>
        <w:t xml:space="preserve">Diskutimi i planit dhe materialeve të punëtorisë me stafin e RrGK-së dhe rishikimi i tyre sipas nevojës;  </w:t>
      </w:r>
    </w:p>
    <w:p w14:paraId="1BC77276" w14:textId="035ED3E5" w:rsidR="00B306EA" w:rsidRPr="00A3001C" w:rsidRDefault="00A713AA" w:rsidP="00EE1A21">
      <w:pPr>
        <w:pStyle w:val="ListParagraph"/>
        <w:numPr>
          <w:ilvl w:val="0"/>
          <w:numId w:val="18"/>
        </w:numPr>
        <w:jc w:val="both"/>
        <w:rPr>
          <w:rFonts w:ascii="RRGK Book" w:hAnsi="RRGK Book"/>
          <w:color w:val="auto"/>
        </w:rPr>
      </w:pPr>
      <w:r w:rsidRPr="00A3001C">
        <w:rPr>
          <w:rFonts w:ascii="RRGK Book" w:hAnsi="RRGK Book"/>
          <w:color w:val="auto"/>
        </w:rPr>
        <w:t>Realizimi i punëtori</w:t>
      </w:r>
      <w:r w:rsidR="00FF0FB4">
        <w:rPr>
          <w:rFonts w:ascii="RRGK Book" w:hAnsi="RRGK Book"/>
          <w:color w:val="auto"/>
        </w:rPr>
        <w:t>ve</w:t>
      </w:r>
      <w:r w:rsidRPr="00A3001C">
        <w:rPr>
          <w:rFonts w:ascii="RRGK Book" w:hAnsi="RRGK Book"/>
          <w:color w:val="auto"/>
        </w:rPr>
        <w:t xml:space="preserve"> sipas planit;</w:t>
      </w:r>
    </w:p>
    <w:p w14:paraId="42C0EF25" w14:textId="2D23C537" w:rsidR="00201824" w:rsidRPr="004A0ABA" w:rsidRDefault="00201824" w:rsidP="00EE1A21">
      <w:pPr>
        <w:pStyle w:val="ListParagraph"/>
        <w:numPr>
          <w:ilvl w:val="0"/>
          <w:numId w:val="18"/>
        </w:numPr>
        <w:jc w:val="both"/>
        <w:rPr>
          <w:rFonts w:ascii="RRGK Book" w:hAnsi="RRGK Book"/>
          <w:color w:val="auto"/>
        </w:rPr>
      </w:pPr>
      <w:r w:rsidRPr="004A0ABA">
        <w:rPr>
          <w:rFonts w:ascii="RRGK Book" w:hAnsi="RRGK Book"/>
          <w:color w:val="auto"/>
        </w:rPr>
        <w:t xml:space="preserve">Ofrimi i raporteve të shkurtra për trajnimet, pjesëmarrësit, rezultatet, vlerësimin dhe hapat e ardhshëm të propozuar; </w:t>
      </w:r>
    </w:p>
    <w:p w14:paraId="0EC0587A" w14:textId="5914C6D7" w:rsidR="001D2F8E" w:rsidRPr="004A0ABA" w:rsidRDefault="001D2F8E" w:rsidP="00EE1A21">
      <w:pPr>
        <w:pStyle w:val="ListParagraph"/>
        <w:numPr>
          <w:ilvl w:val="0"/>
          <w:numId w:val="18"/>
        </w:numPr>
        <w:jc w:val="both"/>
        <w:rPr>
          <w:rFonts w:ascii="RRGK Book" w:hAnsi="RRGK Book"/>
          <w:color w:val="auto"/>
        </w:rPr>
      </w:pPr>
      <w:r w:rsidRPr="004A0ABA">
        <w:rPr>
          <w:rFonts w:ascii="RRGK Book" w:hAnsi="RRGK Book"/>
          <w:color w:val="auto"/>
        </w:rPr>
        <w:t>Ofrimi i mentorimit</w:t>
      </w:r>
      <w:r w:rsidR="008844AC" w:rsidRPr="004A0ABA">
        <w:rPr>
          <w:rFonts w:ascii="RRGK Book" w:hAnsi="RRGK Book"/>
          <w:color w:val="auto"/>
        </w:rPr>
        <w:t xml:space="preserve"> të vazhdueshëm</w:t>
      </w:r>
      <w:r w:rsidRPr="004A0ABA">
        <w:rPr>
          <w:rFonts w:ascii="RRGK Book" w:hAnsi="RRGK Book"/>
          <w:color w:val="auto"/>
        </w:rPr>
        <w:t xml:space="preserve"> për anëtaret dhe stafin e RrGK-së pas punëtorisë, në bazë të nevojave, në lidhje me raportimin dhe paraqitjen e shkeljeve të të drejtave;</w:t>
      </w:r>
    </w:p>
    <w:p w14:paraId="2010F7A4" w14:textId="4C34DC5A" w:rsidR="001053EE" w:rsidRPr="004A0ABA" w:rsidRDefault="001053EE" w:rsidP="00EE1A21">
      <w:pPr>
        <w:pStyle w:val="ListParagraph"/>
        <w:numPr>
          <w:ilvl w:val="0"/>
          <w:numId w:val="18"/>
        </w:numPr>
        <w:jc w:val="both"/>
        <w:rPr>
          <w:rFonts w:ascii="RRGK Book" w:hAnsi="RRGK Book"/>
          <w:color w:val="auto"/>
        </w:rPr>
      </w:pPr>
      <w:r w:rsidRPr="004A0ABA">
        <w:rPr>
          <w:rFonts w:ascii="RRGK Book" w:hAnsi="RRGK Book"/>
          <w:color w:val="auto"/>
        </w:rPr>
        <w:t>Rishikimi i nismave të zgjedhura të FGK-së të anëtareve të RrGK-së në lidhje me Programin e Qasjes në Kujdesin Shëndetësor dhe ofrimi i informatave</w:t>
      </w:r>
      <w:r w:rsidR="004A0ABA" w:rsidRPr="004A0ABA">
        <w:rPr>
          <w:rFonts w:ascii="RRGK Book" w:hAnsi="RRGK Book"/>
          <w:color w:val="auto"/>
        </w:rPr>
        <w:t xml:space="preserve"> shtesë drejt fuqizimit të</w:t>
      </w:r>
      <w:r w:rsidRPr="004A0ABA">
        <w:rPr>
          <w:rFonts w:ascii="RRGK Book" w:hAnsi="RRGK Book"/>
          <w:color w:val="auto"/>
        </w:rPr>
        <w:t xml:space="preserve"> tyre përmes komenteve me shkrim në lidhje me veprimet dhe mentorimin;</w:t>
      </w:r>
    </w:p>
    <w:p w14:paraId="7DD0E305" w14:textId="158BC201" w:rsidR="00515D37" w:rsidRPr="004A0ABA" w:rsidRDefault="00515D37" w:rsidP="00EE1A21">
      <w:pPr>
        <w:pStyle w:val="ListParagraph"/>
        <w:numPr>
          <w:ilvl w:val="0"/>
          <w:numId w:val="18"/>
        </w:numPr>
        <w:jc w:val="both"/>
        <w:rPr>
          <w:rFonts w:ascii="RRGK Book" w:hAnsi="RRGK Book"/>
          <w:color w:val="auto"/>
        </w:rPr>
      </w:pPr>
      <w:r w:rsidRPr="004A0ABA">
        <w:rPr>
          <w:rFonts w:ascii="RRGK Book" w:hAnsi="RRGK Book"/>
          <w:color w:val="auto"/>
        </w:rPr>
        <w:t xml:space="preserve">Mentorimi i anëtareve të RrGK-së që zbatojnë nismat e FGK-së gjatë </w:t>
      </w:r>
      <w:r w:rsidR="004A0ABA" w:rsidRPr="004A0ABA">
        <w:rPr>
          <w:rFonts w:ascii="RRGK Book" w:hAnsi="RRGK Book"/>
          <w:color w:val="auto"/>
        </w:rPr>
        <w:t>gjithë kohës lidhur</w:t>
      </w:r>
      <w:r w:rsidRPr="004A0ABA">
        <w:rPr>
          <w:rFonts w:ascii="RRGK Book" w:hAnsi="RRGK Book"/>
          <w:color w:val="auto"/>
        </w:rPr>
        <w:t xml:space="preserve"> me Qasjen në Kujdesin Shëndetësor, sipas nevojës</w:t>
      </w:r>
      <w:r w:rsidR="004A0ABA" w:rsidRPr="004A0ABA">
        <w:rPr>
          <w:rFonts w:ascii="RRGK Book" w:hAnsi="RRGK Book"/>
          <w:color w:val="auto"/>
        </w:rPr>
        <w:t xml:space="preserve"> dhe sipas dakordimit me anëtare</w:t>
      </w:r>
      <w:r w:rsidRPr="004A0ABA">
        <w:rPr>
          <w:rFonts w:ascii="RRGK Book" w:hAnsi="RRGK Book"/>
          <w:color w:val="auto"/>
        </w:rPr>
        <w:t>t dhe stafin e RrGK-së;</w:t>
      </w:r>
    </w:p>
    <w:p w14:paraId="71AB9700" w14:textId="0A964F03" w:rsidR="00EE1A21" w:rsidRPr="004A0ABA" w:rsidRDefault="007D7101" w:rsidP="00EE1A21">
      <w:pPr>
        <w:pStyle w:val="ListParagraph"/>
        <w:numPr>
          <w:ilvl w:val="0"/>
          <w:numId w:val="18"/>
        </w:numPr>
        <w:jc w:val="both"/>
        <w:rPr>
          <w:rFonts w:ascii="RRGK Book" w:hAnsi="RRGK Book"/>
          <w:color w:val="auto"/>
        </w:rPr>
      </w:pPr>
      <w:r w:rsidRPr="004A0ABA">
        <w:rPr>
          <w:rFonts w:ascii="RRGK Book" w:hAnsi="RRGK Book"/>
          <w:color w:val="auto"/>
        </w:rPr>
        <w:t xml:space="preserve">Krijimi dhe </w:t>
      </w:r>
      <w:r w:rsidR="004A0ABA" w:rsidRPr="004A0ABA">
        <w:rPr>
          <w:rFonts w:ascii="RRGK Book" w:hAnsi="RRGK Book"/>
          <w:color w:val="auto"/>
        </w:rPr>
        <w:t xml:space="preserve">zbatimi i planit të </w:t>
      </w:r>
      <w:r w:rsidRPr="004A0ABA">
        <w:rPr>
          <w:rFonts w:ascii="RRGK Book" w:hAnsi="RRGK Book"/>
          <w:color w:val="auto"/>
        </w:rPr>
        <w:t xml:space="preserve">punës në bazë të </w:t>
      </w:r>
      <w:r w:rsidR="004A0ABA" w:rsidRPr="004A0ABA">
        <w:rPr>
          <w:rFonts w:ascii="RRGK Book" w:hAnsi="RRGK Book"/>
          <w:color w:val="auto"/>
        </w:rPr>
        <w:t xml:space="preserve">këtyre </w:t>
      </w:r>
      <w:r w:rsidRPr="004A0ABA">
        <w:rPr>
          <w:rFonts w:ascii="RRGK Book" w:hAnsi="RRGK Book"/>
          <w:color w:val="auto"/>
        </w:rPr>
        <w:t>detyrave (në komunikim të ngushtë me RrGK-në);</w:t>
      </w:r>
    </w:p>
    <w:p w14:paraId="688B2F5E" w14:textId="27718FCE" w:rsidR="00EE1A21" w:rsidRPr="00A3001C" w:rsidRDefault="00EE1A21" w:rsidP="00EE1A21">
      <w:pPr>
        <w:pStyle w:val="ListParagraph"/>
        <w:numPr>
          <w:ilvl w:val="0"/>
          <w:numId w:val="18"/>
        </w:numPr>
        <w:jc w:val="both"/>
        <w:rPr>
          <w:rFonts w:ascii="RRGK Book" w:hAnsi="RRGK Book"/>
          <w:color w:val="auto"/>
        </w:rPr>
      </w:pPr>
      <w:r w:rsidRPr="004A0ABA">
        <w:rPr>
          <w:rFonts w:ascii="RRGK Book" w:hAnsi="RRGK Book"/>
          <w:color w:val="auto"/>
        </w:rPr>
        <w:t xml:space="preserve">Hartimi i raportit </w:t>
      </w:r>
      <w:r w:rsidR="0092658E" w:rsidRPr="004A0ABA">
        <w:rPr>
          <w:rFonts w:ascii="RRGK Book" w:hAnsi="RRGK Book"/>
          <w:color w:val="auto"/>
        </w:rPr>
        <w:t>në baza</w:t>
      </w:r>
      <w:r w:rsidR="0092658E">
        <w:rPr>
          <w:rFonts w:ascii="RRGK Book" w:hAnsi="RRGK Book"/>
          <w:color w:val="auto"/>
        </w:rPr>
        <w:t xml:space="preserve"> </w:t>
      </w:r>
      <w:r w:rsidRPr="00A3001C">
        <w:rPr>
          <w:rFonts w:ascii="RRGK Book" w:hAnsi="RRGK Book"/>
          <w:color w:val="auto"/>
        </w:rPr>
        <w:t>vjetor</w:t>
      </w:r>
      <w:r w:rsidR="0092658E">
        <w:rPr>
          <w:rFonts w:ascii="RRGK Book" w:hAnsi="RRGK Book"/>
          <w:color w:val="auto"/>
        </w:rPr>
        <w:t>e</w:t>
      </w:r>
      <w:r w:rsidRPr="00A3001C">
        <w:rPr>
          <w:rFonts w:ascii="RRGK Book" w:hAnsi="RRGK Book"/>
          <w:color w:val="auto"/>
        </w:rPr>
        <w:t>, i cili përmbledh të gjitha shërbimet e ofruara, përfituesit, rezultatet, rezultatet e vlerësimit nga pjesëmarrësit dhe identifikimi i hapave të ardhshëm;</w:t>
      </w:r>
    </w:p>
    <w:p w14:paraId="504B9E35" w14:textId="4AC8CDE4" w:rsidR="00C40BC5" w:rsidRPr="00A3001C" w:rsidRDefault="0097410B" w:rsidP="007213B0">
      <w:pPr>
        <w:pStyle w:val="ListParagraph"/>
        <w:numPr>
          <w:ilvl w:val="0"/>
          <w:numId w:val="18"/>
        </w:numPr>
        <w:jc w:val="both"/>
        <w:rPr>
          <w:rFonts w:ascii="RRGK Book" w:hAnsi="RRGK Book"/>
          <w:color w:val="auto"/>
        </w:rPr>
      </w:pPr>
      <w:r w:rsidRPr="00A3001C">
        <w:rPr>
          <w:rFonts w:ascii="RRGK Book" w:hAnsi="RRGK Book"/>
          <w:color w:val="auto"/>
        </w:rPr>
        <w:t xml:space="preserve">Rishikimi dhe dorëzimi i raportit vjetor, bazuar në komentet e RrGK-së. </w:t>
      </w:r>
    </w:p>
    <w:p w14:paraId="5DB49615" w14:textId="77777777" w:rsidR="0004193E" w:rsidRPr="00A3001C" w:rsidRDefault="0004193E" w:rsidP="00EF2445">
      <w:pPr>
        <w:spacing w:after="0" w:line="240" w:lineRule="auto"/>
        <w:jc w:val="both"/>
        <w:rPr>
          <w:rFonts w:ascii="RRGK Book" w:hAnsi="RRGK Book" w:cs="Tahoma"/>
        </w:rPr>
      </w:pPr>
    </w:p>
    <w:p w14:paraId="73EE83C2" w14:textId="4C176F85" w:rsidR="00EA6AFC" w:rsidRPr="00A3001C" w:rsidRDefault="00EA6AFC" w:rsidP="00EA6AFC">
      <w:pPr>
        <w:pStyle w:val="Subtitle"/>
        <w:spacing w:after="0" w:line="240" w:lineRule="auto"/>
        <w:rPr>
          <w:rFonts w:ascii="RRGK Book" w:hAnsi="RRGK Book" w:cs="Tahoma"/>
          <w:b/>
          <w:i w:val="0"/>
          <w:color w:val="auto"/>
          <w:sz w:val="22"/>
          <w:szCs w:val="22"/>
        </w:rPr>
      </w:pPr>
      <w:r w:rsidRPr="00A3001C">
        <w:rPr>
          <w:rFonts w:ascii="RRGK Book" w:hAnsi="RRGK Book"/>
          <w:b/>
          <w:i w:val="0"/>
          <w:color w:val="auto"/>
          <w:sz w:val="22"/>
          <w:szCs w:val="22"/>
        </w:rPr>
        <w:t>Fushëveprimi</w:t>
      </w:r>
    </w:p>
    <w:p w14:paraId="33E857EF" w14:textId="30718321" w:rsidR="001A5763" w:rsidRPr="00A3001C" w:rsidRDefault="00DD0C8A" w:rsidP="00EA6AFC">
      <w:pPr>
        <w:spacing w:after="0" w:line="240" w:lineRule="auto"/>
        <w:jc w:val="both"/>
        <w:rPr>
          <w:rFonts w:ascii="RRGK Book" w:hAnsi="RRGK Book" w:cs="Tahoma"/>
        </w:rPr>
      </w:pPr>
      <w:r w:rsidRPr="00A3001C">
        <w:rPr>
          <w:rFonts w:ascii="RRGK Book" w:hAnsi="RRGK Book"/>
        </w:rPr>
        <w:t>Eksperti/ekspertja do të jetë i/e nevojshme gjatë gjithë kë</w:t>
      </w:r>
      <w:r w:rsidR="0092658E">
        <w:rPr>
          <w:rFonts w:ascii="RRGK Book" w:hAnsi="RRGK Book"/>
        </w:rPr>
        <w:t xml:space="preserve">saj iniciative </w:t>
      </w:r>
      <w:r w:rsidRPr="00A3001C">
        <w:rPr>
          <w:rFonts w:ascii="RRGK Book" w:hAnsi="RRGK Book"/>
        </w:rPr>
        <w:t xml:space="preserve">të mbështetur nga ADA dhe Sida. Zona gjeografike do të përfshijë të gjithë Kosovën, me fokus në zonat ku janë vendosur grupet e synuara dhe përfituesit. Gjithashtu duhet të merren në konsideratë çështjet ndërsektoriale gjinore dhe mjedisore, aty ku është përshtatshme. Vëllimi i punës do të ndryshojë, në bazë të granteve të FGK-së dhe nevojave të anëtareve të RrGK-së gjatë viteve. Kjo do të specifikohet në planet semestrale të punës së bashku me RrGK-në. </w:t>
      </w:r>
    </w:p>
    <w:p w14:paraId="23487444" w14:textId="14578161" w:rsidR="00EA6AFC" w:rsidRPr="00A3001C" w:rsidRDefault="00EA6AFC" w:rsidP="00EA6AFC">
      <w:pPr>
        <w:spacing w:after="0" w:line="240" w:lineRule="auto"/>
        <w:jc w:val="both"/>
        <w:rPr>
          <w:rFonts w:ascii="RRGK Book" w:hAnsi="RRGK Book" w:cs="Tahoma"/>
        </w:rPr>
      </w:pPr>
    </w:p>
    <w:p w14:paraId="198195FD" w14:textId="77777777" w:rsidR="0012293E" w:rsidRPr="00A3001C" w:rsidRDefault="0012293E" w:rsidP="0012293E">
      <w:pPr>
        <w:pStyle w:val="Subtitle"/>
        <w:spacing w:after="0" w:line="240" w:lineRule="auto"/>
        <w:rPr>
          <w:rFonts w:ascii="RRGK Book" w:hAnsi="RRGK Book" w:cs="Tahoma"/>
          <w:b/>
          <w:i w:val="0"/>
          <w:color w:val="auto"/>
          <w:sz w:val="22"/>
          <w:szCs w:val="22"/>
        </w:rPr>
      </w:pPr>
      <w:r w:rsidRPr="00A3001C">
        <w:rPr>
          <w:rFonts w:ascii="RRGK Book" w:hAnsi="RRGK Book"/>
          <w:b/>
          <w:i w:val="0"/>
          <w:color w:val="auto"/>
          <w:sz w:val="22"/>
          <w:szCs w:val="22"/>
        </w:rPr>
        <w:t>Plani kohor</w:t>
      </w:r>
    </w:p>
    <w:p w14:paraId="1B63BA31" w14:textId="73BE37F5" w:rsidR="0012293E" w:rsidRPr="00A3001C" w:rsidRDefault="00AE2555" w:rsidP="0012293E">
      <w:pPr>
        <w:spacing w:after="0" w:line="240" w:lineRule="auto"/>
        <w:rPr>
          <w:rFonts w:ascii="RRGK Book" w:hAnsi="RRGK Book" w:cs="Tahoma"/>
        </w:rPr>
      </w:pPr>
      <w:r w:rsidRPr="00A3001C">
        <w:rPr>
          <w:rFonts w:ascii="RRGK Book" w:hAnsi="RRGK Book"/>
        </w:rPr>
        <w:t>Plani i përafërt kohor do të jetë si në vijim:</w:t>
      </w:r>
    </w:p>
    <w:p w14:paraId="5BEAB4E1" w14:textId="77777777" w:rsidR="0012293E" w:rsidRPr="00A3001C" w:rsidRDefault="0012293E" w:rsidP="0012293E">
      <w:pPr>
        <w:spacing w:after="0" w:line="240" w:lineRule="auto"/>
        <w:rPr>
          <w:rFonts w:ascii="RRGK Book" w:hAnsi="RRGK Book" w:cs="Tahoma"/>
        </w:rPr>
      </w:pPr>
    </w:p>
    <w:p w14:paraId="1F42FE5B" w14:textId="12DBDF04" w:rsidR="007213B0" w:rsidRPr="00A3001C" w:rsidRDefault="007213B0" w:rsidP="007213B0">
      <w:pPr>
        <w:spacing w:after="0" w:line="240" w:lineRule="auto"/>
        <w:rPr>
          <w:rFonts w:ascii="RRGK Book" w:hAnsi="RRGK Book" w:cs="Tahoma"/>
        </w:rPr>
      </w:pPr>
      <w:r w:rsidRPr="00A3001C">
        <w:rPr>
          <w:rFonts w:ascii="RRGK Book" w:hAnsi="RRGK Book"/>
        </w:rPr>
        <w:t xml:space="preserve">Shpallja e pozitës </w:t>
      </w:r>
      <w:r w:rsidRPr="00A3001C">
        <w:rPr>
          <w:rFonts w:ascii="RRGK Book" w:hAnsi="RRGK Book"/>
        </w:rPr>
        <w:tab/>
      </w:r>
      <w:r w:rsidRPr="00A3001C">
        <w:rPr>
          <w:rFonts w:ascii="RRGK Book" w:hAnsi="RRGK Book"/>
        </w:rPr>
        <w:tab/>
      </w:r>
      <w:r w:rsidR="00266638" w:rsidRPr="00A3001C">
        <w:rPr>
          <w:rFonts w:ascii="RRGK Book" w:hAnsi="RRGK Book"/>
        </w:rPr>
        <w:tab/>
      </w:r>
      <w:r w:rsidR="00071622">
        <w:rPr>
          <w:rFonts w:ascii="RRGK Book" w:hAnsi="RRGK Book"/>
        </w:rPr>
        <w:tab/>
      </w:r>
      <w:r w:rsidR="0006687D">
        <w:rPr>
          <w:rFonts w:ascii="RRGK Book" w:hAnsi="RRGK Book"/>
        </w:rPr>
        <w:t>6 tetor 2021</w:t>
      </w:r>
      <w:r w:rsidRPr="00A3001C">
        <w:rPr>
          <w:rFonts w:ascii="RRGK Book" w:hAnsi="RRGK Book"/>
        </w:rPr>
        <w:t xml:space="preserve">  </w:t>
      </w:r>
    </w:p>
    <w:p w14:paraId="6824B3E9" w14:textId="18074FA2" w:rsidR="007213B0" w:rsidRPr="00A3001C" w:rsidRDefault="007213B0" w:rsidP="007213B0">
      <w:pPr>
        <w:spacing w:after="0" w:line="240" w:lineRule="auto"/>
        <w:rPr>
          <w:rFonts w:ascii="RRGK Book" w:hAnsi="RRGK Book" w:cs="Tahoma"/>
        </w:rPr>
      </w:pPr>
      <w:r w:rsidRPr="00A3001C">
        <w:rPr>
          <w:rFonts w:ascii="RRGK Book" w:hAnsi="RRGK Book"/>
        </w:rPr>
        <w:t xml:space="preserve">Afati i fundit për aplikimet </w:t>
      </w:r>
      <w:r w:rsidRPr="00A3001C">
        <w:rPr>
          <w:rFonts w:ascii="RRGK Book" w:hAnsi="RRGK Book"/>
        </w:rPr>
        <w:tab/>
      </w:r>
      <w:r w:rsidR="00266638" w:rsidRPr="00A3001C">
        <w:rPr>
          <w:rFonts w:ascii="RRGK Book" w:hAnsi="RRGK Book"/>
        </w:rPr>
        <w:tab/>
      </w:r>
      <w:r w:rsidR="00071622">
        <w:rPr>
          <w:rFonts w:ascii="RRGK Book" w:hAnsi="RRGK Book"/>
        </w:rPr>
        <w:tab/>
      </w:r>
      <w:r w:rsidR="0006687D">
        <w:rPr>
          <w:rFonts w:ascii="RRGK Book" w:hAnsi="RRGK Book"/>
        </w:rPr>
        <w:t>20 tetor 2021</w:t>
      </w:r>
    </w:p>
    <w:p w14:paraId="6316DD17" w14:textId="6B86AFA6" w:rsidR="007213B0" w:rsidRPr="00A3001C" w:rsidRDefault="007213B0" w:rsidP="007213B0">
      <w:pPr>
        <w:spacing w:after="0" w:line="240" w:lineRule="auto"/>
        <w:rPr>
          <w:rFonts w:ascii="RRGK Book" w:hAnsi="RRGK Book" w:cs="Tahoma"/>
        </w:rPr>
      </w:pPr>
      <w:r w:rsidRPr="00A3001C">
        <w:rPr>
          <w:rFonts w:ascii="RRGK Book" w:hAnsi="RRGK Book"/>
        </w:rPr>
        <w:t>Zgjedhja e ekspertit/ekspertes</w:t>
      </w:r>
      <w:r w:rsidRPr="00A3001C">
        <w:rPr>
          <w:rFonts w:ascii="RRGK Book" w:hAnsi="RRGK Book"/>
        </w:rPr>
        <w:tab/>
      </w:r>
      <w:r w:rsidR="00266638" w:rsidRPr="00A3001C">
        <w:rPr>
          <w:rFonts w:ascii="RRGK Book" w:hAnsi="RRGK Book"/>
        </w:rPr>
        <w:tab/>
      </w:r>
      <w:r w:rsidR="00071622">
        <w:rPr>
          <w:rFonts w:ascii="RRGK Book" w:hAnsi="RRGK Book"/>
        </w:rPr>
        <w:tab/>
      </w:r>
      <w:r w:rsidR="0006687D">
        <w:rPr>
          <w:rFonts w:ascii="RRGK Book" w:hAnsi="RRGK Book"/>
        </w:rPr>
        <w:t>25 tetor 2021</w:t>
      </w:r>
    </w:p>
    <w:p w14:paraId="7F2CA753" w14:textId="290D5D2E" w:rsidR="007213B0" w:rsidRPr="00A3001C" w:rsidRDefault="007213B0" w:rsidP="007213B0">
      <w:pPr>
        <w:spacing w:after="0" w:line="240" w:lineRule="auto"/>
        <w:rPr>
          <w:rFonts w:ascii="RRGK Book" w:hAnsi="RRGK Book" w:cs="Tahoma"/>
        </w:rPr>
      </w:pPr>
      <w:r w:rsidRPr="00A3001C">
        <w:rPr>
          <w:rFonts w:ascii="RRGK Book" w:hAnsi="RRGK Book"/>
        </w:rPr>
        <w:t>Takim informues</w:t>
      </w:r>
      <w:r w:rsidRPr="00A3001C">
        <w:rPr>
          <w:rFonts w:ascii="RRGK Book" w:hAnsi="RRGK Book"/>
        </w:rPr>
        <w:tab/>
      </w:r>
      <w:r w:rsidRPr="00A3001C">
        <w:rPr>
          <w:rFonts w:ascii="RRGK Book" w:hAnsi="RRGK Book"/>
        </w:rPr>
        <w:tab/>
      </w:r>
      <w:r w:rsidR="00266638" w:rsidRPr="00A3001C">
        <w:rPr>
          <w:rFonts w:ascii="RRGK Book" w:hAnsi="RRGK Book"/>
        </w:rPr>
        <w:tab/>
      </w:r>
      <w:r w:rsidR="00071622">
        <w:rPr>
          <w:rFonts w:ascii="RRGK Book" w:hAnsi="RRGK Book"/>
        </w:rPr>
        <w:tab/>
      </w:r>
      <w:r w:rsidR="0006687D">
        <w:rPr>
          <w:rFonts w:ascii="RRGK Book" w:hAnsi="RRGK Book"/>
        </w:rPr>
        <w:t>26 tetor 2021</w:t>
      </w:r>
    </w:p>
    <w:p w14:paraId="6F1C1189" w14:textId="0766A820" w:rsidR="007213B0" w:rsidRPr="00A3001C" w:rsidRDefault="007213B0" w:rsidP="007213B0">
      <w:pPr>
        <w:spacing w:after="0" w:line="240" w:lineRule="auto"/>
        <w:rPr>
          <w:rFonts w:ascii="RRGK Book" w:hAnsi="RRGK Book" w:cs="Tahoma"/>
        </w:rPr>
      </w:pPr>
      <w:r w:rsidRPr="00A3001C">
        <w:rPr>
          <w:rFonts w:ascii="RRGK Book" w:hAnsi="RRGK Book"/>
        </w:rPr>
        <w:t xml:space="preserve">Plani i punës, materialet e tjera të nevojshme </w:t>
      </w:r>
      <w:r w:rsidRPr="00A3001C">
        <w:rPr>
          <w:rFonts w:ascii="RRGK Book" w:hAnsi="RRGK Book"/>
        </w:rPr>
        <w:tab/>
      </w:r>
      <w:r w:rsidR="0092658E">
        <w:rPr>
          <w:rFonts w:ascii="RRGK Book" w:hAnsi="RRGK Book"/>
        </w:rPr>
        <w:t>3</w:t>
      </w:r>
      <w:r w:rsidR="00071622">
        <w:rPr>
          <w:rFonts w:ascii="RRGK Book" w:hAnsi="RRGK Book"/>
        </w:rPr>
        <w:t xml:space="preserve"> nëntor 2021</w:t>
      </w:r>
    </w:p>
    <w:p w14:paraId="22D9B4AD" w14:textId="59B4D465" w:rsidR="007213B0" w:rsidRPr="00A3001C" w:rsidRDefault="007213B0" w:rsidP="007213B0">
      <w:pPr>
        <w:spacing w:after="0" w:line="240" w:lineRule="auto"/>
        <w:rPr>
          <w:rFonts w:ascii="RRGK Book" w:hAnsi="RRGK Book" w:cs="Tahoma"/>
        </w:rPr>
      </w:pPr>
      <w:r w:rsidRPr="00A3001C">
        <w:rPr>
          <w:rFonts w:ascii="RRGK Book" w:hAnsi="RRGK Book"/>
        </w:rPr>
        <w:t>Përgatitja e materialeve për punëtori</w:t>
      </w:r>
      <w:r w:rsidRPr="00A3001C">
        <w:rPr>
          <w:rFonts w:ascii="RRGK Book" w:hAnsi="RRGK Book"/>
        </w:rPr>
        <w:tab/>
      </w:r>
      <w:r w:rsidR="00071622">
        <w:rPr>
          <w:rFonts w:ascii="RRGK Book" w:hAnsi="RRGK Book"/>
        </w:rPr>
        <w:tab/>
        <w:t>4 nëntor 2021</w:t>
      </w:r>
      <w:r w:rsidRPr="00A3001C">
        <w:rPr>
          <w:rFonts w:ascii="RRGK Book" w:hAnsi="RRGK Book"/>
        </w:rPr>
        <w:tab/>
      </w:r>
    </w:p>
    <w:p w14:paraId="14F506B9" w14:textId="09451A9C" w:rsidR="007213B0" w:rsidRPr="00A3001C" w:rsidRDefault="007213B0" w:rsidP="007213B0">
      <w:pPr>
        <w:spacing w:after="0" w:line="240" w:lineRule="auto"/>
        <w:rPr>
          <w:rFonts w:ascii="RRGK Book" w:hAnsi="RRGK Book" w:cs="Tahoma"/>
        </w:rPr>
      </w:pPr>
      <w:r w:rsidRPr="00A3001C">
        <w:rPr>
          <w:rFonts w:ascii="RRGK Book" w:hAnsi="RRGK Book"/>
        </w:rPr>
        <w:lastRenderedPageBreak/>
        <w:t xml:space="preserve">Mbajtja e punëtorisë së parë </w:t>
      </w:r>
      <w:r w:rsidRPr="00A3001C">
        <w:rPr>
          <w:rFonts w:ascii="RRGK Book" w:hAnsi="RRGK Book"/>
        </w:rPr>
        <w:tab/>
      </w:r>
      <w:r w:rsidRPr="00A3001C">
        <w:rPr>
          <w:rFonts w:ascii="RRGK Book" w:hAnsi="RRGK Book"/>
        </w:rPr>
        <w:tab/>
      </w:r>
      <w:r w:rsidR="00071622">
        <w:rPr>
          <w:rFonts w:ascii="RRGK Book" w:hAnsi="RRGK Book"/>
        </w:rPr>
        <w:tab/>
        <w:t>5 nëntor</w:t>
      </w:r>
      <w:r w:rsidRPr="00A3001C">
        <w:rPr>
          <w:rFonts w:ascii="RRGK Book" w:hAnsi="RRGK Book"/>
        </w:rPr>
        <w:t xml:space="preserve"> 2021 (mbetet të konfirmohet)</w:t>
      </w:r>
    </w:p>
    <w:p w14:paraId="170FB1B0" w14:textId="635387D9" w:rsidR="007213B0" w:rsidRPr="00A3001C" w:rsidRDefault="007213B0" w:rsidP="007213B0">
      <w:pPr>
        <w:spacing w:after="0" w:line="240" w:lineRule="auto"/>
        <w:rPr>
          <w:rFonts w:ascii="RRGK Book" w:hAnsi="RRGK Book" w:cs="Tahoma"/>
        </w:rPr>
      </w:pPr>
      <w:r w:rsidRPr="00A3001C">
        <w:rPr>
          <w:rFonts w:ascii="RRGK Book" w:hAnsi="RRGK Book"/>
        </w:rPr>
        <w:t xml:space="preserve">Raportet për punëtoritë </w:t>
      </w:r>
      <w:r w:rsidRPr="00A3001C">
        <w:rPr>
          <w:rFonts w:ascii="RRGK Book" w:hAnsi="RRGK Book"/>
        </w:rPr>
        <w:tab/>
      </w:r>
      <w:r w:rsidRPr="00A3001C">
        <w:rPr>
          <w:rFonts w:ascii="RRGK Book" w:hAnsi="RRGK Book"/>
        </w:rPr>
        <w:tab/>
      </w:r>
      <w:r w:rsidR="00266638" w:rsidRPr="00A3001C">
        <w:rPr>
          <w:rFonts w:ascii="RRGK Book" w:hAnsi="RRGK Book"/>
        </w:rPr>
        <w:tab/>
      </w:r>
      <w:r w:rsidRPr="00A3001C">
        <w:rPr>
          <w:rFonts w:ascii="RRGK Book" w:hAnsi="RRGK Book"/>
        </w:rPr>
        <w:t>7 ditë pas punëtorisë</w:t>
      </w:r>
    </w:p>
    <w:p w14:paraId="5020758B" w14:textId="434F37B6" w:rsidR="007213B0" w:rsidRPr="00A3001C" w:rsidRDefault="007213B0" w:rsidP="007213B0">
      <w:pPr>
        <w:spacing w:after="0" w:line="240" w:lineRule="auto"/>
        <w:rPr>
          <w:rFonts w:ascii="RRGK Book" w:hAnsi="RRGK Book" w:cs="Tahoma"/>
        </w:rPr>
      </w:pPr>
      <w:r w:rsidRPr="00A3001C">
        <w:rPr>
          <w:rFonts w:ascii="RRGK Book" w:hAnsi="RRGK Book"/>
        </w:rPr>
        <w:t xml:space="preserve">Raportet vjetore </w:t>
      </w:r>
      <w:r w:rsidRPr="00A3001C">
        <w:rPr>
          <w:rFonts w:ascii="RRGK Book" w:hAnsi="RRGK Book"/>
        </w:rPr>
        <w:tab/>
      </w:r>
      <w:r w:rsidRPr="00A3001C">
        <w:rPr>
          <w:rFonts w:ascii="RRGK Book" w:hAnsi="RRGK Book"/>
        </w:rPr>
        <w:tab/>
      </w:r>
      <w:r w:rsidRPr="00A3001C">
        <w:rPr>
          <w:rFonts w:ascii="RRGK Book" w:hAnsi="RRGK Book"/>
        </w:rPr>
        <w:tab/>
      </w:r>
      <w:r w:rsidR="00071622">
        <w:rPr>
          <w:rFonts w:ascii="RRGK Book" w:hAnsi="RRGK Book"/>
        </w:rPr>
        <w:tab/>
      </w:r>
      <w:r w:rsidRPr="00A3001C">
        <w:rPr>
          <w:rFonts w:ascii="RRGK Book" w:hAnsi="RRGK Book"/>
        </w:rPr>
        <w:t>Çdo vit (mbetet të konfirmohet)</w:t>
      </w:r>
    </w:p>
    <w:p w14:paraId="060E97CB" w14:textId="06CC20CC" w:rsidR="0012293E" w:rsidRPr="00A3001C" w:rsidRDefault="007213B0" w:rsidP="0012293E">
      <w:pPr>
        <w:spacing w:after="0" w:line="240" w:lineRule="auto"/>
        <w:rPr>
          <w:rFonts w:ascii="RRGK Book" w:hAnsi="RRGK Book" w:cs="Tahoma"/>
        </w:rPr>
      </w:pPr>
      <w:r w:rsidRPr="00A3001C">
        <w:rPr>
          <w:rFonts w:ascii="RRGK Book" w:hAnsi="RRGK Book"/>
        </w:rPr>
        <w:t xml:space="preserve">Raporti përfundimtar </w:t>
      </w:r>
      <w:r w:rsidRPr="00A3001C">
        <w:rPr>
          <w:rFonts w:ascii="RRGK Book" w:hAnsi="RRGK Book"/>
        </w:rPr>
        <w:tab/>
      </w:r>
      <w:r w:rsidRPr="00A3001C">
        <w:rPr>
          <w:rFonts w:ascii="RRGK Book" w:hAnsi="RRGK Book"/>
        </w:rPr>
        <w:tab/>
      </w:r>
      <w:r w:rsidR="00266638" w:rsidRPr="00A3001C">
        <w:rPr>
          <w:rFonts w:ascii="RRGK Book" w:hAnsi="RRGK Book"/>
        </w:rPr>
        <w:tab/>
      </w:r>
      <w:r w:rsidR="00071622">
        <w:rPr>
          <w:rFonts w:ascii="RRGK Book" w:hAnsi="RRGK Book"/>
        </w:rPr>
        <w:tab/>
      </w:r>
      <w:r w:rsidRPr="00A3001C">
        <w:rPr>
          <w:rFonts w:ascii="RRGK Book" w:hAnsi="RRGK Book"/>
        </w:rPr>
        <w:t xml:space="preserve">Mbetet të konfirmohet pas planit të punës </w:t>
      </w:r>
    </w:p>
    <w:p w14:paraId="7C0B1943" w14:textId="77777777" w:rsidR="0012293E" w:rsidRPr="00A3001C" w:rsidRDefault="0012293E" w:rsidP="00EA6AFC">
      <w:pPr>
        <w:spacing w:after="0" w:line="240" w:lineRule="auto"/>
        <w:jc w:val="both"/>
        <w:rPr>
          <w:rFonts w:ascii="RRGK Book" w:hAnsi="RRGK Book" w:cs="Tahoma"/>
        </w:rPr>
      </w:pPr>
    </w:p>
    <w:p w14:paraId="517B9A85" w14:textId="42779B7D" w:rsidR="0012293E" w:rsidRPr="00A3001C" w:rsidRDefault="0012293E" w:rsidP="0012293E">
      <w:pPr>
        <w:pStyle w:val="Subtitle"/>
        <w:spacing w:after="0" w:line="240" w:lineRule="auto"/>
        <w:rPr>
          <w:rFonts w:ascii="RRGK Book" w:hAnsi="RRGK Book" w:cs="Tahoma"/>
          <w:b/>
          <w:i w:val="0"/>
          <w:color w:val="auto"/>
          <w:sz w:val="22"/>
          <w:szCs w:val="22"/>
        </w:rPr>
      </w:pPr>
      <w:r w:rsidRPr="00A3001C">
        <w:rPr>
          <w:rFonts w:ascii="RRGK Book" w:hAnsi="RRGK Book"/>
          <w:b/>
          <w:i w:val="0"/>
          <w:color w:val="auto"/>
          <w:sz w:val="22"/>
          <w:szCs w:val="22"/>
        </w:rPr>
        <w:t>Ditë pune të planifikuara</w:t>
      </w:r>
    </w:p>
    <w:p w14:paraId="0C2CD85B" w14:textId="20429924" w:rsidR="00FF0FB4" w:rsidRDefault="00E035AD" w:rsidP="00EA6AFC">
      <w:pPr>
        <w:autoSpaceDE w:val="0"/>
        <w:autoSpaceDN w:val="0"/>
        <w:adjustRightInd w:val="0"/>
        <w:spacing w:after="0" w:line="240" w:lineRule="auto"/>
        <w:rPr>
          <w:rFonts w:ascii="RRGK Book" w:hAnsi="RRGK Book"/>
        </w:rPr>
      </w:pPr>
      <w:r w:rsidRPr="00A3001C">
        <w:rPr>
          <w:rFonts w:ascii="RRGK Book" w:hAnsi="RRGK Book"/>
        </w:rPr>
        <w:t xml:space="preserve">Kjo kontratë do të përfshijë më së shumti deri në 20 </w:t>
      </w:r>
      <w:r w:rsidR="00FF0FB4">
        <w:rPr>
          <w:rFonts w:ascii="RRGK Book" w:hAnsi="RRGK Book"/>
        </w:rPr>
        <w:t>ditë pune, të ndara nga 26</w:t>
      </w:r>
      <w:r w:rsidRPr="00A3001C">
        <w:rPr>
          <w:rFonts w:ascii="RRGK Book" w:hAnsi="RRGK Book"/>
        </w:rPr>
        <w:t xml:space="preserve"> </w:t>
      </w:r>
      <w:r w:rsidR="00071622">
        <w:rPr>
          <w:rFonts w:ascii="RRGK Book" w:hAnsi="RRGK Book"/>
        </w:rPr>
        <w:t>tetori</w:t>
      </w:r>
      <w:r w:rsidRPr="00A3001C">
        <w:rPr>
          <w:rFonts w:ascii="RRGK Book" w:hAnsi="RRGK Book"/>
        </w:rPr>
        <w:t xml:space="preserve"> 2021 deri më 28 shkurt 2025, që do të faturohen në bazë të kohës së punës së realizuar. </w:t>
      </w:r>
    </w:p>
    <w:p w14:paraId="18B79C5F" w14:textId="67F3B9D4" w:rsidR="00EA6AFC" w:rsidRPr="00A3001C" w:rsidRDefault="00E035AD" w:rsidP="00EA6AFC">
      <w:pPr>
        <w:autoSpaceDE w:val="0"/>
        <w:autoSpaceDN w:val="0"/>
        <w:adjustRightInd w:val="0"/>
        <w:spacing w:after="0" w:line="240" w:lineRule="auto"/>
        <w:rPr>
          <w:rFonts w:ascii="RRGK Book" w:eastAsia="Calibri" w:hAnsi="RRGK Book" w:cs="Tahoma"/>
        </w:rPr>
      </w:pPr>
      <w:r w:rsidRPr="00A3001C">
        <w:rPr>
          <w:rFonts w:ascii="RRGK Book" w:hAnsi="RRGK Book"/>
        </w:rPr>
        <w:t xml:space="preserve">Ditët e punës do të specifikohet në planin e punës në diskutim me stafin e RrGK-së. </w:t>
      </w:r>
    </w:p>
    <w:p w14:paraId="75CE1107" w14:textId="77777777" w:rsidR="003C61EC" w:rsidRPr="00A3001C" w:rsidRDefault="003C61EC" w:rsidP="00EA6AFC">
      <w:pPr>
        <w:autoSpaceDE w:val="0"/>
        <w:autoSpaceDN w:val="0"/>
        <w:adjustRightInd w:val="0"/>
        <w:spacing w:after="0" w:line="240" w:lineRule="auto"/>
        <w:rPr>
          <w:rFonts w:ascii="RRGK Book" w:eastAsia="Calibri" w:hAnsi="RRGK Book" w:cs="Tahoma"/>
        </w:rPr>
      </w:pPr>
    </w:p>
    <w:tbl>
      <w:tblPr>
        <w:tblStyle w:val="TableGrid"/>
        <w:tblW w:w="0" w:type="auto"/>
        <w:tblLook w:val="04A0" w:firstRow="1" w:lastRow="0" w:firstColumn="1" w:lastColumn="0" w:noHBand="0" w:noVBand="1"/>
      </w:tblPr>
      <w:tblGrid>
        <w:gridCol w:w="4508"/>
        <w:gridCol w:w="4509"/>
      </w:tblGrid>
      <w:tr w:rsidR="00A3001C" w:rsidRPr="00A3001C" w14:paraId="79598271" w14:textId="77777777" w:rsidTr="003C61EC">
        <w:tc>
          <w:tcPr>
            <w:tcW w:w="4508" w:type="dxa"/>
          </w:tcPr>
          <w:p w14:paraId="2C47AA75" w14:textId="58E443E3" w:rsidR="003C61EC" w:rsidRPr="00A3001C" w:rsidRDefault="003C61EC" w:rsidP="00EA6AFC">
            <w:pPr>
              <w:autoSpaceDE w:val="0"/>
              <w:autoSpaceDN w:val="0"/>
              <w:adjustRightInd w:val="0"/>
              <w:spacing w:after="0" w:line="240" w:lineRule="auto"/>
              <w:rPr>
                <w:rFonts w:ascii="RRGK Book" w:eastAsia="Calibri" w:hAnsi="RRGK Book" w:cs="Tahoma"/>
                <w:b/>
                <w:bCs/>
              </w:rPr>
            </w:pPr>
            <w:r w:rsidRPr="00A3001C">
              <w:rPr>
                <w:rFonts w:ascii="RRGK Book" w:hAnsi="RRGK Book"/>
                <w:b/>
                <w:bCs/>
              </w:rPr>
              <w:t>Detyra</w:t>
            </w:r>
          </w:p>
        </w:tc>
        <w:tc>
          <w:tcPr>
            <w:tcW w:w="4509" w:type="dxa"/>
          </w:tcPr>
          <w:p w14:paraId="54631CED" w14:textId="46C320FD" w:rsidR="003C61EC" w:rsidRPr="00A3001C" w:rsidRDefault="003C61EC" w:rsidP="00EA6AFC">
            <w:pPr>
              <w:autoSpaceDE w:val="0"/>
              <w:autoSpaceDN w:val="0"/>
              <w:adjustRightInd w:val="0"/>
              <w:spacing w:after="0" w:line="240" w:lineRule="auto"/>
              <w:rPr>
                <w:rFonts w:ascii="RRGK Book" w:eastAsia="Calibri" w:hAnsi="RRGK Book" w:cs="Tahoma"/>
                <w:b/>
                <w:bCs/>
              </w:rPr>
            </w:pPr>
            <w:r w:rsidRPr="00A3001C">
              <w:rPr>
                <w:rFonts w:ascii="RRGK Book" w:hAnsi="RRGK Book"/>
                <w:b/>
                <w:bCs/>
              </w:rPr>
              <w:t>Niveli i pritur i detyrave</w:t>
            </w:r>
          </w:p>
        </w:tc>
      </w:tr>
      <w:tr w:rsidR="00A3001C" w:rsidRPr="00A3001C" w14:paraId="4FB6D8D4" w14:textId="77777777" w:rsidTr="003C61EC">
        <w:tc>
          <w:tcPr>
            <w:tcW w:w="4508" w:type="dxa"/>
          </w:tcPr>
          <w:p w14:paraId="79EE1ACA" w14:textId="50414265" w:rsidR="003C61EC" w:rsidRPr="00A3001C" w:rsidRDefault="004B0B07" w:rsidP="00EA6AFC">
            <w:pPr>
              <w:autoSpaceDE w:val="0"/>
              <w:autoSpaceDN w:val="0"/>
              <w:adjustRightInd w:val="0"/>
              <w:spacing w:after="0" w:line="240" w:lineRule="auto"/>
              <w:rPr>
                <w:rFonts w:ascii="RRGK Book" w:eastAsia="Calibri" w:hAnsi="RRGK Book" w:cs="Tahoma"/>
              </w:rPr>
            </w:pPr>
            <w:r w:rsidRPr="00A3001C">
              <w:rPr>
                <w:rFonts w:ascii="RRGK Book" w:hAnsi="RRGK Book"/>
              </w:rPr>
              <w:t>Takime koordinuese me RrGK/FGK</w:t>
            </w:r>
          </w:p>
        </w:tc>
        <w:tc>
          <w:tcPr>
            <w:tcW w:w="4509" w:type="dxa"/>
          </w:tcPr>
          <w:p w14:paraId="3E86AD65" w14:textId="076E5DCA" w:rsidR="003C61EC" w:rsidRPr="00A3001C" w:rsidRDefault="00B91780" w:rsidP="00EA6AFC">
            <w:pPr>
              <w:autoSpaceDE w:val="0"/>
              <w:autoSpaceDN w:val="0"/>
              <w:adjustRightInd w:val="0"/>
              <w:spacing w:after="0" w:line="240" w:lineRule="auto"/>
              <w:rPr>
                <w:rFonts w:ascii="RRGK Book" w:eastAsia="Calibri" w:hAnsi="RRGK Book" w:cs="Tahoma"/>
              </w:rPr>
            </w:pPr>
            <w:r w:rsidRPr="00A3001C">
              <w:rPr>
                <w:rFonts w:ascii="RRGK Book" w:hAnsi="RRGK Book"/>
              </w:rPr>
              <w:t>1 ditë në total gjatë gjithë periudhës së kontratës</w:t>
            </w:r>
          </w:p>
        </w:tc>
      </w:tr>
      <w:tr w:rsidR="00A3001C" w:rsidRPr="00A3001C" w14:paraId="2BC7702E" w14:textId="77777777" w:rsidTr="003C61EC">
        <w:tc>
          <w:tcPr>
            <w:tcW w:w="4508" w:type="dxa"/>
          </w:tcPr>
          <w:p w14:paraId="34A90E64" w14:textId="46910999" w:rsidR="003C61EC" w:rsidRPr="00A3001C" w:rsidRDefault="00F82EFB" w:rsidP="00EA6AFC">
            <w:pPr>
              <w:autoSpaceDE w:val="0"/>
              <w:autoSpaceDN w:val="0"/>
              <w:adjustRightInd w:val="0"/>
              <w:spacing w:after="0" w:line="240" w:lineRule="auto"/>
              <w:rPr>
                <w:rFonts w:ascii="RRGK Book" w:eastAsia="Calibri" w:hAnsi="RRGK Book" w:cs="Tahoma"/>
              </w:rPr>
            </w:pPr>
            <w:r w:rsidRPr="00A3001C">
              <w:rPr>
                <w:rFonts w:ascii="RRGK Book" w:hAnsi="RRGK Book"/>
              </w:rPr>
              <w:t>Përgatitja e punëtorisë dhe planit të punës</w:t>
            </w:r>
          </w:p>
        </w:tc>
        <w:tc>
          <w:tcPr>
            <w:tcW w:w="4509" w:type="dxa"/>
          </w:tcPr>
          <w:p w14:paraId="5499CFD8" w14:textId="1C500CF3" w:rsidR="003C61EC" w:rsidRPr="00A3001C" w:rsidRDefault="00F82EFB" w:rsidP="00EA6AFC">
            <w:pPr>
              <w:autoSpaceDE w:val="0"/>
              <w:autoSpaceDN w:val="0"/>
              <w:adjustRightInd w:val="0"/>
              <w:spacing w:after="0" w:line="240" w:lineRule="auto"/>
              <w:rPr>
                <w:rFonts w:ascii="RRGK Book" w:eastAsia="Calibri" w:hAnsi="RRGK Book" w:cs="Tahoma"/>
              </w:rPr>
            </w:pPr>
            <w:r w:rsidRPr="00A3001C">
              <w:rPr>
                <w:rFonts w:ascii="RRGK Book" w:hAnsi="RRGK Book"/>
              </w:rPr>
              <w:t>2 ditë</w:t>
            </w:r>
          </w:p>
        </w:tc>
      </w:tr>
      <w:tr w:rsidR="00A3001C" w:rsidRPr="00A3001C" w14:paraId="25EF812C" w14:textId="77777777" w:rsidTr="003C61EC">
        <w:tc>
          <w:tcPr>
            <w:tcW w:w="4508" w:type="dxa"/>
          </w:tcPr>
          <w:p w14:paraId="119E0AD8" w14:textId="5373C667" w:rsidR="00F82EFB" w:rsidRPr="00A3001C" w:rsidRDefault="00FF0FB4" w:rsidP="00FF0FB4">
            <w:pPr>
              <w:autoSpaceDE w:val="0"/>
              <w:autoSpaceDN w:val="0"/>
              <w:adjustRightInd w:val="0"/>
              <w:spacing w:after="0" w:line="240" w:lineRule="auto"/>
              <w:rPr>
                <w:rFonts w:ascii="RRGK Book" w:eastAsia="Calibri" w:hAnsi="RRGK Book" w:cs="Tahoma"/>
              </w:rPr>
            </w:pPr>
            <w:r>
              <w:rPr>
                <w:rFonts w:ascii="RRGK Book" w:hAnsi="RRGK Book"/>
              </w:rPr>
              <w:t xml:space="preserve">Realizimi i </w:t>
            </w:r>
            <w:r w:rsidR="00603A0C" w:rsidRPr="00A3001C">
              <w:rPr>
                <w:rFonts w:ascii="RRGK Book" w:hAnsi="RRGK Book"/>
              </w:rPr>
              <w:t>punëtorive</w:t>
            </w:r>
          </w:p>
        </w:tc>
        <w:tc>
          <w:tcPr>
            <w:tcW w:w="4509" w:type="dxa"/>
          </w:tcPr>
          <w:p w14:paraId="7712C3D4" w14:textId="74AF35ED" w:rsidR="00F82EFB" w:rsidRPr="00A3001C" w:rsidRDefault="00603A0C" w:rsidP="00EA6AFC">
            <w:pPr>
              <w:autoSpaceDE w:val="0"/>
              <w:autoSpaceDN w:val="0"/>
              <w:adjustRightInd w:val="0"/>
              <w:spacing w:after="0" w:line="240" w:lineRule="auto"/>
              <w:rPr>
                <w:rFonts w:ascii="RRGK Book" w:eastAsia="Calibri" w:hAnsi="RRGK Book" w:cs="Tahoma"/>
              </w:rPr>
            </w:pPr>
            <w:r w:rsidRPr="00A3001C">
              <w:rPr>
                <w:rFonts w:ascii="RRGK Book" w:hAnsi="RRGK Book"/>
              </w:rPr>
              <w:t>6 ditë</w:t>
            </w:r>
          </w:p>
        </w:tc>
      </w:tr>
      <w:tr w:rsidR="00A3001C" w:rsidRPr="00A3001C" w14:paraId="3C2AA539" w14:textId="77777777" w:rsidTr="003C61EC">
        <w:tc>
          <w:tcPr>
            <w:tcW w:w="4508" w:type="dxa"/>
          </w:tcPr>
          <w:p w14:paraId="3A8A9D57" w14:textId="4DC13CFC" w:rsidR="00603A0C" w:rsidRPr="00A3001C" w:rsidRDefault="00603A0C" w:rsidP="00EA6AFC">
            <w:pPr>
              <w:autoSpaceDE w:val="0"/>
              <w:autoSpaceDN w:val="0"/>
              <w:adjustRightInd w:val="0"/>
              <w:spacing w:after="0" w:line="240" w:lineRule="auto"/>
              <w:rPr>
                <w:rFonts w:ascii="RRGK Book" w:eastAsia="Calibri" w:hAnsi="RRGK Book" w:cs="Tahoma"/>
              </w:rPr>
            </w:pPr>
            <w:r w:rsidRPr="00A3001C">
              <w:rPr>
                <w:rFonts w:ascii="RRGK Book" w:hAnsi="RRGK Book"/>
              </w:rPr>
              <w:t>Rishikimi i projekteve dhe ofrimi i mentorimit për stafin e RrGK-së dhe përfituesit e FGK-së</w:t>
            </w:r>
          </w:p>
        </w:tc>
        <w:tc>
          <w:tcPr>
            <w:tcW w:w="4509" w:type="dxa"/>
          </w:tcPr>
          <w:p w14:paraId="72C2F47F" w14:textId="676A203B" w:rsidR="00603A0C" w:rsidRPr="00A3001C" w:rsidRDefault="00011614" w:rsidP="00EA6AFC">
            <w:pPr>
              <w:autoSpaceDE w:val="0"/>
              <w:autoSpaceDN w:val="0"/>
              <w:adjustRightInd w:val="0"/>
              <w:spacing w:after="0" w:line="240" w:lineRule="auto"/>
              <w:rPr>
                <w:rFonts w:ascii="RRGK Book" w:eastAsia="Calibri" w:hAnsi="RRGK Book" w:cs="Tahoma"/>
              </w:rPr>
            </w:pPr>
            <w:r w:rsidRPr="00A3001C">
              <w:rPr>
                <w:rFonts w:ascii="RRGK Book" w:hAnsi="RRGK Book"/>
              </w:rPr>
              <w:t>2 ditë në total (afërsisht) në vit, gjithsej 8 ditë</w:t>
            </w:r>
          </w:p>
        </w:tc>
      </w:tr>
      <w:tr w:rsidR="00A3001C" w:rsidRPr="00A3001C" w14:paraId="79656952" w14:textId="77777777" w:rsidTr="003C61EC">
        <w:tc>
          <w:tcPr>
            <w:tcW w:w="4508" w:type="dxa"/>
          </w:tcPr>
          <w:p w14:paraId="1D275EF8" w14:textId="08A58CDF" w:rsidR="003C61EC" w:rsidRPr="00A3001C" w:rsidRDefault="00B91780" w:rsidP="00EA6AFC">
            <w:pPr>
              <w:autoSpaceDE w:val="0"/>
              <w:autoSpaceDN w:val="0"/>
              <w:adjustRightInd w:val="0"/>
              <w:spacing w:after="0" w:line="240" w:lineRule="auto"/>
              <w:rPr>
                <w:rFonts w:ascii="RRGK Book" w:eastAsia="Calibri" w:hAnsi="RRGK Book" w:cs="Tahoma"/>
              </w:rPr>
            </w:pPr>
            <w:r w:rsidRPr="00A3001C">
              <w:rPr>
                <w:rFonts w:ascii="RRGK Book" w:hAnsi="RRGK Book"/>
              </w:rPr>
              <w:t>Shkrimi i raportit</w:t>
            </w:r>
          </w:p>
        </w:tc>
        <w:tc>
          <w:tcPr>
            <w:tcW w:w="4509" w:type="dxa"/>
          </w:tcPr>
          <w:p w14:paraId="0A7303CC" w14:textId="155F563E" w:rsidR="003C61EC" w:rsidRPr="00A3001C" w:rsidRDefault="007213B0" w:rsidP="00EA6AFC">
            <w:pPr>
              <w:autoSpaceDE w:val="0"/>
              <w:autoSpaceDN w:val="0"/>
              <w:adjustRightInd w:val="0"/>
              <w:spacing w:after="0" w:line="240" w:lineRule="auto"/>
              <w:rPr>
                <w:rFonts w:ascii="RRGK Book" w:eastAsia="Calibri" w:hAnsi="RRGK Book" w:cs="Tahoma"/>
              </w:rPr>
            </w:pPr>
            <w:r w:rsidRPr="00A3001C">
              <w:rPr>
                <w:rFonts w:ascii="RRGK Book" w:hAnsi="RRGK Book"/>
              </w:rPr>
              <w:t>3 ditë</w:t>
            </w:r>
          </w:p>
        </w:tc>
      </w:tr>
      <w:tr w:rsidR="008320F0" w:rsidRPr="00A3001C" w14:paraId="4CA4C808" w14:textId="77777777" w:rsidTr="003C61EC">
        <w:tc>
          <w:tcPr>
            <w:tcW w:w="4508" w:type="dxa"/>
          </w:tcPr>
          <w:p w14:paraId="2CBDC1D4" w14:textId="53A52BD7" w:rsidR="008320F0" w:rsidRPr="00A3001C" w:rsidRDefault="00814298" w:rsidP="00EA6AFC">
            <w:pPr>
              <w:autoSpaceDE w:val="0"/>
              <w:autoSpaceDN w:val="0"/>
              <w:adjustRightInd w:val="0"/>
              <w:spacing w:after="0" w:line="240" w:lineRule="auto"/>
              <w:rPr>
                <w:rFonts w:ascii="RRGK Book" w:eastAsia="Calibri" w:hAnsi="RRGK Book" w:cs="Tahoma"/>
              </w:rPr>
            </w:pPr>
            <w:r w:rsidRPr="00A3001C">
              <w:rPr>
                <w:rFonts w:ascii="RRGK Book" w:hAnsi="RRGK Book"/>
              </w:rPr>
              <w:t>Gjithsej ditë</w:t>
            </w:r>
          </w:p>
        </w:tc>
        <w:tc>
          <w:tcPr>
            <w:tcW w:w="4509" w:type="dxa"/>
          </w:tcPr>
          <w:p w14:paraId="06C19CB0" w14:textId="1C23321B" w:rsidR="008320F0" w:rsidRPr="00A3001C" w:rsidRDefault="007213B0" w:rsidP="00EA6AFC">
            <w:pPr>
              <w:autoSpaceDE w:val="0"/>
              <w:autoSpaceDN w:val="0"/>
              <w:adjustRightInd w:val="0"/>
              <w:spacing w:after="0" w:line="240" w:lineRule="auto"/>
              <w:rPr>
                <w:rFonts w:ascii="RRGK Book" w:eastAsia="Calibri" w:hAnsi="RRGK Book" w:cs="Tahoma"/>
              </w:rPr>
            </w:pPr>
            <w:r w:rsidRPr="00A3001C">
              <w:rPr>
                <w:rFonts w:ascii="RRGK Book" w:hAnsi="RRGK Book"/>
              </w:rPr>
              <w:t>20 ditë</w:t>
            </w:r>
          </w:p>
        </w:tc>
      </w:tr>
    </w:tbl>
    <w:p w14:paraId="089323F6" w14:textId="77777777" w:rsidR="003C61EC" w:rsidRPr="00A3001C" w:rsidRDefault="003C61EC" w:rsidP="00EA6AFC">
      <w:pPr>
        <w:autoSpaceDE w:val="0"/>
        <w:autoSpaceDN w:val="0"/>
        <w:adjustRightInd w:val="0"/>
        <w:spacing w:after="0" w:line="240" w:lineRule="auto"/>
        <w:rPr>
          <w:rFonts w:ascii="RRGK Book" w:eastAsia="Calibri" w:hAnsi="RRGK Book" w:cs="Tahoma"/>
        </w:rPr>
      </w:pPr>
    </w:p>
    <w:p w14:paraId="5B46B6E5" w14:textId="1C15388D" w:rsidR="00764B26" w:rsidRPr="00A3001C" w:rsidRDefault="00766DB5" w:rsidP="00764B26">
      <w:pPr>
        <w:spacing w:after="0" w:line="240" w:lineRule="auto"/>
        <w:rPr>
          <w:rFonts w:ascii="RRGK Book" w:hAnsi="RRGK Book" w:cs="Tahoma"/>
          <w:b/>
        </w:rPr>
      </w:pPr>
      <w:r w:rsidRPr="00A3001C">
        <w:rPr>
          <w:rFonts w:ascii="RRGK Book" w:hAnsi="RRGK Book"/>
          <w:b/>
        </w:rPr>
        <w:t>Kontakti dhe koordinimi</w:t>
      </w:r>
    </w:p>
    <w:p w14:paraId="19E758CF" w14:textId="41802D72" w:rsidR="00764B26" w:rsidRPr="00A3001C" w:rsidRDefault="00764B26" w:rsidP="006C1321">
      <w:pPr>
        <w:spacing w:after="0" w:line="240" w:lineRule="auto"/>
        <w:jc w:val="both"/>
        <w:rPr>
          <w:rFonts w:ascii="RRGK Book" w:eastAsia="Calibri" w:hAnsi="RRGK Book" w:cs="Tahoma"/>
        </w:rPr>
      </w:pPr>
      <w:r w:rsidRPr="00A3001C">
        <w:rPr>
          <w:rFonts w:ascii="RRGK Book" w:hAnsi="RRGK Book"/>
        </w:rPr>
        <w:t xml:space="preserve">Eksperti/ekspertja do t'i raportojë </w:t>
      </w:r>
      <w:r w:rsidR="007A473B">
        <w:rPr>
          <w:rFonts w:ascii="RRGK Book" w:hAnsi="RRGK Book"/>
        </w:rPr>
        <w:t>Menaxheres</w:t>
      </w:r>
      <w:r w:rsidRPr="00A3001C">
        <w:rPr>
          <w:rFonts w:ascii="RRGK Book" w:hAnsi="RRGK Book"/>
        </w:rPr>
        <w:t xml:space="preserve"> së Programit të RrGK-së, Zana Rudi, dhe do të veprojë në koordinim të ngushtë me Menaxheren e Granteve të FGK-së, Gentiana Murati-Kapo, dhe stafin tjetër të RrGK-së. RrGK </w:t>
      </w:r>
      <w:r w:rsidR="00FF0FB4">
        <w:rPr>
          <w:rFonts w:ascii="RRGK Book" w:hAnsi="RRGK Book"/>
        </w:rPr>
        <w:t>mund të ndihmojë</w:t>
      </w:r>
      <w:r w:rsidRPr="00A3001C">
        <w:rPr>
          <w:rFonts w:ascii="RRGK Book" w:hAnsi="RRGK Book"/>
        </w:rPr>
        <w:t xml:space="preserve"> për organizimin e takimeve dhe punëtorive, megjithëse eksperti/ekspertja do të bartë përgjegjësinë përfundimtare.</w:t>
      </w:r>
    </w:p>
    <w:p w14:paraId="1EA2BEAA" w14:textId="73846671" w:rsidR="00EA6AFC" w:rsidRPr="00A3001C" w:rsidRDefault="00EA6AFC" w:rsidP="00EA6AFC">
      <w:pPr>
        <w:spacing w:after="0" w:line="240" w:lineRule="auto"/>
        <w:rPr>
          <w:rFonts w:ascii="RRGK Book" w:hAnsi="RRGK Book" w:cs="Tahoma"/>
        </w:rPr>
      </w:pPr>
    </w:p>
    <w:p w14:paraId="647942F7" w14:textId="5F3D58D9" w:rsidR="00EA6AFC" w:rsidRPr="00A3001C" w:rsidRDefault="00253C16" w:rsidP="00EA6AFC">
      <w:pPr>
        <w:pStyle w:val="Subtitle"/>
        <w:spacing w:after="0" w:line="240" w:lineRule="auto"/>
        <w:rPr>
          <w:rFonts w:ascii="RRGK Book" w:eastAsia="MS Mincho" w:hAnsi="RRGK Book" w:cs="Tahoma"/>
          <w:b/>
          <w:i w:val="0"/>
          <w:iCs w:val="0"/>
          <w:color w:val="auto"/>
          <w:spacing w:val="0"/>
          <w:sz w:val="22"/>
          <w:szCs w:val="22"/>
        </w:rPr>
      </w:pPr>
      <w:r w:rsidRPr="00A3001C">
        <w:rPr>
          <w:rFonts w:ascii="RRGK Book" w:hAnsi="RRGK Book"/>
          <w:b/>
          <w:i w:val="0"/>
          <w:iCs w:val="0"/>
          <w:color w:val="auto"/>
          <w:sz w:val="22"/>
          <w:szCs w:val="22"/>
        </w:rPr>
        <w:t xml:space="preserve">Kualifikimet e ekspertit/ekspertes </w:t>
      </w:r>
    </w:p>
    <w:p w14:paraId="1B0AFB50" w14:textId="4D103F0C" w:rsidR="00EA6AFC" w:rsidRPr="00A3001C" w:rsidRDefault="007766E9" w:rsidP="00EA6AFC">
      <w:pPr>
        <w:spacing w:after="0" w:line="240" w:lineRule="auto"/>
        <w:jc w:val="both"/>
        <w:rPr>
          <w:rFonts w:ascii="RRGK Book" w:hAnsi="RRGK Book" w:cs="Tahoma"/>
        </w:rPr>
      </w:pPr>
      <w:r w:rsidRPr="00A3001C">
        <w:rPr>
          <w:rFonts w:ascii="RRGK Book" w:hAnsi="RRGK Book"/>
        </w:rPr>
        <w:t xml:space="preserve">Eksperti/ekspertja duhet të flasë rrjedhshëm në shqip dhe anglisht (serbishtja preferohet). Eksperti/ekspertja e përzgjedhur duhet të demonstrojë në ofertën e tij/saj që posedon, </w:t>
      </w:r>
      <w:r w:rsidR="00346245" w:rsidRPr="00A3001C">
        <w:rPr>
          <w:rFonts w:ascii="RRGK Book" w:hAnsi="RRGK Book"/>
        </w:rPr>
        <w:t>të paktën</w:t>
      </w:r>
      <w:r w:rsidRPr="00A3001C">
        <w:rPr>
          <w:rFonts w:ascii="RRGK Book" w:hAnsi="RRGK Book"/>
        </w:rPr>
        <w:t>:</w:t>
      </w:r>
    </w:p>
    <w:p w14:paraId="0F57F007" w14:textId="77777777" w:rsidR="00EA6AFC" w:rsidRPr="00A3001C" w:rsidRDefault="00EA6AFC" w:rsidP="00EA6AFC">
      <w:pPr>
        <w:spacing w:after="0" w:line="240" w:lineRule="auto"/>
        <w:jc w:val="both"/>
        <w:rPr>
          <w:rFonts w:ascii="RRGK Book" w:hAnsi="RRGK Book" w:cs="Tahoma"/>
        </w:rPr>
      </w:pPr>
    </w:p>
    <w:p w14:paraId="31E87347" w14:textId="6434FDCF" w:rsidR="00253C16" w:rsidRPr="00A3001C" w:rsidRDefault="00253C16" w:rsidP="00EA6AFC">
      <w:pPr>
        <w:pStyle w:val="ListParagraph"/>
        <w:numPr>
          <w:ilvl w:val="0"/>
          <w:numId w:val="13"/>
        </w:numPr>
        <w:ind w:left="426" w:hanging="284"/>
        <w:jc w:val="both"/>
        <w:rPr>
          <w:rFonts w:ascii="RRGK Book" w:hAnsi="RRGK Book"/>
          <w:color w:val="auto"/>
        </w:rPr>
      </w:pPr>
      <w:r w:rsidRPr="00A3001C">
        <w:rPr>
          <w:rFonts w:ascii="RRGK Book" w:hAnsi="RRGK Book"/>
          <w:color w:val="auto"/>
        </w:rPr>
        <w:t xml:space="preserve">Diplomë BA </w:t>
      </w:r>
      <w:r w:rsidR="00071622">
        <w:rPr>
          <w:rFonts w:ascii="RRGK Book" w:hAnsi="RRGK Book"/>
          <w:color w:val="auto"/>
        </w:rPr>
        <w:t>në</w:t>
      </w:r>
      <w:r w:rsidRPr="00A3001C">
        <w:rPr>
          <w:rFonts w:ascii="RRGK Book" w:hAnsi="RRGK Book"/>
          <w:color w:val="auto"/>
        </w:rPr>
        <w:t xml:space="preserve"> juridik, </w:t>
      </w:r>
      <w:r w:rsidR="00071622">
        <w:rPr>
          <w:rFonts w:ascii="RRGK Book" w:hAnsi="RRGK Book"/>
          <w:color w:val="auto"/>
        </w:rPr>
        <w:t>ose një fushë e lidhur ngushtë</w:t>
      </w:r>
      <w:r w:rsidRPr="00A3001C">
        <w:rPr>
          <w:rFonts w:ascii="RRGK Book" w:hAnsi="RRGK Book"/>
          <w:color w:val="auto"/>
        </w:rPr>
        <w:t>;</w:t>
      </w:r>
    </w:p>
    <w:p w14:paraId="70DBF735" w14:textId="27AA8289" w:rsidR="00253C16" w:rsidRPr="00A3001C" w:rsidRDefault="00D4735D" w:rsidP="00EA6AFC">
      <w:pPr>
        <w:pStyle w:val="ListParagraph"/>
        <w:numPr>
          <w:ilvl w:val="0"/>
          <w:numId w:val="13"/>
        </w:numPr>
        <w:ind w:left="426" w:hanging="284"/>
        <w:jc w:val="both"/>
        <w:rPr>
          <w:rFonts w:ascii="RRGK Book" w:hAnsi="RRGK Book"/>
          <w:color w:val="auto"/>
        </w:rPr>
      </w:pPr>
      <w:r w:rsidRPr="00A3001C">
        <w:rPr>
          <w:rFonts w:ascii="RRGK Book" w:hAnsi="RRGK Book"/>
          <w:color w:val="auto"/>
        </w:rPr>
        <w:t>Njohuri të gjera në lidhje me sistemin e kujdesit shëndetësor të Kosovës, duke përfshirë kornizën ligjore specifike dhe të përgjithshme në Kosovë dhe se si saktësisht të bëhet raportimi i shkeljeve të të drejtave për kujdes shëndetësor;</w:t>
      </w:r>
    </w:p>
    <w:p w14:paraId="01D8A577" w14:textId="5FF9C7F6" w:rsidR="00253C16" w:rsidRPr="00A3001C" w:rsidRDefault="00253C16" w:rsidP="00EA6AFC">
      <w:pPr>
        <w:pStyle w:val="ListParagraph"/>
        <w:numPr>
          <w:ilvl w:val="0"/>
          <w:numId w:val="13"/>
        </w:numPr>
        <w:ind w:left="426" w:hanging="284"/>
        <w:jc w:val="both"/>
        <w:rPr>
          <w:rFonts w:ascii="RRGK Book" w:hAnsi="RRGK Book"/>
          <w:color w:val="auto"/>
        </w:rPr>
      </w:pPr>
      <w:r w:rsidRPr="00A3001C">
        <w:rPr>
          <w:rFonts w:ascii="RRGK Book" w:hAnsi="RRGK Book"/>
          <w:color w:val="auto"/>
        </w:rPr>
        <w:t>Së paku dy vjet përvojë</w:t>
      </w:r>
      <w:r w:rsidR="00071622">
        <w:rPr>
          <w:rFonts w:ascii="RRGK Book" w:hAnsi="RRGK Book"/>
          <w:color w:val="auto"/>
        </w:rPr>
        <w:t xml:space="preserve"> në </w:t>
      </w:r>
      <w:r w:rsidRPr="00A3001C">
        <w:rPr>
          <w:rFonts w:ascii="RRGK Book" w:hAnsi="RRGK Book"/>
          <w:color w:val="auto"/>
        </w:rPr>
        <w:t xml:space="preserve">trajnime dhe/ose mentorim; </w:t>
      </w:r>
    </w:p>
    <w:p w14:paraId="5270B4F2" w14:textId="3527E909" w:rsidR="00253C16" w:rsidRPr="00A3001C" w:rsidRDefault="00253C16" w:rsidP="00EA6AFC">
      <w:pPr>
        <w:pStyle w:val="ListParagraph"/>
        <w:numPr>
          <w:ilvl w:val="0"/>
          <w:numId w:val="13"/>
        </w:numPr>
        <w:ind w:left="426" w:hanging="284"/>
        <w:jc w:val="both"/>
        <w:rPr>
          <w:rFonts w:ascii="RRGK Book" w:hAnsi="RRGK Book"/>
          <w:color w:val="auto"/>
        </w:rPr>
      </w:pPr>
      <w:r w:rsidRPr="00A3001C">
        <w:rPr>
          <w:rFonts w:ascii="RRGK Book" w:hAnsi="RRGK Book"/>
          <w:color w:val="auto"/>
        </w:rPr>
        <w:t>Njohuri për çështjet e barazisë gjinore, se si ndikojnë këto në qasjen e grave në kujdesin shëndetësor dhe mënyrat për adresimin e këtyre çështjeve në lidhje me</w:t>
      </w:r>
      <w:r w:rsidR="00FF0FB4">
        <w:rPr>
          <w:rFonts w:ascii="RRGK Book" w:hAnsi="RRGK Book"/>
          <w:color w:val="auto"/>
        </w:rPr>
        <w:t xml:space="preserve"> qasjen në kujdesin shëndetësor.</w:t>
      </w:r>
    </w:p>
    <w:p w14:paraId="1EB3AA80" w14:textId="77777777" w:rsidR="00EA6AFC" w:rsidRPr="00A3001C" w:rsidRDefault="00EA6AFC" w:rsidP="00EA6AFC">
      <w:pPr>
        <w:pStyle w:val="Default"/>
        <w:rPr>
          <w:rFonts w:ascii="RRGK Book" w:hAnsi="RRGK Book"/>
          <w:b/>
          <w:color w:val="auto"/>
          <w:sz w:val="22"/>
          <w:szCs w:val="22"/>
        </w:rPr>
      </w:pPr>
    </w:p>
    <w:p w14:paraId="1D72C274" w14:textId="77777777" w:rsidR="007766E9" w:rsidRPr="00A3001C" w:rsidRDefault="007766E9" w:rsidP="00EA6AFC">
      <w:pPr>
        <w:spacing w:after="0" w:line="240" w:lineRule="auto"/>
        <w:rPr>
          <w:rFonts w:ascii="RRGK Book" w:hAnsi="RRGK Book" w:cs="Tahoma"/>
          <w:b/>
        </w:rPr>
      </w:pPr>
      <w:r w:rsidRPr="00A3001C">
        <w:rPr>
          <w:rFonts w:ascii="RRGK Book" w:hAnsi="RRGK Book"/>
          <w:b/>
        </w:rPr>
        <w:t>Dorëzimi i ofertave</w:t>
      </w:r>
    </w:p>
    <w:p w14:paraId="4ECEF3D8" w14:textId="392CC6B3" w:rsidR="007766E9" w:rsidRPr="00A3001C" w:rsidRDefault="00FF0FB4" w:rsidP="00EA6AFC">
      <w:pPr>
        <w:spacing w:after="0" w:line="240" w:lineRule="auto"/>
        <w:rPr>
          <w:rFonts w:ascii="RRGK Book" w:hAnsi="RRGK Book" w:cs="Tahoma"/>
        </w:rPr>
      </w:pPr>
      <w:r>
        <w:rPr>
          <w:rFonts w:ascii="RRGK Book" w:hAnsi="RRGK Book"/>
        </w:rPr>
        <w:t xml:space="preserve">Kandidatët/kandidatet </w:t>
      </w:r>
      <w:r w:rsidR="007766E9" w:rsidRPr="00A3001C">
        <w:rPr>
          <w:rFonts w:ascii="RRGK Book" w:hAnsi="RRGK Book"/>
        </w:rPr>
        <w:t xml:space="preserve">duhet të dërgojnë:  </w:t>
      </w:r>
    </w:p>
    <w:p w14:paraId="7A21B948" w14:textId="77777777" w:rsidR="007766E9" w:rsidRPr="00A3001C" w:rsidRDefault="007766E9" w:rsidP="007766E9">
      <w:pPr>
        <w:pStyle w:val="ListParagraph"/>
        <w:numPr>
          <w:ilvl w:val="0"/>
          <w:numId w:val="20"/>
        </w:numPr>
        <w:rPr>
          <w:rFonts w:ascii="RRGK Book" w:hAnsi="RRGK Book"/>
          <w:color w:val="auto"/>
        </w:rPr>
      </w:pPr>
      <w:r w:rsidRPr="00A3001C">
        <w:rPr>
          <w:rFonts w:ascii="RRGK Book" w:hAnsi="RRGK Book"/>
          <w:color w:val="auto"/>
        </w:rPr>
        <w:t>CV-në;</w:t>
      </w:r>
    </w:p>
    <w:p w14:paraId="70E8F6E5" w14:textId="77777777" w:rsidR="007766E9" w:rsidRPr="00A3001C" w:rsidRDefault="007766E9" w:rsidP="007766E9">
      <w:pPr>
        <w:pStyle w:val="ListParagraph"/>
        <w:numPr>
          <w:ilvl w:val="0"/>
          <w:numId w:val="20"/>
        </w:numPr>
        <w:rPr>
          <w:rFonts w:ascii="RRGK Book" w:hAnsi="RRGK Book"/>
          <w:color w:val="auto"/>
        </w:rPr>
      </w:pPr>
      <w:r w:rsidRPr="00A3001C">
        <w:rPr>
          <w:rFonts w:ascii="RRGK Book" w:hAnsi="RRGK Book"/>
          <w:color w:val="auto"/>
        </w:rPr>
        <w:t>Letrën e motivimit që shpjegon kualifikimet dhe kapacitetet për realizimin e këtyre detyrave;</w:t>
      </w:r>
    </w:p>
    <w:p w14:paraId="1FD9C58A" w14:textId="0207A516" w:rsidR="007766E9" w:rsidRPr="00A3001C" w:rsidRDefault="007766E9" w:rsidP="007766E9">
      <w:pPr>
        <w:pStyle w:val="ListParagraph"/>
        <w:numPr>
          <w:ilvl w:val="0"/>
          <w:numId w:val="20"/>
        </w:numPr>
        <w:rPr>
          <w:rFonts w:ascii="RRGK Book" w:hAnsi="RRGK Book"/>
          <w:color w:val="auto"/>
        </w:rPr>
      </w:pPr>
      <w:r w:rsidRPr="00A3001C">
        <w:rPr>
          <w:rFonts w:ascii="RRGK Book" w:hAnsi="RRGK Book"/>
          <w:color w:val="auto"/>
        </w:rPr>
        <w:t>Një përshkrim të shkurtër të punëtorisë së propozuar dhe të metodologjisë së mentorimit (deri në një faqe);</w:t>
      </w:r>
    </w:p>
    <w:p w14:paraId="6DA0A3D3" w14:textId="0CE91BAD" w:rsidR="00EA6AFC" w:rsidRPr="00A3001C" w:rsidRDefault="007766E9" w:rsidP="007766E9">
      <w:pPr>
        <w:pStyle w:val="ListParagraph"/>
        <w:numPr>
          <w:ilvl w:val="0"/>
          <w:numId w:val="20"/>
        </w:numPr>
        <w:rPr>
          <w:rFonts w:ascii="RRGK Book" w:hAnsi="RRGK Book"/>
          <w:color w:val="auto"/>
        </w:rPr>
      </w:pPr>
      <w:r w:rsidRPr="00A3001C">
        <w:rPr>
          <w:rFonts w:ascii="RRGK Book" w:hAnsi="RRGK Book"/>
          <w:color w:val="auto"/>
        </w:rPr>
        <w:t>Informatat e kontaktit për të paktën tri referenca; dhe</w:t>
      </w:r>
    </w:p>
    <w:p w14:paraId="65D780DB" w14:textId="28F2EDC0" w:rsidR="007766E9" w:rsidRPr="00A3001C" w:rsidRDefault="007766E9" w:rsidP="007766E9">
      <w:pPr>
        <w:pStyle w:val="ListParagraph"/>
        <w:numPr>
          <w:ilvl w:val="0"/>
          <w:numId w:val="20"/>
        </w:numPr>
        <w:rPr>
          <w:rFonts w:ascii="RRGK Book" w:hAnsi="RRGK Book"/>
          <w:color w:val="auto"/>
        </w:rPr>
      </w:pPr>
      <w:r w:rsidRPr="00A3001C">
        <w:rPr>
          <w:rFonts w:ascii="RRGK Book" w:hAnsi="RRGK Book"/>
          <w:color w:val="auto"/>
        </w:rPr>
        <w:t>Tarifën ditore të propozuar nga eksperti/ekspertja, në përputhje me tarifat paraprake të verifikueshme në mënyrë të pavarur për punë të ngjashme të kryera nga eksperti/ekspertja.</w:t>
      </w:r>
    </w:p>
    <w:p w14:paraId="46B9BFC0" w14:textId="77777777" w:rsidR="00FC2BE2" w:rsidRPr="00A3001C" w:rsidRDefault="00FC2BE2" w:rsidP="00EA6AFC">
      <w:pPr>
        <w:spacing w:after="0" w:line="240" w:lineRule="auto"/>
        <w:rPr>
          <w:rFonts w:ascii="RRGK Book" w:hAnsi="RRGK Book" w:cs="Tahoma"/>
        </w:rPr>
      </w:pPr>
    </w:p>
    <w:p w14:paraId="5EFE0A61" w14:textId="012DE667" w:rsidR="00EA6AFC" w:rsidRPr="00A3001C" w:rsidRDefault="00FF0FB4" w:rsidP="00EA6AFC">
      <w:pPr>
        <w:spacing w:after="0" w:line="240" w:lineRule="auto"/>
        <w:rPr>
          <w:rFonts w:ascii="RRGK Book" w:hAnsi="RRGK Book" w:cs="Tahoma"/>
        </w:rPr>
      </w:pPr>
      <w:r>
        <w:rPr>
          <w:rFonts w:ascii="RRGK Book" w:hAnsi="RRGK Book"/>
        </w:rPr>
        <w:t>Kandidatët/kandidatet</w:t>
      </w:r>
      <w:r w:rsidR="00764B26" w:rsidRPr="00A3001C">
        <w:rPr>
          <w:rFonts w:ascii="RRGK Book" w:hAnsi="RRGK Book"/>
        </w:rPr>
        <w:t xml:space="preserve"> duhet të kenë parasysh se RrGK është një organizatë jofitimprurëse që kërkon oferta në përputhje me tarifat ditore vendore.  </w:t>
      </w:r>
    </w:p>
    <w:p w14:paraId="5013C2EB" w14:textId="212996FA" w:rsidR="00764B26" w:rsidRPr="00A3001C" w:rsidRDefault="00764B26" w:rsidP="00EA6AFC">
      <w:pPr>
        <w:spacing w:after="0" w:line="240" w:lineRule="auto"/>
        <w:rPr>
          <w:rFonts w:ascii="RRGK Book" w:hAnsi="RRGK Book" w:cs="Tahoma"/>
        </w:rPr>
      </w:pPr>
    </w:p>
    <w:p w14:paraId="152A3A27" w14:textId="39C0DAAE" w:rsidR="003074D7" w:rsidRPr="00350EAB" w:rsidRDefault="00350EAB" w:rsidP="00350EAB">
      <w:pPr>
        <w:spacing w:after="0" w:line="240" w:lineRule="auto"/>
        <w:rPr>
          <w:rFonts w:ascii="RRGK Book" w:hAnsi="RRGK Book" w:cs="Tahoma"/>
        </w:rPr>
      </w:pPr>
      <w:r>
        <w:rPr>
          <w:rFonts w:ascii="RRGK Book" w:hAnsi="RRGK Book"/>
        </w:rPr>
        <w:lastRenderedPageBreak/>
        <w:t>Do</w:t>
      </w:r>
      <w:r w:rsidR="00764B26" w:rsidRPr="00A3001C">
        <w:rPr>
          <w:rFonts w:ascii="RRGK Book" w:hAnsi="RRGK Book"/>
        </w:rPr>
        <w:t xml:space="preserve">kumentet e kërkuara </w:t>
      </w:r>
      <w:r>
        <w:rPr>
          <w:rFonts w:ascii="RRGK Book" w:hAnsi="RRGK Book"/>
        </w:rPr>
        <w:t xml:space="preserve">duhet të dorëzohen </w:t>
      </w:r>
      <w:r w:rsidR="00764B26" w:rsidRPr="00A3001C">
        <w:rPr>
          <w:rFonts w:ascii="RRGK Book" w:hAnsi="RRGK Book"/>
        </w:rPr>
        <w:t xml:space="preserve">deri më </w:t>
      </w:r>
      <w:r w:rsidR="00071622">
        <w:rPr>
          <w:rFonts w:ascii="RRGK Book" w:hAnsi="RRGK Book"/>
          <w:b/>
          <w:u w:val="single"/>
        </w:rPr>
        <w:t>20 tetor</w:t>
      </w:r>
      <w:r w:rsidR="00764B26" w:rsidRPr="00A3001C">
        <w:rPr>
          <w:rFonts w:ascii="RRGK Book" w:hAnsi="RRGK Book"/>
          <w:b/>
          <w:u w:val="single"/>
        </w:rPr>
        <w:t xml:space="preserve"> 2021</w:t>
      </w:r>
      <w:r w:rsidR="00764B26" w:rsidRPr="00A3001C">
        <w:rPr>
          <w:rFonts w:ascii="RRGK Book" w:hAnsi="RRGK Book"/>
        </w:rPr>
        <w:t xml:space="preserve">, në orën 17:00 në e-mailin </w:t>
      </w:r>
      <w:hyperlink r:id="rId10" w:history="1">
        <w:r w:rsidR="00764B26" w:rsidRPr="00350EAB">
          <w:rPr>
            <w:rStyle w:val="Hyperlink"/>
            <w:rFonts w:ascii="RRGK Book" w:hAnsi="RRGK Book"/>
            <w:color w:val="auto"/>
            <w:u w:val="none"/>
          </w:rPr>
          <w:t>procurement@womensnetwork.org</w:t>
        </w:r>
      </w:hyperlink>
      <w:r w:rsidR="00764B26" w:rsidRPr="00A3001C">
        <w:rPr>
          <w:rFonts w:ascii="RRGK Book" w:hAnsi="RRGK Book"/>
        </w:rPr>
        <w:t xml:space="preserve"> duke shkruar në subjekt “Ekspert</w:t>
      </w:r>
      <w:r>
        <w:rPr>
          <w:rFonts w:ascii="RRGK Book" w:hAnsi="RRGK Book"/>
        </w:rPr>
        <w:t>/</w:t>
      </w:r>
      <w:r w:rsidR="00FE2752" w:rsidRPr="00A3001C">
        <w:rPr>
          <w:rFonts w:ascii="RRGK Book" w:hAnsi="RRGK Book"/>
        </w:rPr>
        <w:t>e për</w:t>
      </w:r>
      <w:r w:rsidR="00764B26" w:rsidRPr="00A3001C">
        <w:rPr>
          <w:rFonts w:ascii="RRGK Book" w:hAnsi="RRGK Book"/>
        </w:rPr>
        <w:t xml:space="preserve"> Shëndetës</w:t>
      </w:r>
      <w:r w:rsidR="00FE2752" w:rsidRPr="00A3001C">
        <w:rPr>
          <w:rFonts w:ascii="RRGK Book" w:hAnsi="RRGK Book"/>
        </w:rPr>
        <w:t>i</w:t>
      </w:r>
      <w:r w:rsidR="00764B26" w:rsidRPr="00A3001C">
        <w:rPr>
          <w:rFonts w:ascii="RRGK Book" w:hAnsi="RRGK Book"/>
        </w:rPr>
        <w:t xml:space="preserve">”. </w:t>
      </w:r>
    </w:p>
    <w:sectPr w:rsidR="003074D7" w:rsidRPr="00350EAB" w:rsidSect="002E3530">
      <w:headerReference w:type="even" r:id="rId11"/>
      <w:headerReference w:type="default" r:id="rId12"/>
      <w:footerReference w:type="default" r:id="rId13"/>
      <w:headerReference w:type="first" r:id="rId14"/>
      <w:footerReference w:type="first" r:id="rId15"/>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D5D40" w14:textId="77777777" w:rsidR="00DE3EA9" w:rsidRDefault="00DE3EA9" w:rsidP="004C2078">
      <w:pPr>
        <w:spacing w:after="0" w:line="240" w:lineRule="auto"/>
      </w:pPr>
      <w:r>
        <w:separator/>
      </w:r>
    </w:p>
  </w:endnote>
  <w:endnote w:type="continuationSeparator" w:id="0">
    <w:p w14:paraId="0C1CBB7B" w14:textId="77777777" w:rsidR="00DE3EA9" w:rsidRDefault="00DE3EA9" w:rsidP="004C2078">
      <w:pPr>
        <w:spacing w:after="0" w:line="240" w:lineRule="auto"/>
      </w:pPr>
      <w:r>
        <w:continuationSeparator/>
      </w:r>
    </w:p>
  </w:endnote>
  <w:endnote w:type="continuationNotice" w:id="1">
    <w:p w14:paraId="523741A0" w14:textId="77777777" w:rsidR="00DE3EA9" w:rsidRDefault="00DE3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RGK Book">
    <w:altName w:val="Calibri"/>
    <w:panose1 w:val="00000000000000000000"/>
    <w:charset w:val="00"/>
    <w:family w:val="auto"/>
    <w:pitch w:val="variable"/>
    <w:sig w:usb0="A00000EF" w:usb1="5000205A"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RGK Display MT Pro ExtBd">
    <w:panose1 w:val="00000000000000000000"/>
    <w:charset w:val="00"/>
    <w:family w:val="auto"/>
    <w:pitch w:val="variable"/>
    <w:sig w:usb0="A00000EF" w:usb1="5000205A" w:usb2="00000000" w:usb3="00000000" w:csb0="00000193" w:csb1="00000000"/>
  </w:font>
  <w:font w:name="RRGK book Italic">
    <w:panose1 w:val="00000000000000000000"/>
    <w:charset w:val="00"/>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752B" w14:textId="77777777" w:rsidR="000B3640" w:rsidRDefault="000B3640">
    <w:pPr>
      <w:pStyle w:val="Footer"/>
    </w:pPr>
    <w:r>
      <w:rPr>
        <w:noProof/>
        <w:lang w:val="en-US" w:eastAsia="en-US"/>
      </w:rPr>
      <mc:AlternateContent>
        <mc:Choice Requires="wps">
          <w:drawing>
            <wp:anchor distT="0" distB="0" distL="114300" distR="114300" simplePos="0" relativeHeight="251658241" behindDoc="0" locked="0" layoutInCell="1" allowOverlap="1" wp14:anchorId="62182431" wp14:editId="53316303">
              <wp:simplePos x="0" y="0"/>
              <wp:positionH relativeFrom="column">
                <wp:posOffset>-449580</wp:posOffset>
              </wp:positionH>
              <wp:positionV relativeFrom="paragraph">
                <wp:posOffset>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CACE" w14:textId="24C0B5E8" w:rsidR="00EF2445" w:rsidRDefault="00EF2445" w:rsidP="00EF2445">
                          <w:pPr>
                            <w:jc w:val="center"/>
                          </w:pPr>
                          <w:r>
                            <w:rPr>
                              <w:rFonts w:ascii="RRGK book Italic" w:hAnsi="RRGK book Italic"/>
                              <w:i/>
                              <w:iCs/>
                              <w:sz w:val="20"/>
                              <w:szCs w:val="20"/>
                            </w:rPr>
                            <w:t xml:space="preserve">www.womensnetwork.org </w:t>
                          </w:r>
                          <w:r>
                            <w:rPr>
                              <w:rFonts w:ascii="RRGK book Italic" w:hAnsi="RRGK book Italic"/>
                              <w:i/>
                              <w:iCs/>
                              <w:sz w:val="20"/>
                              <w:szCs w:val="20"/>
                            </w:rPr>
                            <w:t xml:space="preserve">• Kadri Gjata Str. (former Feriz Blakçori), </w:t>
                          </w:r>
                          <w:r>
                            <w:rPr>
                              <w:rFonts w:ascii="RRGK book Italic" w:hAnsi="RRGK book Italic"/>
                              <w:sz w:val="20"/>
                            </w:rPr>
                            <w:t>2</w:t>
                          </w:r>
                          <w:r>
                            <w:rPr>
                              <w:rFonts w:ascii="RRGK book Italic" w:hAnsi="RRGK book Italic"/>
                              <w:sz w:val="20"/>
                              <w:vertAlign w:val="superscript"/>
                            </w:rPr>
                            <w:t>nd</w:t>
                          </w:r>
                          <w:r>
                            <w:rPr>
                              <w:rFonts w:ascii="RRGK book Italic" w:hAnsi="RRGK book Italic"/>
                              <w:sz w:val="20"/>
                            </w:rPr>
                            <w:t xml:space="preserve"> Floor</w:t>
                          </w:r>
                          <w:r>
                            <w:rPr>
                              <w:rFonts w:ascii="RRGK book Italic" w:hAnsi="RRGK book Italic"/>
                              <w:i/>
                              <w:iCs/>
                              <w:sz w:val="20"/>
                              <w:szCs w:val="20"/>
                            </w:rPr>
                            <w:t>, no. 8 10000 Prishtina, Kosovo • +38</w:t>
                          </w:r>
                          <w:r w:rsidR="004C5107">
                            <w:rPr>
                              <w:rFonts w:ascii="RRGK book Italic" w:hAnsi="RRGK book Italic"/>
                              <w:i/>
                              <w:iCs/>
                              <w:sz w:val="20"/>
                              <w:szCs w:val="20"/>
                            </w:rPr>
                            <w:t>3</w:t>
                          </w:r>
                          <w:r>
                            <w:rPr>
                              <w:rFonts w:ascii="RRGK book Italic" w:hAnsi="RRGK book Italic"/>
                              <w:i/>
                              <w:iCs/>
                              <w:sz w:val="20"/>
                              <w:szCs w:val="20"/>
                            </w:rPr>
                            <w:t xml:space="preserve"> (0) 38 245 850</w:t>
                          </w:r>
                        </w:p>
                        <w:p w14:paraId="152103D3" w14:textId="77777777" w:rsidR="000B3640" w:rsidRDefault="000B3640" w:rsidP="000B364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182431" id="Rectangle 184" o:spid="_x0000_s1095" style="position:absolute;margin-left:-35.4pt;margin-top:0;width:523.5pt;height:2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TWW+3gAA&#10;AAcBAAAPAAAAZHJzL2Rvd25yZXYueG1sTM/BTsMwDAbgOxLvEBmJC9pSKtRuXdMJIe2GhNZxgFvW&#10;mKajcaomWwtPjznB0fqt35/L7ex6ccExdJ4U3C8TEEiNNx21Cl4Pu8UKRIiajO49oYIvDLCtrq9K&#10;XRg/0R4vdWwFl1AotAIb41BIGRqLToelH5A4+/Cj05HHsZVm1BOXu16mSZJJpzviC1YP+GSx+azP&#10;TsHu5a1D+pb7u/Vq8qcmfa/t86DU7c38uAERcY5/y/DLZzpUbDr6M5kgegWLPGF6VMAfcbzOsxTE&#10;UcFDnoGsSvnfX/0AAAD//wMAUEsBAi0AFAAGAAgAAAAhALaDOJL+AAAA4QEAABMAAAAAAAAAAAAA&#10;AAAAAAAAAFtDb250ZW50X1R5cGVzXS54bWxQSwECLQAUAAYACAAAACEAOP0h/9YAAACUAQAACwAA&#10;AAAAAAAAAAAAAAAvAQAAX3JlbHMvLnJlbHNQSwECLQAUAAYACAAAACEAfOXL6LACAACpBQAADgAA&#10;AAAAAAAAAAAAAAAuAgAAZHJzL2Uyb0RvYy54bWxQSwECLQAUAAYACAAAACEAf01lvt4AAAAHAQAA&#10;DwAAAAAAAAAAAAAAAAAKBQAAZHJzL2Rvd25yZXYueG1sUEsFBgAAAAAEAAQA8wAAABUGAAAAAA==&#10;" filled="f" stroked="f">
              <v:textbox style="mso-fit-shape-to-text:t" inset="0,0,0,0">
                <w:txbxContent>
                  <w:p w14:paraId="2F70CACE" w14:textId="24C0B5E8" w:rsidR="00EF2445" w:rsidRDefault="00EF2445" w:rsidP="00EF2445">
                    <w:pPr>
                      <w:jc w:val="center"/>
                    </w:pPr>
                    <w:r>
                      <w:rPr>
                        <w:rFonts w:ascii="RRGK book Italic" w:hAnsi="RRGK book Italic"/>
                        <w:i/>
                        <w:iCs/>
                        <w:sz w:val="20"/>
                        <w:szCs w:val="20"/>
                      </w:rPr>
                      <w:t xml:space="preserve">www.womensnetwork.org • Kadri Gjata Str. (former Feriz Blakçori), </w:t>
                    </w:r>
                    <w:r>
                      <w:rPr>
                        <w:rFonts w:ascii="RRGK book Italic" w:hAnsi="RRGK book Italic"/>
                        <w:sz w:val="20"/>
                      </w:rPr>
                      <w:t>2</w:t>
                    </w:r>
                    <w:r>
                      <w:rPr>
                        <w:rFonts w:ascii="RRGK book Italic" w:hAnsi="RRGK book Italic"/>
                        <w:sz w:val="20"/>
                        <w:vertAlign w:val="superscript"/>
                      </w:rPr>
                      <w:t>nd</w:t>
                    </w:r>
                    <w:r>
                      <w:rPr>
                        <w:rFonts w:ascii="RRGK book Italic" w:hAnsi="RRGK book Italic"/>
                        <w:sz w:val="20"/>
                      </w:rPr>
                      <w:t xml:space="preserve"> Floor</w:t>
                    </w:r>
                    <w:r>
                      <w:rPr>
                        <w:rFonts w:ascii="RRGK book Italic" w:hAnsi="RRGK book Italic"/>
                        <w:i/>
                        <w:iCs/>
                        <w:sz w:val="20"/>
                        <w:szCs w:val="20"/>
                      </w:rPr>
                      <w:t>, no. 8 10000 Prishtina, Kosovo • +38</w:t>
                    </w:r>
                    <w:r w:rsidR="004C5107">
                      <w:rPr>
                        <w:rFonts w:ascii="RRGK book Italic" w:hAnsi="RRGK book Italic"/>
                        <w:i/>
                        <w:iCs/>
                        <w:sz w:val="20"/>
                        <w:szCs w:val="20"/>
                      </w:rPr>
                      <w:t>3</w:t>
                    </w:r>
                    <w:r>
                      <w:rPr>
                        <w:rFonts w:ascii="RRGK book Italic" w:hAnsi="RRGK book Italic"/>
                        <w:i/>
                        <w:iCs/>
                        <w:sz w:val="20"/>
                        <w:szCs w:val="20"/>
                      </w:rPr>
                      <w:t xml:space="preserve"> (0) 38 245 850</w:t>
                    </w:r>
                  </w:p>
                  <w:p w14:paraId="152103D3" w14:textId="77777777" w:rsidR="000B3640" w:rsidRDefault="000B3640" w:rsidP="000B3640"/>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4408" w14:textId="77777777" w:rsidR="00206711" w:rsidRDefault="00206711">
    <w:pPr>
      <w:pStyle w:val="Footer"/>
    </w:pPr>
    <w:r>
      <w:rPr>
        <w:noProof/>
        <w:lang w:val="en-US" w:eastAsia="en-US"/>
      </w:rPr>
      <mc:AlternateContent>
        <mc:Choice Requires="wps">
          <w:drawing>
            <wp:anchor distT="0" distB="0" distL="114300" distR="114300" simplePos="0" relativeHeight="251658240" behindDoc="0" locked="0" layoutInCell="1" allowOverlap="1" wp14:anchorId="5CBAF297" wp14:editId="0AF972EF">
              <wp:simplePos x="0" y="0"/>
              <wp:positionH relativeFrom="column">
                <wp:posOffset>-581025</wp:posOffset>
              </wp:positionH>
              <wp:positionV relativeFrom="paragraph">
                <wp:posOffset>81915</wp:posOffset>
              </wp:positionV>
              <wp:extent cx="6943725" cy="302260"/>
              <wp:effectExtent l="0" t="0" r="9525" b="25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780F0A69" w14:textId="3AAB5644" w:rsidR="004519E6" w:rsidRPr="00622FBF" w:rsidRDefault="004519E6" w:rsidP="004519E6">
                          <w:pPr>
                            <w:ind w:right="-603"/>
                            <w:jc w:val="center"/>
                          </w:pPr>
                          <w:r w:rsidRPr="00622FBF">
                            <w:rPr>
                              <w:rFonts w:ascii="RRGK book Italic" w:hAnsi="RRGK book Italic" w:cs="RRGK book Italic"/>
                              <w:i/>
                              <w:iCs/>
                              <w:sz w:val="20"/>
                              <w:szCs w:val="20"/>
                            </w:rPr>
                            <w:t xml:space="preserve">www.womensnetwork.org </w:t>
                          </w:r>
                          <w:r w:rsidRPr="00622FBF">
                            <w:rPr>
                              <w:rFonts w:ascii="RRGK book Italic" w:hAnsi="RRGK book Italic" w:cs="RRGK book Italic"/>
                              <w:i/>
                              <w:iCs/>
                              <w:sz w:val="20"/>
                              <w:szCs w:val="20"/>
                            </w:rPr>
                            <w:t xml:space="preserve">• Rr. </w:t>
                          </w:r>
                          <w:r>
                            <w:rPr>
                              <w:rFonts w:ascii="RRGK book Italic" w:hAnsi="RRGK book Italic" w:cs="RRGK book Italic"/>
                              <w:i/>
                              <w:iCs/>
                              <w:sz w:val="20"/>
                              <w:szCs w:val="20"/>
                            </w:rPr>
                            <w:t>Kadri Gjata (ish Feriz Blakçori), Kati II, nr. 8</w:t>
                          </w:r>
                          <w:r w:rsidRPr="00622FBF">
                            <w:rPr>
                              <w:rFonts w:ascii="RRGK book Italic" w:hAnsi="RRGK book Italic" w:cs="RRGK book Italic"/>
                              <w:i/>
                              <w:iCs/>
                              <w:sz w:val="20"/>
                              <w:szCs w:val="20"/>
                            </w:rPr>
                            <w:t xml:space="preserve"> 10000 Prishtinë, Kosovë •</w:t>
                          </w:r>
                          <w:r>
                            <w:rPr>
                              <w:rFonts w:ascii="RRGK book Italic" w:hAnsi="RRGK book Italic" w:cs="RRGK book Italic"/>
                              <w:i/>
                              <w:iCs/>
                              <w:sz w:val="20"/>
                              <w:szCs w:val="20"/>
                            </w:rPr>
                            <w:t xml:space="preserve"> +383</w:t>
                          </w:r>
                          <w:r w:rsidRPr="00622FBF">
                            <w:rPr>
                              <w:rFonts w:ascii="RRGK book Italic" w:hAnsi="RRGK book Italic" w:cs="RRGK book Italic"/>
                              <w:i/>
                              <w:iCs/>
                              <w:sz w:val="20"/>
                              <w:szCs w:val="20"/>
                            </w:rPr>
                            <w:t xml:space="preserve"> (0) 38 245 850</w:t>
                          </w:r>
                        </w:p>
                        <w:p w14:paraId="411467EC" w14:textId="77777777" w:rsidR="000623C0" w:rsidRPr="00851ACA" w:rsidRDefault="000623C0" w:rsidP="000623C0">
                          <w:r>
                            <w:rPr>
                              <w:rFonts w:ascii="RRGK book Italic" w:hAnsi="RRGK book Italic"/>
                              <w:i/>
                              <w:iCs/>
                              <w:color w:val="943993"/>
                              <w:sz w:val="20"/>
                              <w:szCs w:val="20"/>
                            </w:rPr>
                            <w:t xml:space="preserve">www.womensnetwork.org • Rr. Hajrullah Abdullahu nr. 25 10000 Prishtinë, Kosovë • +381 (0) 38 245 850 </w:t>
                          </w:r>
                        </w:p>
                        <w:p w14:paraId="46E39396" w14:textId="77777777" w:rsidR="004C2078" w:rsidRPr="00851ACA" w:rsidRDefault="004C2078" w:rsidP="004C207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AF297" id="_x0000_s1096" style="position:absolute;margin-left:-45.75pt;margin-top:6.45pt;width:546.7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0OsAIAAKkFAAAOAAAAZHJzL2Uyb0RvYy54bWysVF1vmzAUfZ+0/2D5nfJRQgCVVG0I06Ru&#10;q9btBzhggjWwme2EdNP++65NSJr0ZdrmB+vavj6+597je3O771q0o1IxwTPsX3kYUV6KivFNhr9+&#10;KZwYI6UJr0grOM3wM1X4dvH2zc3QpzQQjWgrKhGAcJUOfYYbrfvUdVXZ0I6oK9FTDoe1kB3RsJQb&#10;t5JkAPSudQPPi9xByKqXoqRKwW4+HuKFxa9rWupPda2oRm2GITZtZ2nntZndxQ1JN5L0DSsPYZC/&#10;iKIjjMOjR6icaIK2kr2C6lgphRK1vipF54q6ZiW1HICN712weWpITy0XSI7qj2lS/w+2/Lh7lIhV&#10;GQ4w4qSDEn2GpBG+aSny49AkaOhVCn5P/aM0FFX/IMpvCnGxbMCP3kkphoaSCsLyjb97dsEsFFxF&#10;6+GDqACfbLWwudrXsjOAkAW0tyV5PpaE7jUqYTNKwut5MMOohLNrLwgiWzOXpNPtXir9jooOGSPD&#10;EqK36GT3oLSJhqSTi3mMi4K1rS17y882wHHcgbfhqjkzUdgq/ky8ZBWv4tAJg2jlhF6eO3fFMnSi&#10;wp/P8ut8ucz9X+ZdP0wbVlWUm2cmRfnhn1XsoO1RC0dNKdGyysCZkJTcrJetRDsCii7ssDmHk5Ob&#10;ex6GTQJwuaDkB6F3HyROEcVzJyzCmZPMvdjx/OQ+ibwwCfPinNID4/TfKaEhw8kMamrpnIK+4ObZ&#10;8ZobSTumoWe0rMtwfHQiqZHgile2tJqwdrRfpMKEf0oFlHsqtBWs0eiodb1f7w9fAsCMfteiegYF&#10;SwECgy4C/Q6MRsgfGA3QOzKsvm+JpBi17zn8AtNoJkNOxnoyCC/haoY1RqO51GND2vaSbRpA9sfU&#10;9HfwUwpmRXyK4vC/oB9YLofeZRrOy7X1OnXYxW8AAAD//wMAUEsDBBQABgAIAAAAIQBnwFuT3wAA&#10;AAoBAAAPAAAAZHJzL2Rvd25yZXYueG1sTI9BS8NAEIXvgv9hGcGLtLsNtDQxmyJCb4I0etDbNjtm&#10;o9nZkN020V/v9KTH4X28+V65m30vzjjGLpCG1VKBQGqC7ajV8PqyX2xBxGTImj4QavjGCLvq+qo0&#10;hQ0THfBcp1ZwCcXCaHApDYWUsXHoTVyGAYmzjzB6k/gcW2lHM3G572Wm1EZ60xF/cGbAR4fNV33y&#10;GvbPbx3Sjzzc5dspfDbZe+2eBq1vb+aHexAJ5/QHw0Wf1aFip2M4kY2i17DIV2tGOchyEBdAqYzX&#10;HTVs1BpkVcr/E6pfAAAA//8DAFBLAQItABQABgAIAAAAIQC2gziS/gAAAOEBAAATAAAAAAAAAAAA&#10;AAAAAAAAAABbQ29udGVudF9UeXBlc10ueG1sUEsBAi0AFAAGAAgAAAAhADj9If/WAAAAlAEAAAsA&#10;AAAAAAAAAAAAAAAALwEAAF9yZWxzLy5yZWxzUEsBAi0AFAAGAAgAAAAhACRAzQ6wAgAAqQUAAA4A&#10;AAAAAAAAAAAAAAAALgIAAGRycy9lMm9Eb2MueG1sUEsBAi0AFAAGAAgAAAAhAGfAW5PfAAAACgEA&#10;AA8AAAAAAAAAAAAAAAAACgUAAGRycy9kb3ducmV2LnhtbFBLBQYAAAAABAAEAPMAAAAWBgAAAAA=&#10;" filled="f" stroked="f">
              <v:textbox style="mso-next-textbox:#_x0000_s1094;mso-fit-shape-to-text:t" inset="0,0,0,0">
                <w:txbxContent>
                  <w:p w14:paraId="780F0A69" w14:textId="3AAB5644" w:rsidR="004519E6" w:rsidRPr="00622FBF" w:rsidRDefault="004519E6" w:rsidP="004519E6">
                    <w:pPr>
                      <w:ind w:right="-603"/>
                      <w:jc w:val="center"/>
                    </w:pPr>
                    <w:r w:rsidRPr="00622FBF">
                      <w:rPr>
                        <w:rFonts w:ascii="RRGK book Italic" w:hAnsi="RRGK book Italic" w:cs="RRGK book Italic"/>
                        <w:i/>
                        <w:iCs/>
                        <w:sz w:val="20"/>
                        <w:szCs w:val="20"/>
                      </w:rPr>
                      <w:t xml:space="preserve">www.womensnetwork.org </w:t>
                    </w:r>
                    <w:r w:rsidRPr="00622FBF">
                      <w:rPr>
                        <w:rFonts w:ascii="RRGK book Italic" w:hAnsi="RRGK book Italic" w:cs="RRGK book Italic"/>
                        <w:i/>
                        <w:iCs/>
                        <w:sz w:val="20"/>
                        <w:szCs w:val="20"/>
                      </w:rPr>
                      <w:t xml:space="preserve">• Rr. </w:t>
                    </w:r>
                    <w:r>
                      <w:rPr>
                        <w:rFonts w:ascii="RRGK book Italic" w:hAnsi="RRGK book Italic" w:cs="RRGK book Italic"/>
                        <w:i/>
                        <w:iCs/>
                        <w:sz w:val="20"/>
                        <w:szCs w:val="20"/>
                      </w:rPr>
                      <w:t>Kadri Gjata (ish Feriz Blakçori), Kati II, nr. 8</w:t>
                    </w:r>
                    <w:r w:rsidRPr="00622FBF">
                      <w:rPr>
                        <w:rFonts w:ascii="RRGK book Italic" w:hAnsi="RRGK book Italic" w:cs="RRGK book Italic"/>
                        <w:i/>
                        <w:iCs/>
                        <w:sz w:val="20"/>
                        <w:szCs w:val="20"/>
                      </w:rPr>
                      <w:t xml:space="preserve"> 10000 Prishtinë, Kosovë •</w:t>
                    </w:r>
                    <w:r>
                      <w:rPr>
                        <w:rFonts w:ascii="RRGK book Italic" w:hAnsi="RRGK book Italic" w:cs="RRGK book Italic"/>
                        <w:i/>
                        <w:iCs/>
                        <w:sz w:val="20"/>
                        <w:szCs w:val="20"/>
                      </w:rPr>
                      <w:t xml:space="preserve"> +383</w:t>
                    </w:r>
                    <w:r w:rsidRPr="00622FBF">
                      <w:rPr>
                        <w:rFonts w:ascii="RRGK book Italic" w:hAnsi="RRGK book Italic" w:cs="RRGK book Italic"/>
                        <w:i/>
                        <w:iCs/>
                        <w:sz w:val="20"/>
                        <w:szCs w:val="20"/>
                      </w:rPr>
                      <w:t xml:space="preserve"> (0) 38 245 850</w:t>
                    </w:r>
                  </w:p>
                  <w:p w14:paraId="411467EC" w14:textId="77777777" w:rsidR="000623C0" w:rsidRPr="00851ACA" w:rsidRDefault="000623C0" w:rsidP="000623C0">
                    <w:r>
                      <w:rPr>
                        <w:rFonts w:ascii="RRGK book Italic" w:hAnsi="RRGK book Italic"/>
                        <w:i/>
                        <w:iCs/>
                        <w:color w:val="943993"/>
                        <w:sz w:val="20"/>
                        <w:szCs w:val="20"/>
                      </w:rPr>
                      <w:t xml:space="preserve">www.womensnetwork.org • Rr. Hajrullah Abdullahu nr. 25 10000 Prishtinë, Kosovë • +381 (0) 38 245 850 </w:t>
                    </w:r>
                  </w:p>
                  <w:p w14:paraId="46E39396" w14:textId="77777777" w:rsidR="004C2078" w:rsidRPr="00851ACA" w:rsidRDefault="004C2078" w:rsidP="004C2078"/>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3FE49" w14:textId="77777777" w:rsidR="00DE3EA9" w:rsidRDefault="00DE3EA9" w:rsidP="004C2078">
      <w:pPr>
        <w:spacing w:after="0" w:line="240" w:lineRule="auto"/>
      </w:pPr>
      <w:r>
        <w:separator/>
      </w:r>
    </w:p>
  </w:footnote>
  <w:footnote w:type="continuationSeparator" w:id="0">
    <w:p w14:paraId="63EA1F57" w14:textId="77777777" w:rsidR="00DE3EA9" w:rsidRDefault="00DE3EA9" w:rsidP="004C2078">
      <w:pPr>
        <w:spacing w:after="0" w:line="240" w:lineRule="auto"/>
      </w:pPr>
      <w:r>
        <w:continuationSeparator/>
      </w:r>
    </w:p>
  </w:footnote>
  <w:footnote w:type="continuationNotice" w:id="1">
    <w:p w14:paraId="3A25E6F2" w14:textId="77777777" w:rsidR="00DE3EA9" w:rsidRDefault="00DE3EA9">
      <w:pPr>
        <w:spacing w:after="0" w:line="240" w:lineRule="auto"/>
      </w:pPr>
    </w:p>
  </w:footnote>
  <w:footnote w:id="2">
    <w:p w14:paraId="4852EDF1" w14:textId="3C588CA1" w:rsidR="00A46CC5" w:rsidRPr="005C4C5C" w:rsidRDefault="00A46CC5" w:rsidP="00A46CC5">
      <w:pPr>
        <w:pStyle w:val="FootnoteText"/>
        <w:rPr>
          <w:rFonts w:ascii="RRGK Book" w:hAnsi="RRGK Book" w:cs="Tahoma"/>
        </w:rPr>
      </w:pPr>
      <w:r w:rsidRPr="005C4C5C">
        <w:rPr>
          <w:rStyle w:val="FootnoteReference"/>
          <w:rFonts w:ascii="RRGK Book" w:hAnsi="RRGK Book" w:cs="Tahoma"/>
        </w:rPr>
        <w:footnoteRef/>
      </w:r>
      <w:r w:rsidRPr="005C4C5C">
        <w:rPr>
          <w:rFonts w:ascii="RRGK Book" w:hAnsi="RRGK Book"/>
        </w:rPr>
        <w:t>Raportuar nga anëta</w:t>
      </w:r>
      <w:r w:rsidR="00A3001C">
        <w:rPr>
          <w:rFonts w:ascii="RRGK Book" w:hAnsi="RRGK Book"/>
        </w:rPr>
        <w:t>ret e RrGK-së, disa prej të cila</w:t>
      </w:r>
      <w:r w:rsidRPr="005C4C5C">
        <w:rPr>
          <w:rFonts w:ascii="RRGK Book" w:hAnsi="RRGK Book"/>
        </w:rPr>
        <w:t>ve i përkrahin gratë në kapërcimin e këtyre çështjeve.</w:t>
      </w:r>
    </w:p>
  </w:footnote>
  <w:footnote w:id="3">
    <w:p w14:paraId="15120499" w14:textId="77777777" w:rsidR="00A46CC5" w:rsidRPr="005C4C5C" w:rsidRDefault="00A46CC5" w:rsidP="00A46CC5">
      <w:pPr>
        <w:pStyle w:val="FootnoteText"/>
        <w:rPr>
          <w:rFonts w:ascii="RRGK Book" w:hAnsi="RRGK Book" w:cs="Tahoma"/>
        </w:rPr>
      </w:pPr>
      <w:r w:rsidRPr="005C4C5C">
        <w:rPr>
          <w:rStyle w:val="FootnoteReference"/>
          <w:rFonts w:ascii="RRGK Book" w:hAnsi="RRGK Book" w:cs="Tahoma"/>
        </w:rPr>
        <w:footnoteRef/>
      </w:r>
      <w:r w:rsidRPr="005C4C5C">
        <w:rPr>
          <w:rFonts w:ascii="RRGK Book" w:hAnsi="RRGK Book"/>
        </w:rPr>
        <w:t xml:space="preserve"> </w:t>
      </w:r>
      <w:r w:rsidRPr="005C4C5C">
        <w:rPr>
          <w:rFonts w:ascii="RRGK Book" w:hAnsi="RRGK Book"/>
        </w:rPr>
        <w:t>Ibid.</w:t>
      </w:r>
    </w:p>
  </w:footnote>
  <w:footnote w:id="4">
    <w:p w14:paraId="6F4726F7" w14:textId="77777777" w:rsidR="00A46CC5" w:rsidRPr="005C4C5C" w:rsidRDefault="00A46CC5" w:rsidP="00A46CC5">
      <w:pPr>
        <w:pStyle w:val="FootnoteText"/>
        <w:rPr>
          <w:rFonts w:ascii="RRGK Book" w:hAnsi="RRGK Book" w:cs="Tahoma"/>
        </w:rPr>
      </w:pPr>
      <w:r w:rsidRPr="005C4C5C">
        <w:rPr>
          <w:rStyle w:val="FootnoteReference"/>
          <w:rFonts w:ascii="RRGK Book" w:hAnsi="RRGK Book" w:cs="Tahoma"/>
        </w:rPr>
        <w:footnoteRef/>
      </w:r>
      <w:r w:rsidRPr="005C4C5C">
        <w:rPr>
          <w:rFonts w:ascii="RRGK Book" w:hAnsi="RRGK Book"/>
        </w:rPr>
        <w:t xml:space="preserve"> </w:t>
      </w:r>
      <w:r w:rsidRPr="005C4C5C">
        <w:rPr>
          <w:rFonts w:ascii="RRGK Book" w:hAnsi="RRGK Book"/>
        </w:rPr>
        <w:t>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E041" w14:textId="77777777" w:rsidR="004C2078" w:rsidRDefault="00206711" w:rsidP="004C2078">
    <w:pPr>
      <w:pStyle w:val="Header"/>
    </w:pPr>
    <w:r>
      <w:rPr>
        <w:noProof/>
        <w:lang w:val="en-US" w:eastAsia="en-US"/>
      </w:rPr>
      <mc:AlternateContent>
        <mc:Choice Requires="wpc">
          <w:drawing>
            <wp:anchor distT="0" distB="0" distL="114300" distR="114300" simplePos="0" relativeHeight="251658245" behindDoc="0" locked="0" layoutInCell="1" allowOverlap="1" wp14:anchorId="250D698B" wp14:editId="0E96C75A">
              <wp:simplePos x="0" y="0"/>
              <wp:positionH relativeFrom="column">
                <wp:posOffset>-914400</wp:posOffset>
              </wp:positionH>
              <wp:positionV relativeFrom="paragraph">
                <wp:posOffset>-457200</wp:posOffset>
              </wp:positionV>
              <wp:extent cx="7548880" cy="10826750"/>
              <wp:effectExtent l="0" t="0" r="4445" b="3175"/>
              <wp:wrapNone/>
              <wp:docPr id="251"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8D2D" w14:textId="77777777" w:rsidR="004A4C03" w:rsidRPr="00851ACA" w:rsidRDefault="00A1631E" w:rsidP="005E4BF1">
                            <w:pPr>
                              <w:rPr>
                                <w:sz w:val="56"/>
                                <w:szCs w:val="60"/>
                              </w:rPr>
                            </w:pPr>
                            <w:r>
                              <w:rPr>
                                <w:rFonts w:ascii="RRGK book Italic" w:hAnsi="RRGK book Italic"/>
                                <w:i/>
                                <w:iCs/>
                                <w:color w:val="943993"/>
                                <w:sz w:val="56"/>
                                <w:szCs w:val="60"/>
                              </w:rPr>
                              <w:t>Rrjeti i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5763" w14:textId="77777777" w:rsidR="004A4C03" w:rsidRPr="00F115AB" w:rsidRDefault="00F115AB" w:rsidP="005E4BF1">
                            <w:pPr>
                              <w:rPr>
                                <w:rFonts w:ascii="RRGK book Italic" w:hAnsi="RRGK book Italic" w:cs="RRGK book Italic"/>
                                <w:i/>
                                <w:iCs/>
                                <w:color w:val="C892C0"/>
                                <w:sz w:val="24"/>
                                <w:szCs w:val="24"/>
                              </w:rPr>
                            </w:pPr>
                            <w:r>
                              <w:rPr>
                                <w:rFonts w:ascii="RRGK book Italic" w:hAnsi="RRGK book Italic"/>
                                <w:i/>
                                <w:iCs/>
                                <w:color w:val="C892C0"/>
                                <w:sz w:val="24"/>
                                <w:szCs w:val="24"/>
                              </w:rPr>
                              <w:t xml:space="preserve">Mbështet, </w:t>
                            </w:r>
                            <w:r>
                              <w:rPr>
                                <w:rFonts w:ascii="RRGK book Italic" w:hAnsi="RRGK book Italic"/>
                                <w:i/>
                                <w:iCs/>
                                <w:color w:val="C892C0"/>
                                <w:sz w:val="24"/>
                                <w:szCs w:val="24"/>
                              </w:rPr>
                              <w:t>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0D698B" id="Canvas 699" o:spid="_x0000_s1026" editas="canvas" style="position:absolute;margin-left:-1in;margin-top:-36pt;width:594.4pt;height:852.5pt;z-index:251658245"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tvJrkBAGE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d3TuUgAPkHaSxgDdQGNwfkCxFFtoW3JLSpyZwfz7rFVF1ibPriJ3ID8kgPKy5RwWq1isC4tXGPBt&#10;KT0EJ2kM3km8ogSiqV1wHvcEqc1Gx2EzwkflqC5yHXgfq4htRnj1f+zA+6g1bCDCq8tnB97HrGFr&#10;EF5dGzrwPmJNfEqDiqunUYp5SPVplCJtYBxUc5CYjwrmHTur4gQYFF1lcIFrIYQ3p45OHz5ijXIq&#10;RwUTVHXv6LQ44bUwu8U1dFp4bos/ZlB4FYZcR8eCqOqTpO1S9y8ovcrgKTtX4jEXRVUDxLXQZT5e&#10;57AXuRbC8yCqGkKiayFLvdrssYPnswsLkmshPG9e4p0WnueUn8jz5ivYaeF5Lk5oQQVWVmiyo8pL&#10;sEKf6lsI5c3zuDMqv8vFgTcowkr3STsqcXoKqrBCT+hbCM+bE/Z8VJhG14cebuPTDdPpWgjlQVQ1&#10;JE7XQnjeHM07o/I8XxBVDfnT9iGxeie1WF1UNaxXroVQ3nxBO6PyPOddy5XY4jk6LTzPF0RVQza1&#10;oxL/7SiqGsvCtRCeB1HVkFRdC6G8ebfO6YDhy7UQyoOoaiw510J43oJaOn14ni+IqoYUa/uA/qzw&#10;ozlfdvrwPF8QVY1l7foQyltsYqcPz/N+VLVbidgItg8qmLmuoD8e3WrYEK6FUN6KZc5HBXuaayE8&#10;b2EtnRae5+ISemwFSDstPM8lTOzYKg53Wnieq6P1kfrZIe2e60VBy+laITph2MbznVlNyhRTwTps&#10;4zmvzuLoZyzJYYPbWS461Dq2sTQHO51rM4lz4znAseDbyAKYorfKXNcb+Bm1p2kxqCVBaodTJEJ1&#10;iEXq8zKROovT7+rwKnASv6Mc0l/1W6E08jd2YoZtufRZjN+gUHHoV3BJ4dUEijYaMCiG2ol7dQIl&#10;ESjx6DW6Pp4J5Ld286q06bfSCC1/gdK1pb/qt0JpzTwQUZe6/qxfARORsknf+rN+BUxiP5JQUljs&#10;y9ASB3I4KBSwJjZpZ/qtncJfq05HTKn6jaLviNKDxNa2G1I70690KnJ8EuNwELYnQR/IlFt5pYeH&#10;dqZf6ZQ+NViQWai0Br9PZd8Vj34Fn6Sw4RslnBNNbtBEd8WjX8EnfGUIUIhPDgYYABO4ugBWGTMk&#10;kcsqiSRBkYU6f+3S0fHrV+gQ8QIekPH4JNIF2acTuLpC4f+4DC5JDlEOXqwDVINI8NVlxfrWMT+q&#10;AMZQ5Riu8iMryXSQ41Xcs4fHMFxWCz82kFLDfqnlA71wsUjg6sGYlVs6yCXBcOCwX9oD2C/EmxCO&#10;Vh7AsWRVCEePXcI1RYmuO/3K+pPQs21TROjv+q1wew18benT9Hf9CpwIv0wWEo1vL3zjJRrCUUNM&#10;OpKwbHhXClzSr6hR4I4Z9ytJYLY4P6Lx7URIhrNxDCe5G5BjPoaToHs4jIdwKN9a6W2Cs/JBv5Uf&#10;cI4qcFMRWv1dvxWO647zvEvWVRO0sG6iedFIOrhxxXASWSaeHsP9i0CAOj5IpVG/SIy+DA4hmYXe&#10;DJ/sy4wOuCTK/MX0MtiyznM8f3CBEbj4XmAagrI/MD/RvDBUtcLF5xrcWiocBKIQnyhis3Uvyyrb&#10;bnJbbpuCSFenfusqlQxJXNTR4ESGQD2pEEyPFpAcYRNBMzshaSRdcODSfZxg2T6rx9km2d4tSD/m&#10;luins8tKVOXZ3SevkOwqlYs0E+TKdKBIcsyDCgVvnIhTIvokV2jlEzOvRLhEnMkit8u4UG8txFVF&#10;mSx/lQqM8QEnJhM4+4Vd0iEIywyupzGYdAqtTDQZssxWySUsCb2yqF55qCCuJOxUbnR4wcdgdUNl&#10;Ibiius3fM2XeklRecvlmPBDZCqJONLnMckBeNTW0nnn6rWcf08cVsITx7fCLOxU5LXkXI6qndIo3&#10;eUQCU65xbFlYNd0oCJZga2+2uFPNvxcf3xt5ZcdM0Ij++HXapJ+TgWk09TyJBvx3C8lNWznUTIng&#10;R9VjNNUI+isIJ42hLhP91uWCQvYCFxMOv+EKhws96netJ0rCPMRSVHzJtl3JxGSngAouKDsWjq/l&#10;+EgUAitNFYeYl4heGoW5VjPFARUfFS5eOszuWeCS+rzUHhe45H4SeThLsqh7pK0/XSX6ratFmLZu&#10;KmX9Wb8VTFLLrUFzNHea4yNJzSVHUJZEQzUfkGDDTvXGjte76luSi1HBmg1HJ0K/MiEqcsSLSYT5&#10;TSL0SQoV+DjHlIpklchMklgMFaBCbPSTxzpnipRoetW8Ac/8BE7wJUnomO+s9NvsnDqz+q0zrLl2&#10;mMctHJ8oRpifLYQTARzRqjFcU9zE64lZWAsdzeal49ev0CHZslHCM+6XsUPgx7ZZnhSPfgWfHABM&#10;+BbRu5YH9haCYwgnioJtsrfXqshI9PMIRa50JPfFRoRG2lyi8aFU3TJ8qhhJxodwmYovoXerz79k&#10;/lCbT/gWr5edKuaalVD5qt/KX1SgE3zxvOzomMn9m6wr1KIVuHgd7MROnKVK2ovpMku9hLpytd9E&#10;sb5XBWimmFN68XqP1ste8khmr9S9yCEUAEN8si+ZgimEk5uD2TNjuCo3bBKZeS/rmWJsiE8tm8k6&#10;3cMgUdYL+BfhU1PXOllXqOlc8K2T/J8HyQ6OmOa4X5GTEF2VwNV1tc4U9ZLDJUvppTa7dXIPNrhE&#10;a4TC6HVekvOvzUtmEJF5ZtLbmG8qP2ZwKo/GcHvR4K2SV2zLOp8Y2vaMmKRcnegS9nKeZnL/Xg1y&#10;2b7UR2XCt31L/RXf03tRINNBNeKHJsjMDKRqwJg8J/Q+0G+9F/b6fknWy14VRck+b7b7eBnsZPoS&#10;feROXviJMLSTxxXOtmjutiKbZmA6tgSbKFAS3Q7yapQFmpBAdTDXcWLv3IqyNAOT2zSZXqqDS6fx&#10;3ce7u4DFouFG0mwnJ/xMhaELUrUeMNq85JCjG9RLDrkPTzjZi0vY3f13f5AccrhvZjnkysbo55Dj&#10;geR+4T8eP//z4eynL/+4v7558+oKhBUaNdPb/c8/n/0Gws/xaBNxA4WcYcwqItuUMm4HLwDqhN/x&#10;fYfa7q2AjCJ698vj099u7j9xMV39qrEmLfzk/bVQcsTdbQLHvpxdVOWITQUH8ciAfDg74JQEbRYE&#10;B10D2V7sa26kDiqcdA0O93aptd1Bh4dwA9uijntJ1NVBhzOswdXEJt3RYaIaWMsF1UEH/jY4aCmR&#10;eR8h2p3h4b3X4DSfSgcdxOMGBtVUTb/QQUf5rgGukBCtZL/qIHQh5Ahzh4m9P0De2A0j6IDvBmLn&#10;exgtQ8CO8xI73xujZQlWX61w38NoeQLfHCzewRgtVy7wmBgN0XJFst91ucJneCP6sK85xHojtHzZ&#10;YhZHNEPenhDiJmSWhu4s8mHaekYOuJpyojOLPl+cpgbsjJEiQcMoeUi6RNNc0gA3F+uaAquH0fJl&#10;fbHHAdLnC30EG8Yy3wOiLV/WyOQwRGj5AsMxdlV/Fi1fmP6kJP3qzCLdOtsIoc3Zl3QlHZop4DZA&#10;ZhtjyoUeQrtdthDbsCK6Q6RlpSHUtBA9hI4rSMNZUiT1Rmi5gm1aMiT1EFqmXCIN42B8lic76GtH&#10;BFuWjGi17BjgoWG1zccs3tFeELQNLYS0zIhxWm7EkJYfMaRlSAxpWRJDWq7EkJ4vQUls6hKXzefy&#10;eO/l4d54cS/tfTGPXOa4cJbobbOQ9sU8Wh7o7fLHxeMMeYS3ThPH4mhg7DIbGoE9B6nvqE/UWQgK&#10;tpoFB6sIrjrEObgPisFOIbg+C+fgPiIGE0xw1XDMwX04DNY3wVUBOQc/jYSp8M1bZ97gJAxGqG0+&#10;0PMGJzEwQm8zlM0bnATACMWtENq8wUn0i9DctK6zBifhbhQ7OElNHTRvcMJhIRpCQ9WBzBt4HouP&#10;RRAAfBLrlsf/Yve6RSdEwyQzGpLntIRqBNG/0JLZHkS3EpRUPolzE1+hoKIydrbrQTjd3M7m0+o5&#10;LSUVjs1ZsDTAPsf3GRFLFBsYsUSxgOOb/D6qHq8uF9WFT7+qcqVCHcS9MzH1IlFbWX10bqicUzT6&#10;rehY8pCrFKnBQzh1ktgkRht1HtkkJZ0uxMiXGWfLpGF82xbWqOPXb6WDUc+kQ2SuodcwlbOE2ydG&#10;YWThKnBI/hbOi0a70CgYzXOrsZQYy0UBt03YpjEJiRcW0qwWKrIqGHsxHSdq1Z1qwjNLdF17icOw&#10;X+/KzhcV4t2rsy/QIuNxUI6JFxXiH1GFiH01UyEW4ckpClsZCh4N7pflKsTV/nAQy83F5X6DxyUP&#10;GqNCPMd7GBuOKkRme29781kqxJYbt7pO2yegfwF+OBOHfwtinxVQUdS8lHNM9k0B7x9WL+iis6++&#10;7eU5FXBIpDjH598TXVT2IYFp246GZp96yOFasvV2CMUyaC8YKdTQHZl9QSBAA16jfUq9CnGzg0a4&#10;T6pXIaoaqDNCp0KsupPuCGmVaqS0qgE9hJYbo9FZTqh+uIfLsQM6rwFjXbGJ0dRZXoTvOUjwE6kh&#10;pNMcxpB+VwQvfqc7jHFalsSQnidR75YzMU7Lmxnk8lcv1LlWGs9evWCOBc9eveCQBZdX4PDVC+nP&#10;gsvLYPjqPUkcVYWp8asXDzeLXfw9guxXEOJdg/TVKzLB5/tHmpeOee4rvPhcD0Kxf/U++2nDs5hP&#10;G25xdjc9Xqp0Lt6u2duGyY4onGehLAc8Qgin+FR21K+8lDgoQMFtJJLM6c5NsMxtiNUOCYcM0zE+&#10;eQLLcTd8iUivsc/VycQpgS9C8ouQfP/w9umBe+Dsl88Pt+//iEIy7tmZkFycipwo/DWEZBRJO5f9&#10;eYkIN3FdN0IybSg4DoqQfAk7jp4JzxKSt/tNEUUvoNktMvlkjrfiAEzBqHYMgW9fwx9GkvIKlZVK&#10;MaIOPisKbOBZWWydHXxWEEDdONSFLRam2fisGACjH0zQ/fFhzppUuMLUgg5a1Gb4rLwMj4cD5Oou&#10;vVZIW29Q7GQwPiuiXYJ5NHJ2yHXy8uYcruoDfF5eZr2dwQCdvLxFdZfRCJ3AjKCbmq6+N0bLE0TV&#10;X4x4wniqabIvaOzvE22ZYsycM6bMxObe6CxHiqlxwGEnNaPayGUpRdTB6IRmZPsfkeut7diUWPtd&#10;ek8k5u76c4b21QFFRAaT5wztwQaGpGWYEe1gy42ZnOz2ut0kMaRlSgxpN0oI6aztMaQ9vGJI+9CP&#10;Ie0BFkPa7RJDWhbFkIt5RDVy24MxzpBHy99HJxJ69j46zehaZNKxVRAxl1b+ryLs2CoIrbwFx7RB&#10;4h1bBbGmLDhmhOCqCZ/ZWaDUtuD5+wjGIdcgfR/BscM1EHrHVkFYk1wDodi/j2xKRAThuAZC89gq&#10;iDeNbcDTkZM0tgpiCboGQvTYKgh7lWsgRLcwkq9lvsLI8cbjic/uTt948iaboiUmAH22iKlGfJF3&#10;0AxEDzMmxCgPrsTIsZEUbBA6QnyoPVPwreCRHvarqUeSuOuDxGMxEU2ED/U3S7/NhqrTod86LWqD&#10;Kbf48NVI0YuTskliXxkkQTi5n4f4KrY0tKa+tyfe6tBfHqIvD9E//kOUos/sIVpuqa/+EN1CjUQ5&#10;HlvvksXNagyheYjuEdaDS6Y4fF/iGfJ1HqIo3VtdE2soi5U6vTBHv8lyXFkQK8UhLxPe0nzkzVFZ&#10;GW5y056hswJcK8zZQYdpaqLWZr/jW7A7PCu8oaDqrtR36+Czottmh3p6fE90yLWC2xr14ooNqIPP&#10;itYIBq0lGzv43CN0jSdjqdnYQegeodRIlBdPD6PlCPISYaH0OeIeoa2Ocg+jY8olqn2Wh/Kcx+4R&#10;ukEyzfKS72G0bNngzQ8VQnfVuFfo5nxfjWk9jJYxiIJFoP8Ao+XMuhLT5bR7isLF5byY0zqccW/R&#10;NQIxRmvRvUVhjIU5sj9G9yBtGpYO1e5BCm9uFqjtzqN7kaLW36U4as/2HwS0aWNtUYtxOEa7Y2Qn&#10;9OfRcgZ6ifUQo+OMVlzvUO1eozvkOq2xEvP16Hy/VxcXrPXXHSMdydpxssMxO1o9zvkbks+hKDJ6&#10;Y7R7hsfEaIVTEGxdb7FZRycP7RsNEEc2lm6f1+4ZiigclmbvU205g0wchxFn4N9lul7DKD+YRwqY&#10;bYwbgI2odq7g8Hinrbo7RkZZThjB66rknPMa1RgmQJnwPkbLGRwp1XDc2deUglvXSMzBg7SP0XIG&#10;pTQh3Pc5w3DWCaOWGu6sHnr7NUAky4UP1gCj48wBO2HAGecBjmCgQw21mc+jcwCHUnk/Wj3O/1vq&#10;vXfPHqZYaMRIcezuPDrv70nB2xmj48wllKIjqh1n1qB6MI/O9RvltvHe6/PaeX6vccsMMVrOYN0y&#10;tqlLNU2IZnoucdP0ee1qhzclamf1MGfbhPECyXFHGC1nkAsatv/BGO2eWSF8pyq255xx5cNF3upT&#10;bTmDRcZLs7t6XAFxPCIROj4Yo90zkD3WQ4yOM1vEGA04w0DwaR5rqfHuGJkMpQEixOhSYvJmt6sr&#10;Ic5y8gPGUB/SEMI0cTFijCshPkJmd8sa/6HXLk+Y+6D1igw6w2eBqx8+QmbZESpDqTJp3YaQTIay&#10;ENJyJMZpN0sMaZkSQ9rtEkNa3sSQljkxpL1lYsjFPIIn88KZZ+63ZTxiKpqFkIt5xCxlC3Eu5hGz&#10;JCzEuZhHTEWxEOdiHjEVzzKczAq5GHQxl3xN8XDhlbSES8e6mFG+rngygMWs8qXFE6yLmeWri8dY&#10;nY4gAV3OLWesTrAu3lUlD99CxjptQTKAkFvL7WVQX1lrB3YBzSnqkzWzOeFmsuA4hQg+jLDC9WTB&#10;sW4JPvQnRCZKCw4SCa72hdlg4IpmwbHSCD60l8H7y4Ln9jJEXLgGQu04ig5RQq6B0Du2l8F24xoI&#10;xWN7GeJ2XAOheWwvQ7Y52yC3l+Fecw2E6LG9DNebayBEe3uZtfnhlnMNhOhWuGbGZwjVroEQ3SxA&#10;8wae09SOlGU6XNbIHmR7yKPocAO6BkI0VBfVdjUfkue0uGYeoZkYNfCc7kfRuWn1nBbLVlA+E7ej&#10;pUGyN0XVM3FJuhZCNdQCAyJY3s21EF43m+FsnnhluhbC7BYQ1mnhuc13fTllhtxmVTjbB9/tpcXw&#10;HOM96loI5S1HYmdUnuGSzeyIZ/VwrjzH+a4uoxoeaKw6Z0clrrfHlmy+MyrPc8llHlXPxDHp+hDK&#10;W1bZeR/Qy7sWwvOgeiYuXtdCKG8Z8Tp9eJ5LgrKoeib8GW0fkmX12AIwO314nvNhSX7A7j3iIFKd&#10;uj6Ecl89E3cz+npO5CvOwxr5Wtk/eQaI6VviCtX0Pf2udmbx6JZjLgtq1dTtSNghlCse/VZ8UAeU&#10;GYJJKYYTT/JdkgkSKueKr/p5Do3u0BpUOCzVyhkdl37r+LZUnICDMMLEcJKsmxlnI3ywqFR8bWVr&#10;f/qt/e4kxnrbTgv9Xb8CJysMkVthvzD51H6x0aLx7aXfrOQVrFcFX1ZC64JmHcxflrGUiuMyz0mG&#10;erh4FjjR1w35u5Lw3H1SlUYrLq6SknDIbFTpwJEQzV9JJUZ6E35sJawgKwm3lYy5sCCF/bK0V5nn&#10;djbpOtGvrGeaAjk+SJERHZrUkJUNQjjx6Nk0AVf702/tF8bg0m+WWRcm2QrXhBzFo1/BJ67mmRMO&#10;S9+RXmaqjuhYKx1JhluoJSu+ZJ9DaVvhkoyVzNpf1n2SeVouq6xSWV2keXplvEQxKadT8uJK9OJK&#10;9CdwJcKNcupKVPNXf3VXIqS+29LpHnsFyj449NXbZPIlQoQZ1PviS3SO0Ay9/Z8V1IJ03DVx4SHO&#10;IFmyl8Ffv8pEI3eizTmq0NKo0cFmNVK0KcKi0cGGI7Qpo3BA74t7RAeb1/B2UeG0m1DtIUXSXtVB&#10;ZRW7KPNH60hnYLjzJmywu5XsdR1sVqWrsdAddE5DuEXavBI30cHnvYjoeNMfn1MObjc7WoG75Don&#10;ov05bskBQssKyAZ0X+ojtLwQN4fuFPL+aXO4PUAeGWG0LEGuF5q++xgtV7YHJB0dYXRsOaCIxYDN&#10;zocISQ8hFPep9j5E5ygnMhij8yGKGON9iNRu2lk73odIQ4w6a8f7ECFzfQ2s6uxhy5nN4RIhYgOq&#10;LWfE26/LGcjWhtfoecQZZgZqi2J1gdjiAWcoFTdAZN+uPm0dqr0PETwNa/DXnGrnQxRidGcXzP3F&#10;m6bDGUqU0xixKIqzYW+Mds9cYoGPiF7KGOdChKSeo2OMsnsb4QYbprhX9kZo+aJJKTskewciuJ8U&#10;V5oOQudApEk2egjxOmsjXF9shyvH+Q+hzntxAOkhtExZV++B7kHm3Ifg1TGaQ1bKmUa4uWD4Yx+h&#10;3S1TnOR8JXrvISQULT6lvUm0XFnB9Wx06njvoerg0B2j8x5CIB0Egv5Z672H9vRc6lPtvIfguYgn&#10;wgCjYwy8ukY3jEsdub68HJ7e1GJOnFGfqc48Ou8hXIHVH6mzeLz3ULB4qARoXYNkrPA+1c57CK4d&#10;OOj78+i8h5CJDZV2BhjtjlnBp7T4QnaopuJtGmOLwZyvR9aqaoCIoIHHzWCM9hzbwtd3tB6Zx27C&#10;CLKHGO2eCTHak6ylHZpLsayD2HqWgNzuleWch+DoMzoZne8QPCYl+nk+i853aIV8N4NjwvsOoTDi&#10;6HpxvkOIRu/zhOqFRrC4IvYJtjwZjc2yY417YDg2yw46Sg0GZ7mxRjBVDZWfT57zHKqCdPf8YnXA&#10;idrzA18MXWqhRZkA8dQaHTbUljWECIFnkHkfod0kuARGMhNzMzaECJAej9DyA+wdrRdW0JkQbjDG&#10;0QgtTxD6MFoxzleIDuSjk8a5ClWhoMsU5yjUHOw7xytVsY0UCKijk8t5CW3WCJEYkEwdXEN4ebkv&#10;TrOdo9C5CEEOqi52vRFapqzWl0gm0F/ZzkEI7y9IqP11w+yLbYhQHjOne38W7V6Jxui9gyBE81HX&#10;RUmD59R5C0rp0O19g9aIK8A+GOC0OwZ1yhDK2aechs2pd9TDHr6uvGMQxKHLkYTMgs4WZ3HbHYzT&#10;7Ru6aA/H6Vh0CUfyIe2WR3L3dk+LUv91Yrv6+HaWJgRFQxHuDZ70A5x2++BIGwrfrCo1zVKt2zBA&#10;6Vl0DpoGbHfeQDCqjQ6NUiG3UY5XPzRZI5SOQ0xUMiLcMijxRLIcikHd4z8BtTxKQC2TElDLpQTU&#10;8ikBtRdQAmo3UwJqeZWALueWUwfEWJ1CIAFdzi2nFEiwLueWUwwkWJdzywUYJViXc8upCBKsy/eW&#10;0xPEWJ2mIAFdvrecuiDBunxvOZ1BgnX53nJhRwnW5XsLPkrTHRBjdeqDBHT53nIqhATr8r3lgpAS&#10;rMv3llMlJFiX7y2nTkiwLueWUynEWJ1SIQFdvrecYiHBunxvudCkBOvyveXCkxKsy/eW0zLEWJ2e&#10;IQFdvrecsiHBunxvOY1DgnX53nJhSzOsy53DkULPObRVl4Sxd/gKBlbrAIcFDnPr2D2ctectPJYu&#10;4dXNbO6SB6OQhceiJPzYpfJ3ZpxdwURk8ecu4qvfnXMWeRl8H0L02El8dZLTStxMjmMvcbxpfB/Y&#10;Z5yosZv46iSzFSV1tsCEV1ebDi9OeC3MHjuKs2yCnV2a2UofY36fpLhiKH5pMeY4xEvXh1A+9hVH&#10;rLxrQamXfaDrEeUQNm0f4kYZ1FzBs9G3EMrH7uLM3ev6EMqbK9WcH/jJtRDKWyWSTgu/u3OPccTs&#10;uj6gVSxzBdFvNFdAakclrprHwGUc0qlrIZQHLuMYhmshlAcu4xiwbbHAZRwDdy2EcthihpR7novT&#10;3LE5gc75AbuX60MoD1zGMSmuhVDeHAw7fXieL3AZxzTaPha4jGM6XQtZ7YHLOIxkroVQ3hxr53RA&#10;1HUthPLAZfykeNMCl3GwzPaxwGUczHUthPLmON2hw/Nciq0fvcu4DfNYYTm4PoRyRGaNViKEYtuC&#10;mn+ecNDsD1t4nlO1X1qMVzsWkutDKIduftQHJGXXQnjeKhPN5wpLz7UQyltNoU4Lv8/FsfvYCvN0&#10;Wnieiyvzsbl+dlp4nouT6hEK8CHlnufiDn9sZcI7fXieS32hY3N07rTwPC8abLKQCurhuDzXi4a6&#10;thnzHdvI8qRooGubMf0w8Pk2wnrGlY7Ghs3n2wjzGTU6bOO5XzTEZWzNcX4+bxDIXT/i44+qA8Ec&#10;+BVQIj5rP8Ec+DVQdLi1jZuDZweLUP9d8kzKJTkFg4jztVQ2a1f4BOC9tGEqLocA5KM63/qzfsUp&#10;nQpGENJETf1ZvwJGHRTBdIb0Z/0KmIRmNYbpz/oVMIl40anTX/UrUBJfkXSJqE+OTNmtOPQruGjf&#10;4vjDydAIgnjKkGao4EqgINOzxwRKYgeScXFRpDTCqaVAxfO148scuOKYn51kAcV2ilYPsh4VZMmy&#10;2DGwH33ilRJhgxNpBYvjPPYskc3ZSLAJAyCZh51KaGfbULpw9FsXEIzUpdMmpOrP+hUwOvtgbElI&#10;1V6kMniBhGMToafJI9qZfqVTSSnbrjD9Wb8VjB7SHBvPrqjXgzyj+f6L4SofVjXL4zAe6CDPQMYF&#10;hfjoqMjx4e6I4er9A7tuDCdnFmy1CVw9Qdbtga7zpl+ZP2qhMb51e2rq7/pVOF3G8U4sRz3xZfMi&#10;ux9OugkddV5QaD2Bq2s0y9x7kLNp065spVO/Qi9TyoEOuCHE/eqGzOaPtlniS0rNwH+owqHMY7Re&#10;4D9U4ZK4IRQ7qHBNeFQ69Vvp3VNpjfFtYb0P+5XnNjIGxnB0SyY+zE+IT+MIm4pAx6XfOj64WlQ6&#10;2uNKf9evwNFVqMxz3O9OxFfGlYbjU75BwRLCyXmwya6Dtv7i8SFla6EDqTDjfiWmGz60MZxIJ9l+&#10;21Mfj/lDztMEn5wbeHOF8yLlSuFVlsDJbdpULMpX/co6lZt+jf0Z9yvjS2RAFO6r9GbrXuL0svMZ&#10;7qgFHzLLxuOTGxoJDGM4OV/gBhzDifxAHWo4L7LfqFWP4HR/MLw/hJNziG+7EE6UCniZhmB0SsXy&#10;Q8aQEIwOzQRLsDFDJsHiMxyFMStYQgKOvIItAaP3FTuND4wtSCxg8TnKkmMEg9YgmhCk/qtg8akC&#10;P/sCRs+rEJ1KLYn0gOI8FV9yysOHvcIlp/yGLoCgFpEk4fg28j5aJSIpolwqvqbE09NEv/VUQfRR&#10;hUuidTeyivO6BDIvTSGm/elX+xU4+KNG/NDxrZNdBu/xQsc6kVoYZc95XjcVuI5LvzI+UT0hd2o8&#10;Pr1Nk6hjXQcodxXi28qjKZOWthq1nfBtq6+rpnRTOvVb6UV2xTIvSM8bj0/MRllNb6SOr/gSqY9S&#10;EvmB4kVJv4IvkZoRblDxJesK8VAVLpEOWxaM5JZEQvWCb9cUVTq/+pV5Fo3Wrhnq9Hf9Chz9PjEv&#10;8EKO50WkZmSID+H0fNlBpRPuNzlfKHWGcHI6I/tpDCdSFSK2YjiRMuBnGcOBzjIviXS4kXMcea5j&#10;fPRGxTzvk1c0sihXOKzraF4oZRZ8Cd/WolrbQyoO8cmrY5/cH5QKS794JYf4GK9JeoE3hBPpP4Wj&#10;z/MCfCu536Ti91C7sJL1l9GLnL8yz/G9Tymz8iOmV6u1sr5NNC+UHgu+5BWo2vt9cm6IELlLjmcG&#10;5fA0wC0cjY5xXwRLniZiBs4yAMkWQqhX2Cl+ZqfbZg7Rk0y/9USTjYZoqxCbHN+ZeFO7TIQludKS&#10;LSbDTy5mgUoeVQKVqFgqFFz5w5moo980+5pOp37rtNZtj+KTIa46q0wRFS2funo2ydEv+sRN8q5V&#10;ASVRM2BCuXoQbhkOTcSOTSJui/sIojRCbJpSJhF2xDGBmW+iaWPwH0hYJytbJU889CJsJeKD6BLd&#10;9EpeghmtK9W7JFNHr6UlnEA91AqXSNB8Pxd8zeVCF65+5Vxoer94BcgFwsJn0fTJ4xKx6TFYvRY2&#10;zeqrg9JvHZzo1CiVR53KY4vC4hKwRGOqnSYindyUWV4zmRCmX4vGJtObpUXSe22bXFiIdSvc3zWj&#10;sk6sfoX7Ioejako4PFRBrvgSbSQKbVS4ZPLox8HViYIgcb+ixUNAbwwnSyDLvoe6ArVf+F9E7FiL&#10;XIVEJzGcqGayK38tu3vX3JmUD/qt/FiL4ojZ3MLxyemTzR8L0Zd5Tk4LzRq2Sy7rNaNDybdkDyGS&#10;scIl8vpGdFbZ+tvIaYYw03BeUGSq9pucGDy1Cx2J3gBlsAocQvPjfiG+EN82ExdEqMuyK27kPYGs&#10;M3G/cpVmxwsiq+v4EtF0w0wfpCPRGzS4ZJ83OJwf0Xpu48vWi5xD1P+F+ETbzHdjDFfFvHVyPNO6&#10;x3lZJ/Tqus/0YJrND5Xmw/Ep3CpR6mq/CCdP8FX+osBaCKf7EumREjjBBwExnGd5zzL6NIQTPVim&#10;1Vf9QqquqMdfcyjU01a/9dRFlaTC3WTyNuJAkNxFquOcLZWXrIQvWQn/BFkJsWVmWQnLrv3qWQmR&#10;jUvT6sJ1EllyqkJhykqI0IFLSgiscApfR/5dT49nZSWEy84asd9fztZVmrD5BtFZCyZnQpxVNUBY&#10;EMxPA8EAWaquiwqSQ4MrlTz76CCwNLAV0q0NBoYTagJjvUYGr3dGh3u+wQ0GhiO7gVxsWKG1iwk3&#10;XgOLpgySVIMboKLOwsCgrhiyj6AaYPUms5NLNdVCSMuHWZiXw2k5EUNaZswgf0fomPcLrgqnoy7e&#10;ud+tdwmud9ZRLQpzcO8NXCXeo178c3DvCFwFwaPe63Nw7wNc5Z6jKnQK+LP9crnx6JfL9UuH48nt&#10;Vp6lklRahZTpd39xFzwUVxMprwp5sluGyu/KplX2xD0Zm47o5XZ/ud3/BLc7zsLZ7V52T/92P7u7&#10;/+H69umf97d3T4/YsOX+daD8x+Pnfz6c/fTlH/fXN29eXf3ydF92tV7S9z//fPYb3k5MwCT2L1z3&#10;59ApFbXedN3vysVcr3vmZvw61/0GrlPIA4ZKjdU47K4Gd9t8OKOfCiQMC2KvGbh1IJluH5W9ZPaw&#10;O/Eq7KCzNwwyA65KtprOyOx9L3kqu/jsfd/yKHXw2Us/wmdvffigSn3d+czZW/+AipQURzrkupsf&#10;xcdLmuTO8Ny9H42Pik0jIPS5ankRIrPcCNeJZceAs3RJaiNDmv7zktapR+tSXtDY2TDCcleTOfYw&#10;Wm4gY1utD9phB42FDSO3W0mU2MHId3gDhC/3RUmW1MNo+YHC9syw22UKNWkTxpp5tbtkaGtqgNE8&#10;0tekAUZspjNMA5yJdW6zW9bEkJY3MaRlTghJ89mycVKNuBDS8ifu3TIohrQciiEti2LIxTyiinIh&#10;7SGPlovzWD82LC4T56Hrt+BgAETUsTgP1bEFx9wSfCjOI8TMgmPaCD4U57GmLDhmhOBOnLcBtlhY&#10;FlyMzQgAlIf37LkAadk1EGrrhVEfCvwd7c6u7t5zHvxzRBT2x+bQMe/BP0jE8zNIAAGduBuS0NyM&#10;0vMePH/FoyJI/3CSbUCEmmNzKpv34Hks5vRj83YpDZ79rOI5zmcVj2nOwPRsqs+qncQsZc+qHbNN&#10;YpkwnjXS1iIVY4GTa2H4sFJrSwanEYOZlhiJMhf1Wzdq3mtdszorpw+6zjzCWsD5mTBPM62t64xD&#10;p1Ugkfc6nMnCOWDczJTGHt9ewqWnnvV3/QqnZyPU31+eqS/P1D/BMxW34OyZWhRi7u15hZfn3+/f&#10;/euRp5T7ZfmrdH/Y78R6C98fZDuujj/TqxSRlvSRoQ4aulLdx/q4fffL49Pfbu4/8by9+hWFDeX5&#10;KCUO318LHUcv20FjXG54K3xame6CkjnUsoVmC2TFuT3UwNQ9zzB5Sa6HxkpwCGYor9A5Hiu9DUfk&#10;BbfecKzANkQTymp2BhaL0+7tGQqf7vU5g1wuKPpbPpMTvSCXiYmgxko1mZgIkix4T0x8tryBBVO0&#10;uH0lbiW/CYKjK5Jzj62l+0rvKf3W+4w9Aagh01/1W6FOetQfX668lyvvT3DlYYnXK++/bt494a30&#10;8eaM7vi4T9zN1u48qGbffgDczXcPD/dfPtxcXT9TQcvSTOL3Bj9DlIirIbHTTbjfr+DIhl3GuxCu&#10;KagkJ1Kt3oafH+pteMY/3rx6ACXlGNKbEUeOgvB0urv/8fbjx3Jjfrxz/6O8Jfh/bn57kqsUf539&#10;8nD75tX/Qgn7w8UPF9vXCHP64fX2/PvvX3/349vt6/2PUKd+v/n+7dvvV//Hflfbbz/cXl/f3LGb&#10;s98+fbx7/Bb/882rD09Pn7/95pvHdx9uPl09/uXT7buH+8f7n5/+8u7+0zfQV9++u/nm+uHqy+3d&#10;+2/go3P+zaer27tCyeP9x9trouPgHh/e//T248PZr1cf37z6sfwnE2LAvvHDgKRSqBLilCTkUjz/&#10;6/ry9Y/7i8Pr7Y/b3Wsw4+L1+eryr1CpIUf89z96kv5+e3fzfJLOviDEc4fjtZAzpI0G2yb6GNrw&#10;Nrp9unk4+3j7CdJRA7r6lsvxh7vrwtqnq9uP9W8zFRz+NBV1SgqjixxHg0Jd9x9v7/51c3387aff&#10;zm6v8UB6dfZ4828xRHBf/HR//d8wPjzcY7lhZf5684A/Ptw//M+rsy8PV5/fvHr89y9XDzevzj7+&#10;5x32B0Ce9I8H/eMn/ePq7h2avnn19ArKCv759gn/QptfPj/cvv8AzPVWvbv/DkaOn28p7JXx1lHI&#10;P748fi5/vfv2y+d3hcb3GMmH23ffXz1d2X8XqG9v1vcf7j9e3zz8x/8LAAAA//8DAFBLAwQUAAYA&#10;CAAAACEAnqR6j+AAAAAOAQAADwAAAGRycy9kb3ducmV2LnhtbEyPwW7CMBBE75X6D9ZW6g1sIAKU&#10;xkFtpUq9oVJ66M3E2ySKvQ6xgfTvu5zKbUY7mn1TbEbvxBmH2AbSMJsqEEhVsC3VGvafb5M1iJgM&#10;WeMCoYZfjLAp7+8Kk9twoQ8871ItuIRibjQ0KfW5lLFq0Js4DT0S337C4E1iO9TSDubC5d7JuVJL&#10;6U1L/KExPb42WHW7k9fguu57jep9u2qsc8cX/Npvj07rx4fx+QlEwjH9h+GKz+hQMtMhnMhG4TRM&#10;ZlnGYxKr1ZzFNaKyjOccWC0XCwWyLOTtjPIPAAD//wMAUEsBAi0AFAAGAAgAAAAhALaDOJL+AAAA&#10;4QEAABMAAAAAAAAAAAAAAAAAAAAAAFtDb250ZW50X1R5cGVzXS54bWxQSwECLQAUAAYACAAAACEA&#10;OP0h/9YAAACUAQAACwAAAAAAAAAAAAAAAAAvAQAAX3JlbHMvLnJlbHNQSwECLQAUAAYACAAAACEA&#10;R3yLbya5AQBhCQoADgAAAAAAAAAAAAAAAAAuAgAAZHJzL2Uyb0RvYy54bWxQSwECLQAUAAYACAAA&#10;ACEAnqR6j+AAAAAOAQAADwAAAAAAAAAAAAAAAACAuwEAZHJzL2Rvd25yZXYueG1sUEsFBgAAAAAE&#10;AAQA8wAAAI2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69868D2D" w14:textId="77777777" w:rsidR="004A4C03" w:rsidRPr="00851ACA" w:rsidRDefault="00A1631E" w:rsidP="005E4BF1">
                      <w:pPr>
                        <w:rPr>
                          <w:sz w:val="56"/>
                          <w:szCs w:val="60"/>
                        </w:rPr>
                      </w:pPr>
                      <w:r>
                        <w:rPr>
                          <w:rFonts w:ascii="RRGK book Italic" w:hAnsi="RRGK book Italic"/>
                          <w:i/>
                          <w:iCs/>
                          <w:color w:val="943993"/>
                          <w:sz w:val="56"/>
                          <w:szCs w:val="60"/>
                        </w:rPr>
                        <w:t>Rrjeti i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74A5763" w14:textId="77777777" w:rsidR="004A4C03" w:rsidRPr="00F115AB" w:rsidRDefault="00F115AB" w:rsidP="005E4BF1">
                      <w:pPr>
                        <w:rPr>
                          <w:rFonts w:ascii="RRGK book Italic" w:hAnsi="RRGK book Italic" w:cs="RRGK book Italic"/>
                          <w:i/>
                          <w:iCs/>
                          <w:color w:val="C892C0"/>
                          <w:sz w:val="24"/>
                          <w:szCs w:val="24"/>
                        </w:rPr>
                      </w:pPr>
                      <w:r>
                        <w:rPr>
                          <w:rFonts w:ascii="RRGK book Italic" w:hAnsi="RRGK book Italic"/>
                          <w:i/>
                          <w:iCs/>
                          <w:color w:val="C892C0"/>
                          <w:sz w:val="24"/>
                          <w:szCs w:val="24"/>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v:textbox>
              </v:rect>
            </v:group>
          </w:pict>
        </mc:Fallback>
      </mc:AlternateContent>
    </w:r>
  </w:p>
  <w:p w14:paraId="7A076374"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874B9" w14:textId="77777777" w:rsidR="00365E64" w:rsidRDefault="00365E64">
    <w:pPr>
      <w:pStyle w:val="Header"/>
    </w:pPr>
    <w:r>
      <w:rPr>
        <w:noProof/>
        <w:lang w:val="en-US" w:eastAsia="en-US"/>
      </w:rPr>
      <w:drawing>
        <wp:anchor distT="0" distB="0" distL="114300" distR="114300" simplePos="0" relativeHeight="251658244" behindDoc="1" locked="0" layoutInCell="1" allowOverlap="1" wp14:anchorId="7055FE7C" wp14:editId="2E10C91E">
          <wp:simplePos x="0" y="0"/>
          <wp:positionH relativeFrom="column">
            <wp:posOffset>866273</wp:posOffset>
          </wp:positionH>
          <wp:positionV relativeFrom="paragraph">
            <wp:posOffset>2743200</wp:posOffset>
          </wp:positionV>
          <wp:extent cx="5732145" cy="7439660"/>
          <wp:effectExtent l="0" t="0" r="190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30F0E" w14:textId="5F563072" w:rsidR="0004193E" w:rsidRDefault="004519E6" w:rsidP="008516A0">
    <w:pPr>
      <w:pStyle w:val="Header"/>
    </w:pPr>
    <w:r>
      <w:rPr>
        <w:noProof/>
        <w:sz w:val="56"/>
        <w:szCs w:val="60"/>
        <w:lang w:val="en-US" w:eastAsia="en-US"/>
      </w:rPr>
      <w:drawing>
        <wp:anchor distT="0" distB="0" distL="114300" distR="114300" simplePos="0" relativeHeight="251660293" behindDoc="0" locked="0" layoutInCell="1" allowOverlap="1" wp14:anchorId="5C6824C5" wp14:editId="3725D116">
          <wp:simplePos x="0" y="0"/>
          <wp:positionH relativeFrom="page">
            <wp:posOffset>693420</wp:posOffset>
          </wp:positionH>
          <wp:positionV relativeFrom="paragraph">
            <wp:posOffset>6985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p>
  <w:p w14:paraId="47555B23" w14:textId="54FCEB26" w:rsidR="0004193E" w:rsidRDefault="0004193E" w:rsidP="008516A0">
    <w:pPr>
      <w:pStyle w:val="Header"/>
    </w:pPr>
  </w:p>
  <w:p w14:paraId="30961965" w14:textId="00F558A4" w:rsidR="00863ACA" w:rsidRPr="008516A0" w:rsidRDefault="00365E64" w:rsidP="008516A0">
    <w:pPr>
      <w:pStyle w:val="Header"/>
    </w:pPr>
    <w:r>
      <w:rPr>
        <w:noProof/>
        <w:lang w:val="en-US" w:eastAsia="en-US"/>
      </w:rPr>
      <w:drawing>
        <wp:anchor distT="0" distB="0" distL="114300" distR="114300" simplePos="0" relativeHeight="251658243" behindDoc="1" locked="0" layoutInCell="1" allowOverlap="1" wp14:anchorId="496A709B" wp14:editId="1FEFFB35">
          <wp:simplePos x="0" y="0"/>
          <wp:positionH relativeFrom="column">
            <wp:posOffset>895350</wp:posOffset>
          </wp:positionH>
          <wp:positionV relativeFrom="paragraph">
            <wp:posOffset>2771775</wp:posOffset>
          </wp:positionV>
          <wp:extent cx="5732145" cy="7439660"/>
          <wp:effectExtent l="0" t="0" r="190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E4D"/>
    <w:multiLevelType w:val="hybridMultilevel"/>
    <w:tmpl w:val="B2DAFE12"/>
    <w:lvl w:ilvl="0" w:tplc="A712D182">
      <w:start w:val="1"/>
      <w:numFmt w:val="bullet"/>
      <w:lvlText w:val=""/>
      <w:lvlJc w:val="left"/>
      <w:pPr>
        <w:ind w:left="1080" w:hanging="360"/>
      </w:pPr>
      <w:rPr>
        <w:rFonts w:ascii="Symbol" w:hAnsi="Symbol" w:hint="default"/>
        <w:b/>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D1C00"/>
    <w:multiLevelType w:val="hybridMultilevel"/>
    <w:tmpl w:val="AAA28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B7716E"/>
    <w:multiLevelType w:val="hybridMultilevel"/>
    <w:tmpl w:val="8E5A83FC"/>
    <w:lvl w:ilvl="0" w:tplc="EBBC1B68">
      <w:start w:val="1"/>
      <w:numFmt w:val="decimal"/>
      <w:lvlText w:val="%1."/>
      <w:lvlJc w:val="left"/>
      <w:pPr>
        <w:ind w:left="720" w:hanging="360"/>
      </w:pPr>
      <w:rPr>
        <w:rFonts w:ascii="RRGK Book" w:hAnsi="RRGK Book"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8764A"/>
    <w:multiLevelType w:val="hybridMultilevel"/>
    <w:tmpl w:val="7FA8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C1C68"/>
    <w:multiLevelType w:val="multilevel"/>
    <w:tmpl w:val="096CF610"/>
    <w:styleLink w:val="List51"/>
    <w:lvl w:ilvl="0">
      <w:start w:val="1"/>
      <w:numFmt w:val="decimal"/>
      <w:lvlText w:val="%1."/>
      <w:lvlJc w:val="left"/>
      <w:rPr>
        <w:position w:val="0"/>
        <w:lang w:val="en-US"/>
      </w:rPr>
    </w:lvl>
    <w:lvl w:ilvl="1">
      <w:start w:val="1"/>
      <w:numFmt w:val="decimal"/>
      <w:lvlText w:val="%1.%2."/>
      <w:lvlJc w:val="left"/>
      <w:rPr>
        <w:position w:val="0"/>
        <w:lang w:val="en-US"/>
      </w:rPr>
    </w:lvl>
    <w:lvl w:ilvl="2">
      <w:start w:val="1"/>
      <w:numFmt w:val="decimal"/>
      <w:lvlText w:val="%1.%2.%3."/>
      <w:lvlJc w:val="left"/>
      <w:rPr>
        <w:position w:val="0"/>
        <w:lang w:val="en-US"/>
      </w:rPr>
    </w:lvl>
    <w:lvl w:ilvl="3">
      <w:start w:val="1"/>
      <w:numFmt w:val="decimal"/>
      <w:lvlText w:val="%1.%2.%3.%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12" w15:restartNumberingAfterBreak="0">
    <w:nsid w:val="435E26CF"/>
    <w:multiLevelType w:val="hybridMultilevel"/>
    <w:tmpl w:val="AD287CDC"/>
    <w:lvl w:ilvl="0" w:tplc="467466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4"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A734FA"/>
    <w:multiLevelType w:val="hybridMultilevel"/>
    <w:tmpl w:val="16CA885E"/>
    <w:lvl w:ilvl="0" w:tplc="21FC0C78">
      <w:start w:val="1"/>
      <w:numFmt w:val="bullet"/>
      <w:pStyle w:val="Aufzhlung"/>
      <w:lvlText w:val=""/>
      <w:lvlJc w:val="left"/>
      <w:pPr>
        <w:tabs>
          <w:tab w:val="num" w:pos="360"/>
        </w:tabs>
        <w:ind w:left="357" w:hanging="357"/>
      </w:pPr>
      <w:rPr>
        <w:rFonts w:ascii="Wingdings" w:hAnsi="Wingdings" w:hint="default"/>
        <w:sz w:val="2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6"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9462E"/>
    <w:multiLevelType w:val="hybridMultilevel"/>
    <w:tmpl w:val="C01A400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746C2A9F"/>
    <w:multiLevelType w:val="hybridMultilevel"/>
    <w:tmpl w:val="81643998"/>
    <w:lvl w:ilvl="0" w:tplc="A712D182">
      <w:start w:val="1"/>
      <w:numFmt w:val="bullet"/>
      <w:lvlText w:val=""/>
      <w:lvlJc w:val="left"/>
      <w:pPr>
        <w:ind w:left="630" w:hanging="360"/>
      </w:pPr>
      <w:rPr>
        <w:rFonts w:ascii="Symbol" w:hAnsi="Symbol" w:hint="default"/>
        <w:b/>
        <w:color w:val="auto"/>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6"/>
  </w:num>
  <w:num w:numId="4">
    <w:abstractNumId w:val="10"/>
  </w:num>
  <w:num w:numId="5">
    <w:abstractNumId w:val="0"/>
  </w:num>
  <w:num w:numId="6">
    <w:abstractNumId w:val="6"/>
  </w:num>
  <w:num w:numId="7">
    <w:abstractNumId w:val="13"/>
  </w:num>
  <w:num w:numId="8">
    <w:abstractNumId w:val="19"/>
  </w:num>
  <w:num w:numId="9">
    <w:abstractNumId w:val="3"/>
  </w:num>
  <w:num w:numId="10">
    <w:abstractNumId w:val="1"/>
  </w:num>
  <w:num w:numId="11">
    <w:abstractNumId w:val="9"/>
  </w:num>
  <w:num w:numId="12">
    <w:abstractNumId w:val="5"/>
  </w:num>
  <w:num w:numId="13">
    <w:abstractNumId w:val="2"/>
  </w:num>
  <w:num w:numId="14">
    <w:abstractNumId w:val="17"/>
  </w:num>
  <w:num w:numId="15">
    <w:abstractNumId w:val="15"/>
  </w:num>
  <w:num w:numId="16">
    <w:abstractNumId w:val="11"/>
  </w:num>
  <w:num w:numId="17">
    <w:abstractNumId w:val="12"/>
  </w:num>
  <w:num w:numId="18">
    <w:abstractNumId w:val="4"/>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11614"/>
    <w:rsid w:val="0002206E"/>
    <w:rsid w:val="00025BE1"/>
    <w:rsid w:val="000341D4"/>
    <w:rsid w:val="0004193E"/>
    <w:rsid w:val="0004223F"/>
    <w:rsid w:val="000426E4"/>
    <w:rsid w:val="00050972"/>
    <w:rsid w:val="0005186D"/>
    <w:rsid w:val="0005295D"/>
    <w:rsid w:val="00055084"/>
    <w:rsid w:val="0005719A"/>
    <w:rsid w:val="0005790A"/>
    <w:rsid w:val="00057DED"/>
    <w:rsid w:val="000623C0"/>
    <w:rsid w:val="0006687D"/>
    <w:rsid w:val="00067E8F"/>
    <w:rsid w:val="000715F5"/>
    <w:rsid w:val="00071622"/>
    <w:rsid w:val="00082535"/>
    <w:rsid w:val="00096C4E"/>
    <w:rsid w:val="000A3A59"/>
    <w:rsid w:val="000A3E03"/>
    <w:rsid w:val="000A6B11"/>
    <w:rsid w:val="000B32E8"/>
    <w:rsid w:val="000B3640"/>
    <w:rsid w:val="000C0112"/>
    <w:rsid w:val="000C3DD6"/>
    <w:rsid w:val="000C4898"/>
    <w:rsid w:val="000D3C43"/>
    <w:rsid w:val="000E034A"/>
    <w:rsid w:val="000E084F"/>
    <w:rsid w:val="000E7DCD"/>
    <w:rsid w:val="000F497C"/>
    <w:rsid w:val="000F5662"/>
    <w:rsid w:val="000F6EA7"/>
    <w:rsid w:val="001053EE"/>
    <w:rsid w:val="00117470"/>
    <w:rsid w:val="0012293E"/>
    <w:rsid w:val="00122DB1"/>
    <w:rsid w:val="00125B68"/>
    <w:rsid w:val="00134284"/>
    <w:rsid w:val="00135688"/>
    <w:rsid w:val="00150871"/>
    <w:rsid w:val="001530DF"/>
    <w:rsid w:val="00155557"/>
    <w:rsid w:val="001601A0"/>
    <w:rsid w:val="00176185"/>
    <w:rsid w:val="00185FF6"/>
    <w:rsid w:val="0018648B"/>
    <w:rsid w:val="00192377"/>
    <w:rsid w:val="00195BF8"/>
    <w:rsid w:val="0019758E"/>
    <w:rsid w:val="001A5763"/>
    <w:rsid w:val="001A5888"/>
    <w:rsid w:val="001A6D2B"/>
    <w:rsid w:val="001B3B6E"/>
    <w:rsid w:val="001C2AC3"/>
    <w:rsid w:val="001C4273"/>
    <w:rsid w:val="001C480A"/>
    <w:rsid w:val="001C494B"/>
    <w:rsid w:val="001C78A0"/>
    <w:rsid w:val="001D2F8E"/>
    <w:rsid w:val="001E2C41"/>
    <w:rsid w:val="001E424B"/>
    <w:rsid w:val="001E629E"/>
    <w:rsid w:val="001E74B7"/>
    <w:rsid w:val="001F134B"/>
    <w:rsid w:val="001F42CC"/>
    <w:rsid w:val="001F4F12"/>
    <w:rsid w:val="00201824"/>
    <w:rsid w:val="002050E9"/>
    <w:rsid w:val="00206711"/>
    <w:rsid w:val="002110A7"/>
    <w:rsid w:val="002326F4"/>
    <w:rsid w:val="00232E80"/>
    <w:rsid w:val="0025186E"/>
    <w:rsid w:val="00251C14"/>
    <w:rsid w:val="002530F5"/>
    <w:rsid w:val="00253C16"/>
    <w:rsid w:val="00266638"/>
    <w:rsid w:val="00275D7B"/>
    <w:rsid w:val="002A39A0"/>
    <w:rsid w:val="002A5113"/>
    <w:rsid w:val="002A660A"/>
    <w:rsid w:val="002A6CEB"/>
    <w:rsid w:val="002B5934"/>
    <w:rsid w:val="002D1E79"/>
    <w:rsid w:val="002D4600"/>
    <w:rsid w:val="002E28D9"/>
    <w:rsid w:val="002E3530"/>
    <w:rsid w:val="002E7A0B"/>
    <w:rsid w:val="002F15D6"/>
    <w:rsid w:val="00301A1D"/>
    <w:rsid w:val="003047A4"/>
    <w:rsid w:val="00306E20"/>
    <w:rsid w:val="003074D7"/>
    <w:rsid w:val="003162A5"/>
    <w:rsid w:val="00322748"/>
    <w:rsid w:val="00325E5E"/>
    <w:rsid w:val="003330FE"/>
    <w:rsid w:val="003355A4"/>
    <w:rsid w:val="003359F6"/>
    <w:rsid w:val="00336269"/>
    <w:rsid w:val="00346245"/>
    <w:rsid w:val="0034639D"/>
    <w:rsid w:val="00350EAB"/>
    <w:rsid w:val="00365E64"/>
    <w:rsid w:val="0036615C"/>
    <w:rsid w:val="00374DFD"/>
    <w:rsid w:val="0038131C"/>
    <w:rsid w:val="00387C21"/>
    <w:rsid w:val="00391B72"/>
    <w:rsid w:val="003940AF"/>
    <w:rsid w:val="003C1FBD"/>
    <w:rsid w:val="003C4638"/>
    <w:rsid w:val="003C61EC"/>
    <w:rsid w:val="003D3D9C"/>
    <w:rsid w:val="003D589A"/>
    <w:rsid w:val="00404E41"/>
    <w:rsid w:val="0041643F"/>
    <w:rsid w:val="00426B28"/>
    <w:rsid w:val="00443ED6"/>
    <w:rsid w:val="004519E6"/>
    <w:rsid w:val="0046429E"/>
    <w:rsid w:val="004645DB"/>
    <w:rsid w:val="004701CD"/>
    <w:rsid w:val="00475D0F"/>
    <w:rsid w:val="00487E6D"/>
    <w:rsid w:val="00491A3A"/>
    <w:rsid w:val="00495DCC"/>
    <w:rsid w:val="004A0ABA"/>
    <w:rsid w:val="004A2921"/>
    <w:rsid w:val="004A4C03"/>
    <w:rsid w:val="004B0B07"/>
    <w:rsid w:val="004B2243"/>
    <w:rsid w:val="004B3FE5"/>
    <w:rsid w:val="004C2078"/>
    <w:rsid w:val="004C5107"/>
    <w:rsid w:val="004C73CA"/>
    <w:rsid w:val="004C7ED7"/>
    <w:rsid w:val="004D31E6"/>
    <w:rsid w:val="005123EF"/>
    <w:rsid w:val="00515D37"/>
    <w:rsid w:val="00547ED8"/>
    <w:rsid w:val="00551C26"/>
    <w:rsid w:val="005576B5"/>
    <w:rsid w:val="00564E9F"/>
    <w:rsid w:val="00576E87"/>
    <w:rsid w:val="005851E0"/>
    <w:rsid w:val="00585533"/>
    <w:rsid w:val="00591CF5"/>
    <w:rsid w:val="00595275"/>
    <w:rsid w:val="005B0656"/>
    <w:rsid w:val="005B2DF7"/>
    <w:rsid w:val="005C4C5C"/>
    <w:rsid w:val="005D1255"/>
    <w:rsid w:val="005E35E3"/>
    <w:rsid w:val="005E4BF1"/>
    <w:rsid w:val="00603A0C"/>
    <w:rsid w:val="00605BF0"/>
    <w:rsid w:val="00613BF4"/>
    <w:rsid w:val="00617649"/>
    <w:rsid w:val="00623321"/>
    <w:rsid w:val="0063064A"/>
    <w:rsid w:val="006341F2"/>
    <w:rsid w:val="00635806"/>
    <w:rsid w:val="0064586D"/>
    <w:rsid w:val="0065029B"/>
    <w:rsid w:val="00663390"/>
    <w:rsid w:val="00664762"/>
    <w:rsid w:val="006673DA"/>
    <w:rsid w:val="00670873"/>
    <w:rsid w:val="00670F31"/>
    <w:rsid w:val="006710E7"/>
    <w:rsid w:val="006756E2"/>
    <w:rsid w:val="00683A24"/>
    <w:rsid w:val="00687A28"/>
    <w:rsid w:val="00694294"/>
    <w:rsid w:val="006A36DE"/>
    <w:rsid w:val="006B1D46"/>
    <w:rsid w:val="006C06FD"/>
    <w:rsid w:val="006C1321"/>
    <w:rsid w:val="006C39D7"/>
    <w:rsid w:val="006C403F"/>
    <w:rsid w:val="006C6A38"/>
    <w:rsid w:val="006D2AF2"/>
    <w:rsid w:val="006D3364"/>
    <w:rsid w:val="006D452B"/>
    <w:rsid w:val="00704BBC"/>
    <w:rsid w:val="00706C97"/>
    <w:rsid w:val="00714147"/>
    <w:rsid w:val="007213B0"/>
    <w:rsid w:val="007222BE"/>
    <w:rsid w:val="00725A33"/>
    <w:rsid w:val="00730F2B"/>
    <w:rsid w:val="0073346B"/>
    <w:rsid w:val="0073349C"/>
    <w:rsid w:val="00740256"/>
    <w:rsid w:val="00764B26"/>
    <w:rsid w:val="00766DB5"/>
    <w:rsid w:val="00767D1F"/>
    <w:rsid w:val="00772295"/>
    <w:rsid w:val="007766E9"/>
    <w:rsid w:val="00785073"/>
    <w:rsid w:val="00787A68"/>
    <w:rsid w:val="007A3DA1"/>
    <w:rsid w:val="007A473B"/>
    <w:rsid w:val="007C606D"/>
    <w:rsid w:val="007D5055"/>
    <w:rsid w:val="007D7101"/>
    <w:rsid w:val="007E4187"/>
    <w:rsid w:val="007E5667"/>
    <w:rsid w:val="007E7861"/>
    <w:rsid w:val="007E7A58"/>
    <w:rsid w:val="007F047C"/>
    <w:rsid w:val="007F722C"/>
    <w:rsid w:val="00814298"/>
    <w:rsid w:val="00817709"/>
    <w:rsid w:val="00827E4D"/>
    <w:rsid w:val="008320F0"/>
    <w:rsid w:val="008516A0"/>
    <w:rsid w:val="00851ACA"/>
    <w:rsid w:val="00852711"/>
    <w:rsid w:val="00863ACA"/>
    <w:rsid w:val="008755D1"/>
    <w:rsid w:val="008844AC"/>
    <w:rsid w:val="00887A15"/>
    <w:rsid w:val="00887C28"/>
    <w:rsid w:val="008914F0"/>
    <w:rsid w:val="00893430"/>
    <w:rsid w:val="008A43EF"/>
    <w:rsid w:val="008B581A"/>
    <w:rsid w:val="008B750C"/>
    <w:rsid w:val="008C76CA"/>
    <w:rsid w:val="008D0359"/>
    <w:rsid w:val="008D17B2"/>
    <w:rsid w:val="008E4995"/>
    <w:rsid w:val="008F5039"/>
    <w:rsid w:val="0092658E"/>
    <w:rsid w:val="0093441F"/>
    <w:rsid w:val="0093649F"/>
    <w:rsid w:val="00946594"/>
    <w:rsid w:val="00954706"/>
    <w:rsid w:val="00956751"/>
    <w:rsid w:val="0096165B"/>
    <w:rsid w:val="00972969"/>
    <w:rsid w:val="0097410B"/>
    <w:rsid w:val="009867CD"/>
    <w:rsid w:val="00992F75"/>
    <w:rsid w:val="009962C1"/>
    <w:rsid w:val="009A5270"/>
    <w:rsid w:val="009A7B43"/>
    <w:rsid w:val="009B1418"/>
    <w:rsid w:val="009B3FEA"/>
    <w:rsid w:val="009B5FE7"/>
    <w:rsid w:val="009D1A01"/>
    <w:rsid w:val="009E7A83"/>
    <w:rsid w:val="00A047D6"/>
    <w:rsid w:val="00A04B1B"/>
    <w:rsid w:val="00A12B85"/>
    <w:rsid w:val="00A15F29"/>
    <w:rsid w:val="00A1631E"/>
    <w:rsid w:val="00A25CF2"/>
    <w:rsid w:val="00A3001C"/>
    <w:rsid w:val="00A36729"/>
    <w:rsid w:val="00A36C73"/>
    <w:rsid w:val="00A42FBD"/>
    <w:rsid w:val="00A46CC5"/>
    <w:rsid w:val="00A51665"/>
    <w:rsid w:val="00A713AA"/>
    <w:rsid w:val="00A718A2"/>
    <w:rsid w:val="00A72A74"/>
    <w:rsid w:val="00A734C3"/>
    <w:rsid w:val="00A93D32"/>
    <w:rsid w:val="00AB01C7"/>
    <w:rsid w:val="00AB5133"/>
    <w:rsid w:val="00AD4B8E"/>
    <w:rsid w:val="00AE2555"/>
    <w:rsid w:val="00AE7799"/>
    <w:rsid w:val="00AF56AE"/>
    <w:rsid w:val="00AF7991"/>
    <w:rsid w:val="00AF7A20"/>
    <w:rsid w:val="00B2504B"/>
    <w:rsid w:val="00B2710A"/>
    <w:rsid w:val="00B301C3"/>
    <w:rsid w:val="00B306EA"/>
    <w:rsid w:val="00B41164"/>
    <w:rsid w:val="00B421E6"/>
    <w:rsid w:val="00B568A4"/>
    <w:rsid w:val="00B61496"/>
    <w:rsid w:val="00B6517A"/>
    <w:rsid w:val="00B91780"/>
    <w:rsid w:val="00B9555C"/>
    <w:rsid w:val="00B9681A"/>
    <w:rsid w:val="00BA44C3"/>
    <w:rsid w:val="00BA635F"/>
    <w:rsid w:val="00BB256F"/>
    <w:rsid w:val="00BB6E3A"/>
    <w:rsid w:val="00BE2C33"/>
    <w:rsid w:val="00BE48CB"/>
    <w:rsid w:val="00BE79ED"/>
    <w:rsid w:val="00BE7D81"/>
    <w:rsid w:val="00BF2154"/>
    <w:rsid w:val="00C043D7"/>
    <w:rsid w:val="00C0634F"/>
    <w:rsid w:val="00C11132"/>
    <w:rsid w:val="00C279FC"/>
    <w:rsid w:val="00C30C52"/>
    <w:rsid w:val="00C40BC5"/>
    <w:rsid w:val="00C41107"/>
    <w:rsid w:val="00C4216E"/>
    <w:rsid w:val="00C42F96"/>
    <w:rsid w:val="00C4600A"/>
    <w:rsid w:val="00C51A00"/>
    <w:rsid w:val="00C55E55"/>
    <w:rsid w:val="00C634B9"/>
    <w:rsid w:val="00C7692E"/>
    <w:rsid w:val="00C8099F"/>
    <w:rsid w:val="00C85776"/>
    <w:rsid w:val="00C9427A"/>
    <w:rsid w:val="00CB0F43"/>
    <w:rsid w:val="00CB51C1"/>
    <w:rsid w:val="00CD1212"/>
    <w:rsid w:val="00CD5831"/>
    <w:rsid w:val="00CF08ED"/>
    <w:rsid w:val="00D037AF"/>
    <w:rsid w:val="00D0535E"/>
    <w:rsid w:val="00D2031E"/>
    <w:rsid w:val="00D36D6B"/>
    <w:rsid w:val="00D431B0"/>
    <w:rsid w:val="00D4735D"/>
    <w:rsid w:val="00D52974"/>
    <w:rsid w:val="00D53B5F"/>
    <w:rsid w:val="00D54AB8"/>
    <w:rsid w:val="00D560D1"/>
    <w:rsid w:val="00D63A84"/>
    <w:rsid w:val="00D80939"/>
    <w:rsid w:val="00D83626"/>
    <w:rsid w:val="00DA0E39"/>
    <w:rsid w:val="00DA66BE"/>
    <w:rsid w:val="00DA7C37"/>
    <w:rsid w:val="00DB3AA6"/>
    <w:rsid w:val="00DD0C8A"/>
    <w:rsid w:val="00DD246B"/>
    <w:rsid w:val="00DE3EA9"/>
    <w:rsid w:val="00DE7969"/>
    <w:rsid w:val="00DF2703"/>
    <w:rsid w:val="00DF3174"/>
    <w:rsid w:val="00E035AD"/>
    <w:rsid w:val="00E11B47"/>
    <w:rsid w:val="00E1278D"/>
    <w:rsid w:val="00E23A03"/>
    <w:rsid w:val="00E31402"/>
    <w:rsid w:val="00E37060"/>
    <w:rsid w:val="00E404C2"/>
    <w:rsid w:val="00E461BC"/>
    <w:rsid w:val="00E66113"/>
    <w:rsid w:val="00E66DEE"/>
    <w:rsid w:val="00E8213E"/>
    <w:rsid w:val="00E827A0"/>
    <w:rsid w:val="00E8431E"/>
    <w:rsid w:val="00E85102"/>
    <w:rsid w:val="00E96F61"/>
    <w:rsid w:val="00E97A90"/>
    <w:rsid w:val="00EA270C"/>
    <w:rsid w:val="00EA6AFC"/>
    <w:rsid w:val="00EB1CD2"/>
    <w:rsid w:val="00EE1A21"/>
    <w:rsid w:val="00EE1D87"/>
    <w:rsid w:val="00EE69A3"/>
    <w:rsid w:val="00EF2445"/>
    <w:rsid w:val="00F07DFC"/>
    <w:rsid w:val="00F1091C"/>
    <w:rsid w:val="00F11019"/>
    <w:rsid w:val="00F115AB"/>
    <w:rsid w:val="00F13CBD"/>
    <w:rsid w:val="00F26C96"/>
    <w:rsid w:val="00F360C9"/>
    <w:rsid w:val="00F40B29"/>
    <w:rsid w:val="00F40DD8"/>
    <w:rsid w:val="00F56B99"/>
    <w:rsid w:val="00F7286F"/>
    <w:rsid w:val="00F75D77"/>
    <w:rsid w:val="00F75E47"/>
    <w:rsid w:val="00F82EFB"/>
    <w:rsid w:val="00F86C2D"/>
    <w:rsid w:val="00F97EFD"/>
    <w:rsid w:val="00FA089C"/>
    <w:rsid w:val="00FA1C47"/>
    <w:rsid w:val="00FA7154"/>
    <w:rsid w:val="00FC2BE2"/>
    <w:rsid w:val="00FE2752"/>
    <w:rsid w:val="00FE6CB9"/>
    <w:rsid w:val="00FF0FB4"/>
    <w:rsid w:val="00FF578C"/>
    <w:rsid w:val="00FF6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DE378"/>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hAnsi="Cambr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unhideWhenUsed/>
    <w:rsid w:val="007E4187"/>
    <w:rPr>
      <w:color w:val="0000FF"/>
      <w:u w:val="single"/>
    </w:rPr>
  </w:style>
  <w:style w:type="character" w:customStyle="1" w:styleId="apple-converted-space">
    <w:name w:val="apple-converted-space"/>
    <w:basedOn w:val="DefaultParagraphFont"/>
    <w:rsid w:val="00F75D77"/>
  </w:style>
  <w:style w:type="paragraph" w:styleId="Subtitle">
    <w:name w:val="Subtitle"/>
    <w:basedOn w:val="Normal"/>
    <w:next w:val="Normal"/>
    <w:link w:val="SubtitleChar"/>
    <w:uiPriority w:val="11"/>
    <w:qFormat/>
    <w:rsid w:val="00EA6AFC"/>
    <w:pPr>
      <w:numPr>
        <w:ilvl w:val="1"/>
      </w:numPr>
      <w:spacing w:after="160" w:line="259"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SubtitleChar">
    <w:name w:val="Subtitle Char"/>
    <w:basedOn w:val="DefaultParagraphFont"/>
    <w:link w:val="Subtitle"/>
    <w:uiPriority w:val="11"/>
    <w:rsid w:val="00EA6AFC"/>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A6AFC"/>
    <w:pPr>
      <w:autoSpaceDE w:val="0"/>
      <w:autoSpaceDN w:val="0"/>
      <w:adjustRightInd w:val="0"/>
      <w:spacing w:after="0" w:line="240" w:lineRule="auto"/>
    </w:pPr>
    <w:rPr>
      <w:rFonts w:ascii="Tahoma" w:eastAsiaTheme="minorHAnsi" w:hAnsi="Tahoma" w:cs="Tahoma"/>
      <w:color w:val="000000"/>
      <w:sz w:val="24"/>
      <w:szCs w:val="24"/>
    </w:rPr>
  </w:style>
  <w:style w:type="table" w:customStyle="1" w:styleId="PlainTable12">
    <w:name w:val="Plain Table 12"/>
    <w:basedOn w:val="TableNormal"/>
    <w:uiPriority w:val="99"/>
    <w:rsid w:val="00EA6AFC"/>
    <w:pPr>
      <w:spacing w:after="0" w:line="240" w:lineRule="auto"/>
    </w:pPr>
    <w:rPr>
      <w:rFonts w:eastAsiaTheme="minorHAns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ufzhlung">
    <w:name w:val="Aufzählung"/>
    <w:basedOn w:val="Normal"/>
    <w:rsid w:val="00EA6AFC"/>
    <w:pPr>
      <w:numPr>
        <w:numId w:val="15"/>
      </w:numPr>
      <w:overflowPunct w:val="0"/>
      <w:autoSpaceDE w:val="0"/>
      <w:autoSpaceDN w:val="0"/>
      <w:adjustRightInd w:val="0"/>
      <w:spacing w:after="0" w:line="240" w:lineRule="auto"/>
      <w:jc w:val="both"/>
      <w:textAlignment w:val="baseline"/>
    </w:pPr>
    <w:rPr>
      <w:rFonts w:ascii="Arial" w:eastAsia="Times New Roman" w:hAnsi="Arial"/>
      <w:sz w:val="20"/>
      <w:szCs w:val="20"/>
      <w:lang w:eastAsia="de-DE"/>
    </w:rPr>
  </w:style>
  <w:style w:type="numbering" w:customStyle="1" w:styleId="List51">
    <w:name w:val="List 51"/>
    <w:basedOn w:val="NoList"/>
    <w:rsid w:val="00EA6AFC"/>
    <w:pPr>
      <w:numPr>
        <w:numId w:val="16"/>
      </w:numPr>
    </w:pPr>
  </w:style>
  <w:style w:type="paragraph" w:styleId="BalloonText">
    <w:name w:val="Balloon Text"/>
    <w:basedOn w:val="Normal"/>
    <w:link w:val="BalloonTextChar"/>
    <w:uiPriority w:val="99"/>
    <w:semiHidden/>
    <w:unhideWhenUsed/>
    <w:rsid w:val="00827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E4D"/>
    <w:rPr>
      <w:rFonts w:ascii="Segoe UI" w:hAnsi="Segoe UI" w:cs="Segoe UI"/>
      <w:sz w:val="18"/>
      <w:szCs w:val="18"/>
      <w:lang w:val="sq-AL" w:eastAsia="en-GB"/>
    </w:rPr>
  </w:style>
  <w:style w:type="character" w:styleId="CommentReference">
    <w:name w:val="annotation reference"/>
    <w:basedOn w:val="DefaultParagraphFont"/>
    <w:uiPriority w:val="99"/>
    <w:semiHidden/>
    <w:unhideWhenUsed/>
    <w:rsid w:val="00F86C2D"/>
    <w:rPr>
      <w:sz w:val="16"/>
      <w:szCs w:val="16"/>
    </w:rPr>
  </w:style>
  <w:style w:type="paragraph" w:styleId="CommentText">
    <w:name w:val="annotation text"/>
    <w:basedOn w:val="Normal"/>
    <w:link w:val="CommentTextChar"/>
    <w:uiPriority w:val="99"/>
    <w:semiHidden/>
    <w:unhideWhenUsed/>
    <w:rsid w:val="00F86C2D"/>
    <w:pPr>
      <w:spacing w:line="240" w:lineRule="auto"/>
    </w:pPr>
    <w:rPr>
      <w:sz w:val="20"/>
      <w:szCs w:val="20"/>
    </w:rPr>
  </w:style>
  <w:style w:type="character" w:customStyle="1" w:styleId="CommentTextChar">
    <w:name w:val="Comment Text Char"/>
    <w:basedOn w:val="DefaultParagraphFont"/>
    <w:link w:val="CommentText"/>
    <w:uiPriority w:val="99"/>
    <w:semiHidden/>
    <w:rsid w:val="00F86C2D"/>
    <w:rPr>
      <w:rFonts w:ascii="Cambria" w:hAnsi="Cambria" w:cs="Times New Roman"/>
      <w:sz w:val="20"/>
      <w:szCs w:val="20"/>
      <w:lang w:val="sq-AL" w:eastAsia="en-GB"/>
    </w:rPr>
  </w:style>
  <w:style w:type="paragraph" w:styleId="CommentSubject">
    <w:name w:val="annotation subject"/>
    <w:basedOn w:val="CommentText"/>
    <w:next w:val="CommentText"/>
    <w:link w:val="CommentSubjectChar"/>
    <w:uiPriority w:val="99"/>
    <w:semiHidden/>
    <w:unhideWhenUsed/>
    <w:rsid w:val="00F86C2D"/>
    <w:rPr>
      <w:b/>
      <w:bCs/>
    </w:rPr>
  </w:style>
  <w:style w:type="character" w:customStyle="1" w:styleId="CommentSubjectChar">
    <w:name w:val="Comment Subject Char"/>
    <w:basedOn w:val="CommentTextChar"/>
    <w:link w:val="CommentSubject"/>
    <w:uiPriority w:val="99"/>
    <w:semiHidden/>
    <w:rsid w:val="00F86C2D"/>
    <w:rPr>
      <w:rFonts w:ascii="Cambria" w:hAnsi="Cambria" w:cs="Times New Roman"/>
      <w:b/>
      <w:bCs/>
      <w:sz w:val="20"/>
      <w:szCs w:val="20"/>
      <w:lang w:val="sq-AL" w:eastAsia="en-GB"/>
    </w:rPr>
  </w:style>
  <w:style w:type="paragraph" w:styleId="FootnoteText">
    <w:name w:val="footnote text"/>
    <w:aliases w:val="Char,Footnote Text Char Char Char Char,Footnote Text Char Char Char,testo pié di pagina,testo pié di pagina Char,Footnote,Char Char Char Char,Footnote Text Char4 Char Char Char,Footnote Text Char3 Char Char Char Char,Footnotes,fn, Char"/>
    <w:basedOn w:val="Normal"/>
    <w:link w:val="FootnoteTextChar"/>
    <w:uiPriority w:val="99"/>
    <w:unhideWhenUsed/>
    <w:qFormat/>
    <w:rsid w:val="0004223F"/>
    <w:pPr>
      <w:spacing w:after="0" w:line="240" w:lineRule="auto"/>
    </w:pPr>
    <w:rPr>
      <w:sz w:val="20"/>
      <w:szCs w:val="20"/>
    </w:rPr>
  </w:style>
  <w:style w:type="character" w:customStyle="1" w:styleId="FootnoteTextChar">
    <w:name w:val="Footnote Text Char"/>
    <w:aliases w:val="Char Char,Footnote Text Char Char Char Char Char,Footnote Text Char Char Char Char1,testo pié di pagina Char1,testo pié di pagina Char Char,Footnote Char,Char Char Char Char Char,Footnote Text Char4 Char Char Char Char,Footnotes Char"/>
    <w:basedOn w:val="DefaultParagraphFont"/>
    <w:link w:val="FootnoteText"/>
    <w:uiPriority w:val="99"/>
    <w:rsid w:val="0004223F"/>
    <w:rPr>
      <w:rFonts w:ascii="Cambria" w:hAnsi="Cambria" w:cs="Times New Roman"/>
      <w:sz w:val="20"/>
      <w:szCs w:val="20"/>
      <w:lang w:val="sq-AL" w:eastAsia="en-GB"/>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pt,fr"/>
    <w:basedOn w:val="DefaultParagraphFont"/>
    <w:link w:val="Char2"/>
    <w:uiPriority w:val="99"/>
    <w:unhideWhenUsed/>
    <w:qFormat/>
    <w:rsid w:val="0004223F"/>
    <w:rPr>
      <w:vertAlign w:val="superscript"/>
    </w:rPr>
  </w:style>
  <w:style w:type="character" w:styleId="Emphasis">
    <w:name w:val="Emphasis"/>
    <w:basedOn w:val="DefaultParagraphFont"/>
    <w:uiPriority w:val="20"/>
    <w:qFormat/>
    <w:rsid w:val="0004223F"/>
    <w:rPr>
      <w:i/>
      <w:iCs/>
    </w:rPr>
  </w:style>
  <w:style w:type="paragraph" w:customStyle="1" w:styleId="Char2">
    <w:name w:val="Char2"/>
    <w:basedOn w:val="Normal"/>
    <w:link w:val="FootnoteReference"/>
    <w:uiPriority w:val="99"/>
    <w:rsid w:val="00A46CC5"/>
    <w:pPr>
      <w:spacing w:after="160" w:line="240" w:lineRule="auto"/>
      <w:jc w:val="both"/>
    </w:pPr>
    <w:rPr>
      <w:rFonts w:asciiTheme="minorHAnsi" w:hAnsiTheme="minorHAnsi" w:cstheme="minorBidi"/>
      <w:vertAlign w:val="superscript"/>
      <w:lang w:eastAsia="en-US"/>
    </w:rPr>
  </w:style>
  <w:style w:type="paragraph" w:customStyle="1" w:styleId="MarginalienungeradeSeite">
    <w:name w:val="Marginalien ungerade Seite"/>
    <w:basedOn w:val="Normal"/>
    <w:uiPriority w:val="13"/>
    <w:qFormat/>
    <w:rsid w:val="003D3D9C"/>
    <w:pPr>
      <w:spacing w:after="0" w:line="240" w:lineRule="auto"/>
      <w:ind w:left="567"/>
      <w:jc w:val="right"/>
    </w:pPr>
    <w:rPr>
      <w:rFonts w:ascii="Arial" w:eastAsia="Arial" w:hAnsi="Arial"/>
      <w:b/>
      <w:sz w:val="18"/>
      <w:szCs w:val="16"/>
      <w:lang w:eastAsia="en-US"/>
    </w:rPr>
  </w:style>
  <w:style w:type="table" w:styleId="TableGrid">
    <w:name w:val="Table Grid"/>
    <w:basedOn w:val="TableNormal"/>
    <w:uiPriority w:val="39"/>
    <w:rsid w:val="00F7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213B0"/>
    <w:rPr>
      <w:color w:val="605E5C"/>
      <w:shd w:val="clear" w:color="auto" w:fill="E1DFDD"/>
    </w:rPr>
  </w:style>
  <w:style w:type="paragraph" w:styleId="Revision">
    <w:name w:val="Revision"/>
    <w:hidden/>
    <w:uiPriority w:val="99"/>
    <w:semiHidden/>
    <w:rsid w:val="0006687D"/>
    <w:pPr>
      <w:spacing w:after="0" w:line="240" w:lineRule="auto"/>
    </w:pPr>
    <w:rPr>
      <w:rFonts w:ascii="Cambria" w:hAnsi="Cambr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mensnetwork.org/publications/access-to-healthcare-in-kosov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ocurement@womensnetwork.org" TargetMode="External"/><Relationship Id="rId4" Type="http://schemas.openxmlformats.org/officeDocument/2006/relationships/settings" Target="settings.xml"/><Relationship Id="rId9" Type="http://schemas.openxmlformats.org/officeDocument/2006/relationships/hyperlink" Target="https://womensnetwork.org/publications/access-to-healthcare-in-kosovo/"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F13AB-0688-4A43-87B0-F8664FA8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2070</Words>
  <Characters>11799</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Donjeta B</dc:creator>
  <cp:lastModifiedBy>Zana</cp:lastModifiedBy>
  <cp:revision>7</cp:revision>
  <dcterms:created xsi:type="dcterms:W3CDTF">2021-09-28T13:50:00Z</dcterms:created>
  <dcterms:modified xsi:type="dcterms:W3CDTF">2021-10-06T11:32:00Z</dcterms:modified>
</cp:coreProperties>
</file>