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0A177" w14:textId="346D5151" w:rsidR="00305C07" w:rsidRPr="002E6C72" w:rsidRDefault="002E6C72">
      <w:pPr>
        <w:pStyle w:val="P68B1DB1-Title1"/>
        <w:spacing w:before="360"/>
        <w:rPr>
          <w:lang w:val="sq-AL"/>
        </w:rPr>
      </w:pPr>
      <w:r w:rsidRPr="002E6C72">
        <w:rPr>
          <w:lang w:val="sq-AL"/>
        </w:rPr>
        <w:t>Profili i shkurtër gjinor i Kosovës</w:t>
      </w:r>
    </w:p>
    <w:p w14:paraId="5DB90835" w14:textId="2C803E28" w:rsidR="00305C07" w:rsidRPr="002E6C72" w:rsidRDefault="002E6C72">
      <w:pPr>
        <w:pStyle w:val="Subtitle"/>
        <w:jc w:val="center"/>
        <w:rPr>
          <w:lang w:val="sq-AL"/>
        </w:rPr>
      </w:pPr>
      <w:r w:rsidRPr="002E6C72">
        <w:rPr>
          <w:lang w:val="sq-AL"/>
        </w:rPr>
        <w:t xml:space="preserve">Një përmbledhje e </w:t>
      </w:r>
      <w:r>
        <w:rPr>
          <w:lang w:val="sq-AL"/>
        </w:rPr>
        <w:t>PËRDITËSUAR</w:t>
      </w:r>
      <w:r w:rsidRPr="002E6C72">
        <w:rPr>
          <w:lang w:val="sq-AL"/>
        </w:rPr>
        <w:t xml:space="preserve"> për të informuar BE-në </w:t>
      </w:r>
      <w:r>
        <w:rPr>
          <w:lang w:val="sq-AL"/>
        </w:rPr>
        <w:t>PËR</w:t>
      </w:r>
      <w:r w:rsidRPr="002E6C72">
        <w:rPr>
          <w:lang w:val="sq-AL"/>
        </w:rPr>
        <w:t xml:space="preserve"> Planin e Zbatimit </w:t>
      </w:r>
      <w:r>
        <w:rPr>
          <w:lang w:val="sq-AL"/>
        </w:rPr>
        <w:t>N</w:t>
      </w:r>
      <w:r w:rsidRPr="002E6C72">
        <w:rPr>
          <w:lang w:val="sq-AL"/>
        </w:rPr>
        <w:t>ë Nivel të Vendit të Kosovës</w:t>
      </w:r>
      <w:r>
        <w:rPr>
          <w:lang w:val="sq-AL"/>
        </w:rPr>
        <w:t xml:space="preserve"> </w:t>
      </w:r>
    </w:p>
    <w:p w14:paraId="11F4AF72" w14:textId="402F11A2" w:rsidR="00305C07" w:rsidRPr="002E6C72" w:rsidRDefault="002E6C72">
      <w:pPr>
        <w:rPr>
          <w:lang w:val="sq-AL"/>
        </w:rPr>
      </w:pPr>
      <w:r w:rsidRPr="002E6C72">
        <w:rPr>
          <w:noProof/>
        </w:rPr>
        <w:drawing>
          <wp:anchor distT="0" distB="0" distL="114300" distR="114300" simplePos="0" relativeHeight="251628032" behindDoc="1" locked="0" layoutInCell="1" allowOverlap="1" wp14:anchorId="2B988D07" wp14:editId="15E59C6E">
            <wp:simplePos x="0" y="0"/>
            <wp:positionH relativeFrom="page">
              <wp:align>left</wp:align>
            </wp:positionH>
            <wp:positionV relativeFrom="paragraph">
              <wp:posOffset>19685</wp:posOffset>
            </wp:positionV>
            <wp:extent cx="7564755" cy="61436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9628" cy="6147583"/>
                    </a:xfrm>
                    <a:prstGeom prst="rect">
                      <a:avLst/>
                    </a:prstGeom>
                  </pic:spPr>
                </pic:pic>
              </a:graphicData>
            </a:graphic>
            <wp14:sizeRelV relativeFrom="margin">
              <wp14:pctHeight>0</wp14:pctHeight>
            </wp14:sizeRelV>
          </wp:anchor>
        </w:drawing>
      </w:r>
    </w:p>
    <w:p w14:paraId="2ECA9978" w14:textId="187E3035" w:rsidR="00305C07" w:rsidRPr="002E6C72" w:rsidRDefault="00305C07">
      <w:pPr>
        <w:rPr>
          <w:lang w:val="sq-AL"/>
        </w:rPr>
      </w:pPr>
    </w:p>
    <w:p w14:paraId="7DA010E4" w14:textId="504F5936" w:rsidR="00305C07" w:rsidRPr="002E6C72" w:rsidRDefault="002E6C72">
      <w:pPr>
        <w:rPr>
          <w:lang w:val="sq-AL"/>
        </w:rPr>
      </w:pPr>
      <w:r w:rsidRPr="002E6C72">
        <w:rPr>
          <w:noProof/>
        </w:rPr>
        <w:drawing>
          <wp:anchor distT="0" distB="0" distL="114300" distR="114300" simplePos="0" relativeHeight="251630080" behindDoc="0" locked="0" layoutInCell="1" allowOverlap="1" wp14:anchorId="4DBAB969" wp14:editId="189E88D4">
            <wp:simplePos x="0" y="0"/>
            <wp:positionH relativeFrom="margin">
              <wp:posOffset>1704657</wp:posOffset>
            </wp:positionH>
            <wp:positionV relativeFrom="paragraph">
              <wp:posOffset>2540</wp:posOffset>
            </wp:positionV>
            <wp:extent cx="2045970" cy="1816735"/>
            <wp:effectExtent l="0" t="0" r="0" b="0"/>
            <wp:wrapNone/>
            <wp:docPr id="22" name="Picture 21">
              <a:extLst xmlns:a="http://schemas.openxmlformats.org/drawingml/2006/main">
                <a:ext uri="{FF2B5EF4-FFF2-40B4-BE49-F238E27FC236}">
                  <a16:creationId xmlns:a16="http://schemas.microsoft.com/office/drawing/2014/main" id="{074E3015-DF75-4ED3-AA7B-B299E6B67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74E3015-DF75-4ED3-AA7B-B299E6B6723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5970" cy="1816735"/>
                    </a:xfrm>
                    <a:prstGeom prst="rect">
                      <a:avLst/>
                    </a:prstGeom>
                  </pic:spPr>
                </pic:pic>
              </a:graphicData>
            </a:graphic>
            <wp14:sizeRelH relativeFrom="margin">
              <wp14:pctWidth>0</wp14:pctWidth>
            </wp14:sizeRelH>
            <wp14:sizeRelV relativeFrom="margin">
              <wp14:pctHeight>0</wp14:pctHeight>
            </wp14:sizeRelV>
          </wp:anchor>
        </w:drawing>
      </w:r>
    </w:p>
    <w:p w14:paraId="3BF7DDAB" w14:textId="30FF1AEF" w:rsidR="00305C07" w:rsidRPr="002E6C72" w:rsidRDefault="00305C07">
      <w:pPr>
        <w:rPr>
          <w:lang w:val="sq-AL"/>
        </w:rPr>
      </w:pPr>
    </w:p>
    <w:p w14:paraId="24601A95" w14:textId="458DF166" w:rsidR="00305C07" w:rsidRPr="002E6C72" w:rsidRDefault="00305C07">
      <w:pPr>
        <w:rPr>
          <w:lang w:val="sq-AL"/>
        </w:rPr>
      </w:pPr>
    </w:p>
    <w:p w14:paraId="1750CA26" w14:textId="79779CF1" w:rsidR="00305C07" w:rsidRPr="002E6C72" w:rsidRDefault="00305C07">
      <w:pPr>
        <w:rPr>
          <w:lang w:val="sq-AL"/>
        </w:rPr>
      </w:pPr>
    </w:p>
    <w:p w14:paraId="6B484BFB" w14:textId="77777777" w:rsidR="00305C07" w:rsidRPr="002E6C72" w:rsidRDefault="00305C07">
      <w:pPr>
        <w:rPr>
          <w:lang w:val="sq-AL"/>
        </w:rPr>
      </w:pPr>
    </w:p>
    <w:p w14:paraId="0C25DF5F" w14:textId="77777777" w:rsidR="00305C07" w:rsidRPr="002E6C72" w:rsidRDefault="00305C07">
      <w:pPr>
        <w:rPr>
          <w:lang w:val="sq-AL"/>
        </w:rPr>
      </w:pPr>
    </w:p>
    <w:p w14:paraId="570220FB" w14:textId="77777777" w:rsidR="00305C07" w:rsidRPr="002E6C72" w:rsidRDefault="00305C07">
      <w:pPr>
        <w:rPr>
          <w:lang w:val="sq-AL"/>
        </w:rPr>
      </w:pPr>
    </w:p>
    <w:p w14:paraId="57DE8999" w14:textId="1F843066" w:rsidR="00305C07" w:rsidRPr="002E6C72" w:rsidRDefault="00305C07">
      <w:pPr>
        <w:rPr>
          <w:lang w:val="sq-AL"/>
        </w:rPr>
      </w:pPr>
    </w:p>
    <w:p w14:paraId="4A9B2DD5" w14:textId="2F603D67" w:rsidR="00305C07" w:rsidRPr="002E6C72" w:rsidRDefault="00305C07">
      <w:pPr>
        <w:rPr>
          <w:lang w:val="sq-AL"/>
        </w:rPr>
      </w:pPr>
    </w:p>
    <w:p w14:paraId="55FF6384" w14:textId="511D1457" w:rsidR="00305C07" w:rsidRPr="002E6C72" w:rsidRDefault="00305C07">
      <w:pPr>
        <w:rPr>
          <w:lang w:val="sq-AL"/>
        </w:rPr>
      </w:pPr>
    </w:p>
    <w:p w14:paraId="3DC966EF" w14:textId="77777777" w:rsidR="00305C07" w:rsidRPr="002E6C72" w:rsidRDefault="00305C07">
      <w:pPr>
        <w:rPr>
          <w:lang w:val="sq-AL"/>
        </w:rPr>
      </w:pPr>
    </w:p>
    <w:p w14:paraId="023FE647" w14:textId="174974D3" w:rsidR="00305C07" w:rsidRPr="002E6C72" w:rsidRDefault="00305C07">
      <w:pPr>
        <w:rPr>
          <w:lang w:val="sq-AL"/>
        </w:rPr>
      </w:pPr>
    </w:p>
    <w:p w14:paraId="20ACB447" w14:textId="699FFFE7" w:rsidR="00305C07" w:rsidRPr="002E6C72" w:rsidRDefault="00305C07">
      <w:pPr>
        <w:rPr>
          <w:lang w:val="sq-AL"/>
        </w:rPr>
      </w:pPr>
    </w:p>
    <w:p w14:paraId="0A39196F" w14:textId="336B16EA" w:rsidR="00305C07" w:rsidRPr="002E6C72" w:rsidRDefault="00305C07">
      <w:pPr>
        <w:rPr>
          <w:lang w:val="sq-AL"/>
        </w:rPr>
      </w:pPr>
    </w:p>
    <w:sdt>
      <w:sdtPr>
        <w:rPr>
          <w:caps w:val="0"/>
          <w:color w:val="auto"/>
          <w:lang w:val="sq-AL"/>
        </w:rPr>
        <w:id w:val="-112512037"/>
        <w:docPartObj>
          <w:docPartGallery w:val="Table of Contents"/>
          <w:docPartUnique/>
        </w:docPartObj>
      </w:sdtPr>
      <w:sdtEndPr>
        <w:rPr>
          <w:b/>
        </w:rPr>
      </w:sdtEndPr>
      <w:sdtContent>
        <w:p w14:paraId="4B916FD2" w14:textId="1B60C0CD" w:rsidR="00305C07" w:rsidRPr="002E6C72" w:rsidRDefault="002E6C72">
          <w:pPr>
            <w:pStyle w:val="TOCHeading"/>
            <w:rPr>
              <w:lang w:val="sq-AL"/>
            </w:rPr>
          </w:pPr>
          <w:r w:rsidRPr="002E6C72">
            <w:rPr>
              <w:lang w:val="sq-AL"/>
            </w:rPr>
            <w:t>Përmbajtja</w:t>
          </w:r>
        </w:p>
        <w:p w14:paraId="3ECEDB4F" w14:textId="40F91827" w:rsidR="004974F4" w:rsidRDefault="002E6C72">
          <w:pPr>
            <w:pStyle w:val="TOC1"/>
            <w:rPr>
              <w:noProof/>
              <w:szCs w:val="22"/>
            </w:rPr>
          </w:pPr>
          <w:r w:rsidRPr="002E6C72">
            <w:rPr>
              <w:lang w:val="sq-AL"/>
            </w:rPr>
            <w:fldChar w:fldCharType="begin"/>
          </w:r>
          <w:r w:rsidRPr="002E6C72">
            <w:rPr>
              <w:lang w:val="sq-AL"/>
            </w:rPr>
            <w:instrText xml:space="preserve"> TOC \o "1-2" \h \z \u </w:instrText>
          </w:r>
          <w:r w:rsidRPr="002E6C72">
            <w:rPr>
              <w:lang w:val="sq-AL"/>
            </w:rPr>
            <w:fldChar w:fldCharType="separate"/>
          </w:r>
          <w:hyperlink w:anchor="_Toc72449944" w:history="1">
            <w:r w:rsidR="004974F4" w:rsidRPr="009B164F">
              <w:rPr>
                <w:rStyle w:val="Hyperlink"/>
                <w:noProof/>
                <w:lang w:val="sq-AL"/>
              </w:rPr>
              <w:t>Hyrje</w:t>
            </w:r>
            <w:r w:rsidR="004974F4">
              <w:rPr>
                <w:noProof/>
                <w:webHidden/>
              </w:rPr>
              <w:tab/>
            </w:r>
            <w:r w:rsidR="004974F4">
              <w:rPr>
                <w:noProof/>
                <w:webHidden/>
              </w:rPr>
              <w:fldChar w:fldCharType="begin"/>
            </w:r>
            <w:r w:rsidR="004974F4">
              <w:rPr>
                <w:noProof/>
                <w:webHidden/>
              </w:rPr>
              <w:instrText xml:space="preserve"> PAGEREF _Toc72449944 \h </w:instrText>
            </w:r>
            <w:r w:rsidR="004974F4">
              <w:rPr>
                <w:noProof/>
                <w:webHidden/>
              </w:rPr>
            </w:r>
            <w:r w:rsidR="004974F4">
              <w:rPr>
                <w:noProof/>
                <w:webHidden/>
              </w:rPr>
              <w:fldChar w:fldCharType="separate"/>
            </w:r>
            <w:r w:rsidR="00AB3CCF">
              <w:rPr>
                <w:noProof/>
                <w:webHidden/>
              </w:rPr>
              <w:t>2</w:t>
            </w:r>
            <w:r w:rsidR="004974F4">
              <w:rPr>
                <w:noProof/>
                <w:webHidden/>
              </w:rPr>
              <w:fldChar w:fldCharType="end"/>
            </w:r>
          </w:hyperlink>
        </w:p>
        <w:p w14:paraId="20C04ADB" w14:textId="6AE85192" w:rsidR="004974F4" w:rsidRDefault="002043D3">
          <w:pPr>
            <w:pStyle w:val="TOC1"/>
            <w:rPr>
              <w:noProof/>
              <w:szCs w:val="22"/>
            </w:rPr>
          </w:pPr>
          <w:hyperlink w:anchor="_Toc72449945" w:history="1">
            <w:r w:rsidR="0044252A">
              <w:rPr>
                <w:rStyle w:val="Hyperlink"/>
                <w:noProof/>
                <w:lang w:val="sq-AL"/>
              </w:rPr>
              <w:t>1. L</w:t>
            </w:r>
            <w:r w:rsidR="004974F4" w:rsidRPr="009B164F">
              <w:rPr>
                <w:rStyle w:val="Hyperlink"/>
                <w:noProof/>
                <w:lang w:val="sq-AL"/>
              </w:rPr>
              <w:t>iria nga të gjitha format e dhunës me bazë gjinore</w:t>
            </w:r>
            <w:r w:rsidR="004974F4">
              <w:rPr>
                <w:noProof/>
                <w:webHidden/>
              </w:rPr>
              <w:tab/>
            </w:r>
            <w:r w:rsidR="004974F4">
              <w:rPr>
                <w:noProof/>
                <w:webHidden/>
              </w:rPr>
              <w:fldChar w:fldCharType="begin"/>
            </w:r>
            <w:r w:rsidR="004974F4">
              <w:rPr>
                <w:noProof/>
                <w:webHidden/>
              </w:rPr>
              <w:instrText xml:space="preserve"> PAGEREF _Toc72449945 \h </w:instrText>
            </w:r>
            <w:r w:rsidR="004974F4">
              <w:rPr>
                <w:noProof/>
                <w:webHidden/>
              </w:rPr>
            </w:r>
            <w:r w:rsidR="004974F4">
              <w:rPr>
                <w:noProof/>
                <w:webHidden/>
              </w:rPr>
              <w:fldChar w:fldCharType="separate"/>
            </w:r>
            <w:r w:rsidR="00AB3CCF">
              <w:rPr>
                <w:noProof/>
                <w:webHidden/>
              </w:rPr>
              <w:t>2</w:t>
            </w:r>
            <w:r w:rsidR="004974F4">
              <w:rPr>
                <w:noProof/>
                <w:webHidden/>
              </w:rPr>
              <w:fldChar w:fldCharType="end"/>
            </w:r>
          </w:hyperlink>
        </w:p>
        <w:p w14:paraId="0C046F48" w14:textId="04C47013" w:rsidR="004974F4" w:rsidRDefault="002043D3">
          <w:pPr>
            <w:pStyle w:val="TOC1"/>
            <w:rPr>
              <w:noProof/>
              <w:szCs w:val="22"/>
            </w:rPr>
          </w:pPr>
          <w:hyperlink w:anchor="_Toc72449946" w:history="1">
            <w:r w:rsidR="004974F4" w:rsidRPr="009B164F">
              <w:rPr>
                <w:rStyle w:val="Hyperlink"/>
                <w:noProof/>
                <w:lang w:val="sq-AL"/>
              </w:rPr>
              <w:t>2. Promovimi i shëndetit dhe të drejtave seksuale dhe riprodhuese</w:t>
            </w:r>
            <w:r w:rsidR="004974F4">
              <w:rPr>
                <w:noProof/>
                <w:webHidden/>
              </w:rPr>
              <w:tab/>
            </w:r>
            <w:r w:rsidR="004974F4">
              <w:rPr>
                <w:noProof/>
                <w:webHidden/>
              </w:rPr>
              <w:fldChar w:fldCharType="begin"/>
            </w:r>
            <w:r w:rsidR="004974F4">
              <w:rPr>
                <w:noProof/>
                <w:webHidden/>
              </w:rPr>
              <w:instrText xml:space="preserve"> PAGEREF _Toc72449946 \h </w:instrText>
            </w:r>
            <w:r w:rsidR="004974F4">
              <w:rPr>
                <w:noProof/>
                <w:webHidden/>
              </w:rPr>
            </w:r>
            <w:r w:rsidR="004974F4">
              <w:rPr>
                <w:noProof/>
                <w:webHidden/>
              </w:rPr>
              <w:fldChar w:fldCharType="separate"/>
            </w:r>
            <w:r w:rsidR="00AB3CCF">
              <w:rPr>
                <w:noProof/>
                <w:webHidden/>
              </w:rPr>
              <w:t>4</w:t>
            </w:r>
            <w:r w:rsidR="004974F4">
              <w:rPr>
                <w:noProof/>
                <w:webHidden/>
              </w:rPr>
              <w:fldChar w:fldCharType="end"/>
            </w:r>
          </w:hyperlink>
        </w:p>
        <w:p w14:paraId="212DC7B8" w14:textId="1255B3D9" w:rsidR="004974F4" w:rsidRDefault="002043D3">
          <w:pPr>
            <w:pStyle w:val="TOC1"/>
            <w:rPr>
              <w:noProof/>
              <w:szCs w:val="22"/>
            </w:rPr>
          </w:pPr>
          <w:hyperlink w:anchor="_Toc72449947" w:history="1">
            <w:r w:rsidR="004974F4" w:rsidRPr="009B164F">
              <w:rPr>
                <w:rStyle w:val="Hyperlink"/>
                <w:noProof/>
                <w:lang w:val="sq-AL"/>
              </w:rPr>
              <w:t>3. Promovimi i t</w:t>
            </w:r>
            <w:r w:rsidR="0044252A">
              <w:rPr>
                <w:rStyle w:val="Hyperlink"/>
                <w:noProof/>
                <w:lang w:val="sq-AL"/>
              </w:rPr>
              <w:t>ë Drejtave Ekonomike, Sociale që</w:t>
            </w:r>
            <w:r w:rsidR="004974F4" w:rsidRPr="009B164F">
              <w:rPr>
                <w:rStyle w:val="Hyperlink"/>
                <w:noProof/>
                <w:lang w:val="sq-AL"/>
              </w:rPr>
              <w:t xml:space="preserve"> Fuqiz</w:t>
            </w:r>
            <w:r w:rsidR="0044252A">
              <w:rPr>
                <w:rStyle w:val="Hyperlink"/>
                <w:noProof/>
                <w:lang w:val="sq-AL"/>
              </w:rPr>
              <w:t>ojnë</w:t>
            </w:r>
            <w:r w:rsidR="004974F4" w:rsidRPr="009B164F">
              <w:rPr>
                <w:rStyle w:val="Hyperlink"/>
                <w:noProof/>
                <w:lang w:val="sq-AL"/>
              </w:rPr>
              <w:t xml:space="preserve"> Vajza</w:t>
            </w:r>
            <w:r w:rsidR="0044252A">
              <w:rPr>
                <w:rStyle w:val="Hyperlink"/>
                <w:noProof/>
                <w:lang w:val="sq-AL"/>
              </w:rPr>
              <w:t>t</w:t>
            </w:r>
            <w:r w:rsidR="004974F4" w:rsidRPr="009B164F">
              <w:rPr>
                <w:rStyle w:val="Hyperlink"/>
                <w:noProof/>
                <w:lang w:val="sq-AL"/>
              </w:rPr>
              <w:t>, Gra</w:t>
            </w:r>
            <w:r w:rsidR="0044252A">
              <w:rPr>
                <w:rStyle w:val="Hyperlink"/>
                <w:noProof/>
                <w:lang w:val="sq-AL"/>
              </w:rPr>
              <w:t>të</w:t>
            </w:r>
            <w:r w:rsidR="004974F4">
              <w:rPr>
                <w:noProof/>
                <w:webHidden/>
              </w:rPr>
              <w:tab/>
            </w:r>
            <w:r w:rsidR="004974F4">
              <w:rPr>
                <w:noProof/>
                <w:webHidden/>
              </w:rPr>
              <w:fldChar w:fldCharType="begin"/>
            </w:r>
            <w:r w:rsidR="004974F4">
              <w:rPr>
                <w:noProof/>
                <w:webHidden/>
              </w:rPr>
              <w:instrText xml:space="preserve"> PAGEREF _Toc72449947 \h </w:instrText>
            </w:r>
            <w:r w:rsidR="004974F4">
              <w:rPr>
                <w:noProof/>
                <w:webHidden/>
              </w:rPr>
            </w:r>
            <w:r w:rsidR="004974F4">
              <w:rPr>
                <w:noProof/>
                <w:webHidden/>
              </w:rPr>
              <w:fldChar w:fldCharType="separate"/>
            </w:r>
            <w:r w:rsidR="00AB3CCF">
              <w:rPr>
                <w:noProof/>
                <w:webHidden/>
              </w:rPr>
              <w:t>5</w:t>
            </w:r>
            <w:r w:rsidR="004974F4">
              <w:rPr>
                <w:noProof/>
                <w:webHidden/>
              </w:rPr>
              <w:fldChar w:fldCharType="end"/>
            </w:r>
          </w:hyperlink>
        </w:p>
        <w:p w14:paraId="745397E9" w14:textId="66BF9CF5" w:rsidR="004974F4" w:rsidRDefault="002043D3">
          <w:pPr>
            <w:pStyle w:val="TOC2"/>
            <w:tabs>
              <w:tab w:val="right" w:leader="dot" w:pos="9016"/>
            </w:tabs>
            <w:rPr>
              <w:noProof/>
              <w:szCs w:val="22"/>
            </w:rPr>
          </w:pPr>
          <w:hyperlink w:anchor="_Toc72449948" w:history="1">
            <w:r w:rsidR="0044252A">
              <w:rPr>
                <w:rStyle w:val="Hyperlink"/>
                <w:noProof/>
                <w:lang w:val="sq-AL"/>
              </w:rPr>
              <w:t>Nxënësit në A</w:t>
            </w:r>
            <w:r w:rsidR="004974F4" w:rsidRPr="009B164F">
              <w:rPr>
                <w:rStyle w:val="Hyperlink"/>
                <w:noProof/>
                <w:lang w:val="sq-AL"/>
              </w:rPr>
              <w:t xml:space="preserve">rsimin </w:t>
            </w:r>
            <w:r w:rsidR="0044252A">
              <w:rPr>
                <w:rStyle w:val="Hyperlink"/>
                <w:noProof/>
                <w:lang w:val="sq-AL"/>
              </w:rPr>
              <w:t>Pa</w:t>
            </w:r>
            <w:r w:rsidR="004974F4" w:rsidRPr="009B164F">
              <w:rPr>
                <w:rStyle w:val="Hyperlink"/>
                <w:noProof/>
                <w:lang w:val="sq-AL"/>
              </w:rPr>
              <w:t xml:space="preserve">rafillor, </w:t>
            </w:r>
            <w:r w:rsidR="0044252A">
              <w:rPr>
                <w:rStyle w:val="Hyperlink"/>
                <w:noProof/>
                <w:lang w:val="sq-AL"/>
              </w:rPr>
              <w:t>F</w:t>
            </w:r>
            <w:r w:rsidR="004974F4" w:rsidRPr="009B164F">
              <w:rPr>
                <w:rStyle w:val="Hyperlink"/>
                <w:noProof/>
                <w:lang w:val="sq-AL"/>
              </w:rPr>
              <w:t xml:space="preserve">illor dhe të </w:t>
            </w:r>
            <w:r w:rsidR="0044252A">
              <w:rPr>
                <w:rStyle w:val="Hyperlink"/>
                <w:noProof/>
                <w:lang w:val="sq-AL"/>
              </w:rPr>
              <w:t>M</w:t>
            </w:r>
            <w:r w:rsidR="004974F4" w:rsidRPr="009B164F">
              <w:rPr>
                <w:rStyle w:val="Hyperlink"/>
                <w:noProof/>
                <w:lang w:val="sq-AL"/>
              </w:rPr>
              <w:t>esëm</w:t>
            </w:r>
            <w:r w:rsidR="004974F4">
              <w:rPr>
                <w:noProof/>
                <w:webHidden/>
              </w:rPr>
              <w:tab/>
            </w:r>
            <w:r w:rsidR="004974F4">
              <w:rPr>
                <w:noProof/>
                <w:webHidden/>
              </w:rPr>
              <w:fldChar w:fldCharType="begin"/>
            </w:r>
            <w:r w:rsidR="004974F4">
              <w:rPr>
                <w:noProof/>
                <w:webHidden/>
              </w:rPr>
              <w:instrText xml:space="preserve"> PAGEREF _Toc72449948 \h </w:instrText>
            </w:r>
            <w:r w:rsidR="004974F4">
              <w:rPr>
                <w:noProof/>
                <w:webHidden/>
              </w:rPr>
            </w:r>
            <w:r w:rsidR="004974F4">
              <w:rPr>
                <w:noProof/>
                <w:webHidden/>
              </w:rPr>
              <w:fldChar w:fldCharType="separate"/>
            </w:r>
            <w:r w:rsidR="00AB3CCF">
              <w:rPr>
                <w:noProof/>
                <w:webHidden/>
              </w:rPr>
              <w:t>5</w:t>
            </w:r>
            <w:r w:rsidR="004974F4">
              <w:rPr>
                <w:noProof/>
                <w:webHidden/>
              </w:rPr>
              <w:fldChar w:fldCharType="end"/>
            </w:r>
          </w:hyperlink>
        </w:p>
        <w:p w14:paraId="45F7BD15" w14:textId="61A1544E" w:rsidR="004974F4" w:rsidRDefault="002043D3">
          <w:pPr>
            <w:pStyle w:val="TOC2"/>
            <w:tabs>
              <w:tab w:val="right" w:leader="dot" w:pos="9016"/>
            </w:tabs>
            <w:rPr>
              <w:noProof/>
              <w:szCs w:val="22"/>
            </w:rPr>
          </w:pPr>
          <w:hyperlink w:anchor="_Toc72449949" w:history="1">
            <w:r w:rsidR="004974F4" w:rsidRPr="009B164F">
              <w:rPr>
                <w:rStyle w:val="Hyperlink"/>
                <w:noProof/>
                <w:lang w:val="sq-AL"/>
              </w:rPr>
              <w:t>Punësimi</w:t>
            </w:r>
            <w:r w:rsidR="004974F4">
              <w:rPr>
                <w:noProof/>
                <w:webHidden/>
              </w:rPr>
              <w:tab/>
            </w:r>
            <w:r w:rsidR="004974F4">
              <w:rPr>
                <w:noProof/>
                <w:webHidden/>
              </w:rPr>
              <w:fldChar w:fldCharType="begin"/>
            </w:r>
            <w:r w:rsidR="004974F4">
              <w:rPr>
                <w:noProof/>
                <w:webHidden/>
              </w:rPr>
              <w:instrText xml:space="preserve"> PAGEREF _Toc72449949 \h </w:instrText>
            </w:r>
            <w:r w:rsidR="004974F4">
              <w:rPr>
                <w:noProof/>
                <w:webHidden/>
              </w:rPr>
            </w:r>
            <w:r w:rsidR="004974F4">
              <w:rPr>
                <w:noProof/>
                <w:webHidden/>
              </w:rPr>
              <w:fldChar w:fldCharType="separate"/>
            </w:r>
            <w:r w:rsidR="00AB3CCF">
              <w:rPr>
                <w:noProof/>
                <w:webHidden/>
              </w:rPr>
              <w:t>7</w:t>
            </w:r>
            <w:r w:rsidR="004974F4">
              <w:rPr>
                <w:noProof/>
                <w:webHidden/>
              </w:rPr>
              <w:fldChar w:fldCharType="end"/>
            </w:r>
          </w:hyperlink>
        </w:p>
        <w:p w14:paraId="4C1D96C9" w14:textId="0B58AA46" w:rsidR="004974F4" w:rsidRDefault="002043D3">
          <w:pPr>
            <w:pStyle w:val="TOC2"/>
            <w:tabs>
              <w:tab w:val="right" w:leader="dot" w:pos="9016"/>
            </w:tabs>
            <w:rPr>
              <w:noProof/>
              <w:szCs w:val="22"/>
            </w:rPr>
          </w:pPr>
          <w:hyperlink w:anchor="_Toc72449950" w:history="1">
            <w:r w:rsidR="004974F4" w:rsidRPr="009B164F">
              <w:rPr>
                <w:rStyle w:val="Hyperlink"/>
                <w:noProof/>
                <w:lang w:val="sq-AL"/>
              </w:rPr>
              <w:t>N</w:t>
            </w:r>
            <w:r w:rsidR="0044252A">
              <w:rPr>
                <w:rStyle w:val="Hyperlink"/>
                <w:noProof/>
                <w:lang w:val="sq-AL"/>
              </w:rPr>
              <w:t>dërmarrësia</w:t>
            </w:r>
            <w:r w:rsidR="004974F4">
              <w:rPr>
                <w:noProof/>
                <w:webHidden/>
              </w:rPr>
              <w:tab/>
            </w:r>
            <w:r w:rsidR="004974F4">
              <w:rPr>
                <w:noProof/>
                <w:webHidden/>
              </w:rPr>
              <w:fldChar w:fldCharType="begin"/>
            </w:r>
            <w:r w:rsidR="004974F4">
              <w:rPr>
                <w:noProof/>
                <w:webHidden/>
              </w:rPr>
              <w:instrText xml:space="preserve"> PAGEREF _Toc72449950 \h </w:instrText>
            </w:r>
            <w:r w:rsidR="004974F4">
              <w:rPr>
                <w:noProof/>
                <w:webHidden/>
              </w:rPr>
            </w:r>
            <w:r w:rsidR="004974F4">
              <w:rPr>
                <w:noProof/>
                <w:webHidden/>
              </w:rPr>
              <w:fldChar w:fldCharType="separate"/>
            </w:r>
            <w:r w:rsidR="00AB3CCF">
              <w:rPr>
                <w:noProof/>
                <w:webHidden/>
              </w:rPr>
              <w:t>7</w:t>
            </w:r>
            <w:r w:rsidR="004974F4">
              <w:rPr>
                <w:noProof/>
                <w:webHidden/>
              </w:rPr>
              <w:fldChar w:fldCharType="end"/>
            </w:r>
          </w:hyperlink>
        </w:p>
        <w:p w14:paraId="262E73CA" w14:textId="19EC6829" w:rsidR="004974F4" w:rsidRDefault="002043D3">
          <w:pPr>
            <w:pStyle w:val="TOC1"/>
            <w:rPr>
              <w:noProof/>
              <w:szCs w:val="22"/>
            </w:rPr>
          </w:pPr>
          <w:hyperlink w:anchor="_Toc72449951" w:history="1">
            <w:r w:rsidR="004974F4" w:rsidRPr="009B164F">
              <w:rPr>
                <w:rStyle w:val="Hyperlink"/>
                <w:noProof/>
                <w:lang w:val="sq-AL"/>
              </w:rPr>
              <w:t>4. Promovimi i Pjesëmarrjes dhe Lidershipit të Barabartë</w:t>
            </w:r>
            <w:r w:rsidR="004974F4">
              <w:rPr>
                <w:noProof/>
                <w:webHidden/>
              </w:rPr>
              <w:tab/>
            </w:r>
            <w:r w:rsidR="004974F4">
              <w:rPr>
                <w:noProof/>
                <w:webHidden/>
              </w:rPr>
              <w:fldChar w:fldCharType="begin"/>
            </w:r>
            <w:r w:rsidR="004974F4">
              <w:rPr>
                <w:noProof/>
                <w:webHidden/>
              </w:rPr>
              <w:instrText xml:space="preserve"> PAGEREF _Toc72449951 \h </w:instrText>
            </w:r>
            <w:r w:rsidR="004974F4">
              <w:rPr>
                <w:noProof/>
                <w:webHidden/>
              </w:rPr>
            </w:r>
            <w:r w:rsidR="004974F4">
              <w:rPr>
                <w:noProof/>
                <w:webHidden/>
              </w:rPr>
              <w:fldChar w:fldCharType="separate"/>
            </w:r>
            <w:r w:rsidR="00AB3CCF">
              <w:rPr>
                <w:noProof/>
                <w:webHidden/>
              </w:rPr>
              <w:t>9</w:t>
            </w:r>
            <w:r w:rsidR="004974F4">
              <w:rPr>
                <w:noProof/>
                <w:webHidden/>
              </w:rPr>
              <w:fldChar w:fldCharType="end"/>
            </w:r>
          </w:hyperlink>
        </w:p>
        <w:p w14:paraId="5F1CCCE5" w14:textId="39B0DF71" w:rsidR="004974F4" w:rsidRDefault="002043D3">
          <w:pPr>
            <w:pStyle w:val="TOC1"/>
            <w:rPr>
              <w:noProof/>
              <w:szCs w:val="22"/>
            </w:rPr>
          </w:pPr>
          <w:hyperlink w:anchor="_Toc72449952" w:history="1">
            <w:r w:rsidR="0044252A">
              <w:rPr>
                <w:rStyle w:val="Hyperlink"/>
                <w:noProof/>
                <w:lang w:val="sq-AL"/>
              </w:rPr>
              <w:t>5. Integrimi i agj</w:t>
            </w:r>
            <w:r w:rsidR="004974F4" w:rsidRPr="009B164F">
              <w:rPr>
                <w:rStyle w:val="Hyperlink"/>
                <w:noProof/>
                <w:lang w:val="sq-AL"/>
              </w:rPr>
              <w:t>endës së grave, paqes dhe sigurisë</w:t>
            </w:r>
            <w:r w:rsidR="004974F4">
              <w:rPr>
                <w:noProof/>
                <w:webHidden/>
              </w:rPr>
              <w:tab/>
            </w:r>
            <w:r w:rsidR="004974F4">
              <w:rPr>
                <w:noProof/>
                <w:webHidden/>
              </w:rPr>
              <w:fldChar w:fldCharType="begin"/>
            </w:r>
            <w:r w:rsidR="004974F4">
              <w:rPr>
                <w:noProof/>
                <w:webHidden/>
              </w:rPr>
              <w:instrText xml:space="preserve"> PAGEREF _Toc72449952 \h </w:instrText>
            </w:r>
            <w:r w:rsidR="004974F4">
              <w:rPr>
                <w:noProof/>
                <w:webHidden/>
              </w:rPr>
            </w:r>
            <w:r w:rsidR="004974F4">
              <w:rPr>
                <w:noProof/>
                <w:webHidden/>
              </w:rPr>
              <w:fldChar w:fldCharType="separate"/>
            </w:r>
            <w:r w:rsidR="00AB3CCF">
              <w:rPr>
                <w:noProof/>
                <w:webHidden/>
              </w:rPr>
              <w:t>10</w:t>
            </w:r>
            <w:r w:rsidR="004974F4">
              <w:rPr>
                <w:noProof/>
                <w:webHidden/>
              </w:rPr>
              <w:fldChar w:fldCharType="end"/>
            </w:r>
          </w:hyperlink>
        </w:p>
        <w:p w14:paraId="6EED5617" w14:textId="20B74C93" w:rsidR="004974F4" w:rsidRDefault="002043D3">
          <w:pPr>
            <w:pStyle w:val="TOC1"/>
            <w:rPr>
              <w:noProof/>
              <w:szCs w:val="22"/>
            </w:rPr>
          </w:pPr>
          <w:hyperlink w:anchor="_Toc72449953" w:history="1">
            <w:r w:rsidR="0044252A">
              <w:rPr>
                <w:rStyle w:val="Hyperlink"/>
                <w:noProof/>
                <w:lang w:val="sq-AL"/>
              </w:rPr>
              <w:t>6. Tranzicioni dhe Digj</w:t>
            </w:r>
            <w:r w:rsidR="004974F4" w:rsidRPr="009B164F">
              <w:rPr>
                <w:rStyle w:val="Hyperlink"/>
                <w:noProof/>
                <w:lang w:val="sq-AL"/>
              </w:rPr>
              <w:t>italizimi i Gjelbër</w:t>
            </w:r>
            <w:r w:rsidR="004974F4">
              <w:rPr>
                <w:noProof/>
                <w:webHidden/>
              </w:rPr>
              <w:tab/>
            </w:r>
            <w:r w:rsidR="004974F4">
              <w:rPr>
                <w:noProof/>
                <w:webHidden/>
              </w:rPr>
              <w:fldChar w:fldCharType="begin"/>
            </w:r>
            <w:r w:rsidR="004974F4">
              <w:rPr>
                <w:noProof/>
                <w:webHidden/>
              </w:rPr>
              <w:instrText xml:space="preserve"> PAGEREF _Toc72449953 \h </w:instrText>
            </w:r>
            <w:r w:rsidR="004974F4">
              <w:rPr>
                <w:noProof/>
                <w:webHidden/>
              </w:rPr>
            </w:r>
            <w:r w:rsidR="004974F4">
              <w:rPr>
                <w:noProof/>
                <w:webHidden/>
              </w:rPr>
              <w:fldChar w:fldCharType="separate"/>
            </w:r>
            <w:r w:rsidR="00AB3CCF">
              <w:rPr>
                <w:noProof/>
                <w:webHidden/>
              </w:rPr>
              <w:t>10</w:t>
            </w:r>
            <w:r w:rsidR="004974F4">
              <w:rPr>
                <w:noProof/>
                <w:webHidden/>
              </w:rPr>
              <w:fldChar w:fldCharType="end"/>
            </w:r>
          </w:hyperlink>
        </w:p>
        <w:p w14:paraId="220C9596" w14:textId="5665FC49" w:rsidR="004974F4" w:rsidRDefault="002043D3">
          <w:pPr>
            <w:pStyle w:val="TOC2"/>
            <w:tabs>
              <w:tab w:val="right" w:leader="dot" w:pos="9016"/>
            </w:tabs>
            <w:rPr>
              <w:noProof/>
              <w:szCs w:val="22"/>
            </w:rPr>
          </w:pPr>
          <w:hyperlink w:anchor="_Toc72449954" w:history="1">
            <w:r w:rsidR="004974F4" w:rsidRPr="009B164F">
              <w:rPr>
                <w:rStyle w:val="Hyperlink"/>
                <w:noProof/>
                <w:lang w:val="sq-AL"/>
              </w:rPr>
              <w:t>Mjedisi</w:t>
            </w:r>
            <w:r w:rsidR="004974F4">
              <w:rPr>
                <w:noProof/>
                <w:webHidden/>
              </w:rPr>
              <w:tab/>
            </w:r>
            <w:r w:rsidR="004974F4">
              <w:rPr>
                <w:noProof/>
                <w:webHidden/>
              </w:rPr>
              <w:fldChar w:fldCharType="begin"/>
            </w:r>
            <w:r w:rsidR="004974F4">
              <w:rPr>
                <w:noProof/>
                <w:webHidden/>
              </w:rPr>
              <w:instrText xml:space="preserve"> PAGEREF _Toc72449954 \h </w:instrText>
            </w:r>
            <w:r w:rsidR="004974F4">
              <w:rPr>
                <w:noProof/>
                <w:webHidden/>
              </w:rPr>
            </w:r>
            <w:r w:rsidR="004974F4">
              <w:rPr>
                <w:noProof/>
                <w:webHidden/>
              </w:rPr>
              <w:fldChar w:fldCharType="separate"/>
            </w:r>
            <w:r w:rsidR="00AB3CCF">
              <w:rPr>
                <w:noProof/>
                <w:webHidden/>
              </w:rPr>
              <w:t>10</w:t>
            </w:r>
            <w:r w:rsidR="004974F4">
              <w:rPr>
                <w:noProof/>
                <w:webHidden/>
              </w:rPr>
              <w:fldChar w:fldCharType="end"/>
            </w:r>
          </w:hyperlink>
        </w:p>
        <w:p w14:paraId="57D35E41" w14:textId="2429A76F" w:rsidR="004974F4" w:rsidRDefault="002043D3">
          <w:pPr>
            <w:pStyle w:val="TOC2"/>
            <w:tabs>
              <w:tab w:val="right" w:leader="dot" w:pos="9016"/>
            </w:tabs>
            <w:rPr>
              <w:noProof/>
              <w:szCs w:val="22"/>
            </w:rPr>
          </w:pPr>
          <w:hyperlink w:anchor="_Toc72449955" w:history="1">
            <w:r w:rsidR="004974F4" w:rsidRPr="009B164F">
              <w:rPr>
                <w:rStyle w:val="Hyperlink"/>
                <w:noProof/>
                <w:lang w:val="sq-AL"/>
              </w:rPr>
              <w:t>Di</w:t>
            </w:r>
            <w:r w:rsidR="0044252A">
              <w:rPr>
                <w:rStyle w:val="Hyperlink"/>
                <w:noProof/>
                <w:lang w:val="sq-AL"/>
              </w:rPr>
              <w:t>gj</w:t>
            </w:r>
            <w:r w:rsidR="004974F4" w:rsidRPr="009B164F">
              <w:rPr>
                <w:rStyle w:val="Hyperlink"/>
                <w:noProof/>
                <w:lang w:val="sq-AL"/>
              </w:rPr>
              <w:t>italizimi</w:t>
            </w:r>
            <w:r w:rsidR="004974F4">
              <w:rPr>
                <w:noProof/>
                <w:webHidden/>
              </w:rPr>
              <w:tab/>
            </w:r>
            <w:r w:rsidR="004974F4">
              <w:rPr>
                <w:noProof/>
                <w:webHidden/>
              </w:rPr>
              <w:fldChar w:fldCharType="begin"/>
            </w:r>
            <w:r w:rsidR="004974F4">
              <w:rPr>
                <w:noProof/>
                <w:webHidden/>
              </w:rPr>
              <w:instrText xml:space="preserve"> PAGEREF _Toc72449955 \h </w:instrText>
            </w:r>
            <w:r w:rsidR="004974F4">
              <w:rPr>
                <w:noProof/>
                <w:webHidden/>
              </w:rPr>
            </w:r>
            <w:r w:rsidR="004974F4">
              <w:rPr>
                <w:noProof/>
                <w:webHidden/>
              </w:rPr>
              <w:fldChar w:fldCharType="separate"/>
            </w:r>
            <w:r w:rsidR="00AB3CCF">
              <w:rPr>
                <w:noProof/>
                <w:webHidden/>
              </w:rPr>
              <w:t>10</w:t>
            </w:r>
            <w:r w:rsidR="004974F4">
              <w:rPr>
                <w:noProof/>
                <w:webHidden/>
              </w:rPr>
              <w:fldChar w:fldCharType="end"/>
            </w:r>
          </w:hyperlink>
        </w:p>
        <w:p w14:paraId="0A9F485E" w14:textId="6D5C99BA" w:rsidR="00305C07" w:rsidRPr="002E6C72" w:rsidRDefault="002E6C72">
          <w:pPr>
            <w:rPr>
              <w:b/>
              <w:lang w:val="sq-AL"/>
            </w:rPr>
          </w:pPr>
          <w:r w:rsidRPr="002E6C72">
            <w:rPr>
              <w:lang w:val="sq-AL"/>
            </w:rPr>
            <w:fldChar w:fldCharType="end"/>
          </w:r>
        </w:p>
      </w:sdtContent>
    </w:sdt>
    <w:bookmarkStart w:id="0" w:name="_Toc68860152" w:displacedByCustomXml="prev"/>
    <w:bookmarkStart w:id="1" w:name="_Toc68860442" w:displacedByCustomXml="prev"/>
    <w:p w14:paraId="55B9ACC3" w14:textId="4EBB830C" w:rsidR="00305C07" w:rsidRPr="002E6C72" w:rsidRDefault="002E6C72">
      <w:pPr>
        <w:pStyle w:val="P68B1DB1-Normal2"/>
        <w:rPr>
          <w:lang w:val="sq-AL"/>
        </w:rPr>
      </w:pPr>
      <w:r w:rsidRPr="002E6C72">
        <w:rPr>
          <w:lang w:val="sq-AL"/>
        </w:rPr>
        <w:br w:type="page"/>
      </w:r>
    </w:p>
    <w:p w14:paraId="6D90A17A" w14:textId="52850FBD" w:rsidR="00305C07" w:rsidRPr="002E6C72" w:rsidRDefault="002E6C72">
      <w:pPr>
        <w:pStyle w:val="P68B1DB1-Heading13"/>
        <w:spacing w:before="0"/>
        <w:rPr>
          <w:lang w:val="sq-AL"/>
        </w:rPr>
      </w:pPr>
      <w:bookmarkStart w:id="2" w:name="_Toc72449944"/>
      <w:r w:rsidRPr="002E6C72">
        <w:rPr>
          <w:lang w:val="sq-AL"/>
        </w:rPr>
        <w:lastRenderedPageBreak/>
        <w:t>Hyrje</w:t>
      </w:r>
      <w:bookmarkEnd w:id="1"/>
      <w:bookmarkEnd w:id="0"/>
      <w:bookmarkEnd w:id="2"/>
    </w:p>
    <w:p w14:paraId="7BC7DE62" w14:textId="2BDB294D" w:rsidR="00305C07" w:rsidRPr="006055E3" w:rsidRDefault="002E6C72">
      <w:pPr>
        <w:ind w:firstLine="360"/>
        <w:jc w:val="both"/>
        <w:rPr>
          <w:spacing w:val="-4"/>
          <w:lang w:val="sq-AL"/>
        </w:rPr>
      </w:pPr>
      <w:r w:rsidRPr="006055E3">
        <w:rPr>
          <w:spacing w:val="-4"/>
          <w:lang w:val="sq-AL"/>
        </w:rPr>
        <w:t xml:space="preserve">Plani i Veprimit Gjinor (PVGJ) III, “Një Agjendë Ambicioze për Barazinë Gjinore dhe Fuqizimin e Grave në Veprimin e Jashtëm të BE-së” 2021-2025, u miratua më 25 nëntor 2020, si </w:t>
      </w:r>
      <w:hyperlink r:id="rId10" w:history="1">
        <w:r w:rsidRPr="006055E3">
          <w:rPr>
            <w:rStyle w:val="Hyperlink"/>
            <w:spacing w:val="-4"/>
            <w:lang w:val="sq-AL"/>
          </w:rPr>
          <w:t xml:space="preserve">Komunikimi i përbashkët për Parlamentin </w:t>
        </w:r>
      </w:hyperlink>
      <w:r w:rsidRPr="006055E3">
        <w:rPr>
          <w:rStyle w:val="Hyperlink"/>
          <w:spacing w:val="-4"/>
          <w:lang w:val="sq-AL"/>
        </w:rPr>
        <w:t>dhe Këshillin Evropian</w:t>
      </w:r>
      <w:r w:rsidRPr="006055E3">
        <w:rPr>
          <w:spacing w:val="-4"/>
          <w:lang w:val="sq-AL"/>
        </w:rPr>
        <w:t xml:space="preserve"> dhe një </w:t>
      </w:r>
      <w:hyperlink r:id="rId11" w:history="1">
        <w:r w:rsidRPr="006055E3">
          <w:rPr>
            <w:rStyle w:val="Hyperlink"/>
            <w:spacing w:val="-4"/>
            <w:lang w:val="sq-AL"/>
          </w:rPr>
          <w:t>Dokumenti i përbashkët i punës së stafit</w:t>
        </w:r>
      </w:hyperlink>
      <w:r w:rsidRPr="006055E3">
        <w:rPr>
          <w:rStyle w:val="Hyperlink"/>
          <w:spacing w:val="-4"/>
          <w:lang w:val="sq-AL"/>
        </w:rPr>
        <w:t xml:space="preserve"> (</w:t>
      </w:r>
      <w:r w:rsidR="005549A3">
        <w:rPr>
          <w:rStyle w:val="Hyperlink"/>
          <w:spacing w:val="-4"/>
          <w:lang w:val="sq-AL"/>
        </w:rPr>
        <w:t>DPS</w:t>
      </w:r>
      <w:r w:rsidRPr="006055E3">
        <w:rPr>
          <w:rStyle w:val="Hyperlink"/>
          <w:spacing w:val="-4"/>
          <w:lang w:val="sq-AL"/>
        </w:rPr>
        <w:t>)</w:t>
      </w:r>
      <w:r w:rsidRPr="006055E3">
        <w:rPr>
          <w:spacing w:val="-4"/>
          <w:lang w:val="sq-AL"/>
        </w:rPr>
        <w:t xml:space="preserve">. </w:t>
      </w:r>
      <w:r w:rsidR="005549A3">
        <w:rPr>
          <w:spacing w:val="-4"/>
          <w:lang w:val="sq-AL"/>
        </w:rPr>
        <w:t>DPS</w:t>
      </w:r>
      <w:r w:rsidRPr="006055E3">
        <w:rPr>
          <w:spacing w:val="-4"/>
          <w:lang w:val="sq-AL"/>
        </w:rPr>
        <w:t xml:space="preserve"> përfshin një kornizë monitorimi dypjesëshe mbi 1) objektivat dhe treguesit institucionalë dhe strategjikë të BE-së; dhe 2) objektivat dhe treguesit për fushat tematike të angazhimit. Çdo delegacion i BE-së duhet të përgatisë</w:t>
      </w:r>
      <w:r w:rsidR="005549A3">
        <w:rPr>
          <w:spacing w:val="-4"/>
          <w:lang w:val="sq-AL"/>
        </w:rPr>
        <w:t xml:space="preserve"> një Plan të Zbatimit në nivel v</w:t>
      </w:r>
      <w:r w:rsidRPr="006055E3">
        <w:rPr>
          <w:spacing w:val="-4"/>
          <w:lang w:val="sq-AL"/>
        </w:rPr>
        <w:t xml:space="preserve">endi (PZNV) për të udhëhequr zbatimin e PVGJ III, bazuar në analizën gjinore dhe konsultimet me palët kryesore të interesit. PZNV duhet të jetë në përputhje me programin tregues shumëvjeçar (PTSH), i cili në Kosovë </w:t>
      </w:r>
      <w:r w:rsidR="005549A3">
        <w:rPr>
          <w:spacing w:val="-4"/>
          <w:lang w:val="sq-AL"/>
        </w:rPr>
        <w:t>n</w:t>
      </w:r>
      <w:r w:rsidR="0094699C" w:rsidRPr="006055E3">
        <w:rPr>
          <w:spacing w:val="-4"/>
          <w:lang w:val="sq-AL"/>
        </w:rPr>
        <w:t>dërlidhet me</w:t>
      </w:r>
      <w:r w:rsidRPr="006055E3">
        <w:rPr>
          <w:spacing w:val="-4"/>
          <w:lang w:val="sq-AL"/>
        </w:rPr>
        <w:t xml:space="preserve"> Instrumentin për Para-Anëtarësim (IPA) III dhe pesë dritaret e tij të financimit (Figura 1).</w:t>
      </w:r>
    </w:p>
    <w:p w14:paraId="0D0001AC" w14:textId="5577B49A" w:rsidR="00305C07" w:rsidRPr="006055E3" w:rsidRDefault="002E6C72">
      <w:pPr>
        <w:ind w:firstLine="360"/>
        <w:jc w:val="both"/>
        <w:rPr>
          <w:spacing w:val="-4"/>
          <w:lang w:val="sq-AL"/>
        </w:rPr>
      </w:pPr>
      <w:r w:rsidRPr="006055E3">
        <w:rPr>
          <w:spacing w:val="-4"/>
          <w:lang w:val="sq-AL"/>
        </w:rPr>
        <w:t>BE</w:t>
      </w:r>
      <w:r w:rsidR="005549A3">
        <w:rPr>
          <w:spacing w:val="-4"/>
          <w:lang w:val="sq-AL"/>
        </w:rPr>
        <w:t>-ja</w:t>
      </w:r>
      <w:r w:rsidRPr="006055E3">
        <w:rPr>
          <w:spacing w:val="-4"/>
          <w:lang w:val="sq-AL"/>
        </w:rPr>
        <w:t xml:space="preserve"> ka një </w:t>
      </w:r>
      <w:hyperlink r:id="rId12" w:history="1">
        <w:r w:rsidRPr="006055E3">
          <w:rPr>
            <w:rStyle w:val="Hyperlink"/>
            <w:i/>
            <w:spacing w:val="-4"/>
            <w:lang w:val="sq-AL"/>
          </w:rPr>
          <w:t>Analizë gjinore të Kosovës</w:t>
        </w:r>
      </w:hyperlink>
      <w:r w:rsidRPr="006055E3">
        <w:rPr>
          <w:spacing w:val="-4"/>
          <w:lang w:val="sq-AL"/>
        </w:rPr>
        <w:t xml:space="preserve"> (2018), por disa të dhëna janë vjetërsuar dhe iu referohen</w:t>
      </w:r>
      <w:hyperlink r:id="rId13" w:history="1">
        <w:r w:rsidRPr="006055E3">
          <w:rPr>
            <w:rStyle w:val="Hyperlink"/>
            <w:spacing w:val="-4"/>
            <w:lang w:val="sq-AL"/>
          </w:rPr>
          <w:t xml:space="preserve"> </w:t>
        </w:r>
        <w:r w:rsidRPr="006055E3">
          <w:rPr>
            <w:spacing w:val="-4"/>
            <w:lang w:val="sq-AL"/>
          </w:rPr>
          <w:t xml:space="preserve">objektivave dhe treguesve të </w:t>
        </w:r>
        <w:r w:rsidRPr="006055E3">
          <w:rPr>
            <w:rStyle w:val="Hyperlink"/>
            <w:spacing w:val="-4"/>
            <w:lang w:val="sq-AL"/>
          </w:rPr>
          <w:t>PVGJ II (2016-2020)</w:t>
        </w:r>
      </w:hyperlink>
      <w:r w:rsidRPr="006055E3">
        <w:rPr>
          <w:spacing w:val="-4"/>
          <w:lang w:val="sq-AL"/>
        </w:rPr>
        <w:t>. Kjo përmbledhje</w:t>
      </w:r>
      <w:r w:rsidRPr="006055E3">
        <w:rPr>
          <w:b/>
          <w:spacing w:val="-4"/>
          <w:lang w:val="sq-AL"/>
        </w:rPr>
        <w:t xml:space="preserve"> synon</w:t>
      </w:r>
      <w:r w:rsidRPr="006055E3">
        <w:rPr>
          <w:spacing w:val="-4"/>
          <w:lang w:val="sq-AL"/>
        </w:rPr>
        <w:t xml:space="preserve"> të sigurojë një analizë të përditësuar gjinore për të informuar BE-në për draftin e PZNV të PVGJ III të Kosovës në përputhje me PTSH, përkatësisht IPA III.</w:t>
      </w:r>
      <w:r w:rsidRPr="006055E3">
        <w:rPr>
          <w:rStyle w:val="FootnoteReference"/>
          <w:spacing w:val="-4"/>
          <w:lang w:val="sq-AL"/>
        </w:rPr>
        <w:footnoteReference w:id="2"/>
      </w:r>
      <w:r w:rsidRPr="006055E3">
        <w:rPr>
          <w:spacing w:val="-4"/>
          <w:lang w:val="sq-AL"/>
        </w:rPr>
        <w:t xml:space="preserve"> Kështu, analiza gjinore që vijon përfshin pjesë që përqendrohen në secilën nga gjashtë “fushat e angazhimit” në PVGJ III, duke i radhitur ato me pesë sektorët ose “dritaret” e IPA III (shih Figurën 1). Ajo përqendrohet në pabarazitë kryesore gjinore që ekzistojnë në Kosovë. Bazuar në këtë analizë, objektivat e mundshme të PVGJ III, mbi të cilat BE</w:t>
      </w:r>
      <w:r w:rsidR="00030650">
        <w:rPr>
          <w:spacing w:val="-4"/>
          <w:lang w:val="sq-AL"/>
        </w:rPr>
        <w:t>-ja</w:t>
      </w:r>
      <w:r w:rsidRPr="006055E3">
        <w:rPr>
          <w:spacing w:val="-4"/>
          <w:lang w:val="sq-AL"/>
        </w:rPr>
        <w:t xml:space="preserve"> mund të përqendrohet ose tashmë po përqendrohet sugjerohen për PZNV. Objektivat e PVGJ III të propozuara paraprakisht më poshtë përputhen me </w:t>
      </w:r>
      <w:hyperlink r:id="rId14" w:history="1">
        <w:r w:rsidRPr="006055E3">
          <w:rPr>
            <w:rStyle w:val="Hyperlink"/>
            <w:spacing w:val="-4"/>
            <w:lang w:val="sq-AL"/>
          </w:rPr>
          <w:t>Programin e Kosovës për Barazi Gjinore (</w:t>
        </w:r>
        <w:r w:rsidR="009C5DD0" w:rsidRPr="006055E3">
          <w:rPr>
            <w:rStyle w:val="Hyperlink"/>
            <w:spacing w:val="-4"/>
            <w:lang w:val="sq-AL"/>
          </w:rPr>
          <w:t>PKBGJ</w:t>
        </w:r>
        <w:r w:rsidRPr="006055E3">
          <w:rPr>
            <w:rStyle w:val="Hyperlink"/>
            <w:spacing w:val="-4"/>
            <w:lang w:val="sq-AL"/>
          </w:rPr>
          <w:t>) 2020-2024</w:t>
        </w:r>
      </w:hyperlink>
      <w:r w:rsidRPr="006055E3">
        <w:rPr>
          <w:spacing w:val="-4"/>
          <w:lang w:val="sq-AL"/>
        </w:rPr>
        <w:t>.</w:t>
      </w:r>
    </w:p>
    <w:p w14:paraId="66DCB2D7" w14:textId="38F0F2C8" w:rsidR="00305C07" w:rsidRPr="002E6C72" w:rsidRDefault="002E6C72">
      <w:pPr>
        <w:ind w:firstLine="360"/>
        <w:jc w:val="both"/>
        <w:rPr>
          <w:lang w:val="sq-AL"/>
        </w:rPr>
      </w:pPr>
      <w:r w:rsidRPr="002E6C72">
        <w:rPr>
          <w:noProof/>
        </w:rPr>
        <mc:AlternateContent>
          <mc:Choice Requires="wpg">
            <w:drawing>
              <wp:anchor distT="0" distB="0" distL="114300" distR="114300" simplePos="0" relativeHeight="251666944" behindDoc="0" locked="0" layoutInCell="1" allowOverlap="1" wp14:anchorId="36DD8A37" wp14:editId="39985278">
                <wp:simplePos x="0" y="0"/>
                <wp:positionH relativeFrom="margin">
                  <wp:align>left</wp:align>
                </wp:positionH>
                <wp:positionV relativeFrom="paragraph">
                  <wp:posOffset>174682</wp:posOffset>
                </wp:positionV>
                <wp:extent cx="6003290" cy="1832610"/>
                <wp:effectExtent l="0" t="0" r="0" b="0"/>
                <wp:wrapTopAndBottom/>
                <wp:docPr id="3075" name="Group 3075"/>
                <wp:cNvGraphicFramePr/>
                <a:graphic xmlns:a="http://schemas.openxmlformats.org/drawingml/2006/main">
                  <a:graphicData uri="http://schemas.microsoft.com/office/word/2010/wordprocessingGroup">
                    <wpg:wgp>
                      <wpg:cNvGrpSpPr/>
                      <wpg:grpSpPr>
                        <a:xfrm>
                          <a:off x="0" y="0"/>
                          <a:ext cx="6003290" cy="1832610"/>
                          <a:chOff x="0" y="0"/>
                          <a:chExt cx="6003290" cy="1832610"/>
                        </a:xfrm>
                      </wpg:grpSpPr>
                      <wps:wsp>
                        <wps:cNvPr id="3076" name="Oval 40"/>
                        <wps:cNvSpPr/>
                        <wps:spPr>
                          <a:xfrm>
                            <a:off x="4810205" y="899032"/>
                            <a:ext cx="300355" cy="332740"/>
                          </a:xfrm>
                          <a:prstGeom prst="ellipse">
                            <a:avLst/>
                          </a:prstGeom>
                          <a:solidFill>
                            <a:srgbClr val="FFFF00">
                              <a:alpha val="5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073" name="Group 3073"/>
                        <wpg:cNvGrpSpPr/>
                        <wpg:grpSpPr>
                          <a:xfrm>
                            <a:off x="0" y="0"/>
                            <a:ext cx="6003290" cy="1832610"/>
                            <a:chOff x="0" y="0"/>
                            <a:chExt cx="6003290" cy="1832610"/>
                          </a:xfrm>
                        </wpg:grpSpPr>
                        <wps:wsp>
                          <wps:cNvPr id="42" name="Oval 41">
                            <a:extLst>
                              <a:ext uri="{FF2B5EF4-FFF2-40B4-BE49-F238E27FC236}">
                                <a16:creationId xmlns:a16="http://schemas.microsoft.com/office/drawing/2014/main" id="{07DA0D2B-53BE-9740-846D-830E51E212AB}"/>
                              </a:ext>
                            </a:extLst>
                          </wps:cNvPr>
                          <wps:cNvSpPr/>
                          <wps:spPr>
                            <a:xfrm>
                              <a:off x="2466575" y="933610"/>
                              <a:ext cx="295910" cy="276225"/>
                            </a:xfrm>
                            <a:prstGeom prst="ellipse">
                              <a:avLst/>
                            </a:prstGeom>
                            <a:solidFill>
                              <a:srgbClr val="00B050">
                                <a:alpha val="50196"/>
                              </a:srgbClr>
                            </a:solidFill>
                            <a:ln>
                              <a:noFill/>
                            </a:ln>
                            <a:effectLst>
                              <a:outerShdw blurRad="50800" dist="50800" dir="5400000" sx="1000" sy="1000" algn="ctr" rotWithShape="0">
                                <a:srgbClr val="000000">
                                  <a:alpha val="66000"/>
                                </a:srgb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1" name="Group 61"/>
                          <wpg:cNvGrpSpPr/>
                          <wpg:grpSpPr>
                            <a:xfrm>
                              <a:off x="0" y="0"/>
                              <a:ext cx="6003290" cy="1832610"/>
                              <a:chOff x="0" y="0"/>
                              <a:chExt cx="6003695" cy="1833215"/>
                            </a:xfrm>
                          </wpg:grpSpPr>
                          <wps:wsp>
                            <wps:cNvPr id="34" name="Oval 33">
                              <a:extLst>
                                <a:ext uri="{FF2B5EF4-FFF2-40B4-BE49-F238E27FC236}">
                                  <a16:creationId xmlns:a16="http://schemas.microsoft.com/office/drawing/2014/main" id="{6A6ABE5C-811B-4549-93D1-FCB8C6B05D58}"/>
                                </a:ext>
                              </a:extLst>
                            </wps:cNvPr>
                            <wps:cNvSpPr/>
                            <wps:spPr>
                              <a:xfrm>
                                <a:off x="3680652" y="749193"/>
                                <a:ext cx="1179499" cy="104838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0ED8A" w14:textId="592906F3" w:rsidR="005549A3" w:rsidRPr="00D477E8" w:rsidRDefault="005549A3">
                                  <w:pPr>
                                    <w:pStyle w:val="P68B1DB1-Normal4"/>
                                    <w:rPr>
                                      <w:lang w:val="sq-AL"/>
                                    </w:rPr>
                                  </w:pPr>
                                  <w:r w:rsidRPr="00D477E8">
                                    <w:rPr>
                                      <w:lang w:val="sq-AL"/>
                                    </w:rPr>
                                    <w:t xml:space="preserve">Forcimi i të drejtave sociale ekonomike dhe fuqizimi i vajzave dhe grave* </w:t>
                                  </w:r>
                                </w:p>
                              </w:txbxContent>
                            </wps:txbx>
                            <wps:bodyPr wrap="square" rtlCol="0" anchor="t">
                              <a:noAutofit/>
                            </wps:bodyPr>
                          </wps:wsp>
                          <wpg:grpSp>
                            <wpg:cNvPr id="60" name="Group 60"/>
                            <wpg:cNvGrpSpPr/>
                            <wpg:grpSpPr>
                              <a:xfrm>
                                <a:off x="0" y="0"/>
                                <a:ext cx="6003695" cy="1833215"/>
                                <a:chOff x="0" y="0"/>
                                <a:chExt cx="6003695" cy="1833215"/>
                              </a:xfrm>
                            </wpg:grpSpPr>
                            <wps:wsp>
                              <wps:cNvPr id="51" name="Oval 50">
                                <a:extLst>
                                  <a:ext uri="{FF2B5EF4-FFF2-40B4-BE49-F238E27FC236}">
                                    <a16:creationId xmlns:a16="http://schemas.microsoft.com/office/drawing/2014/main" id="{320FCB91-084F-AA42-8D6C-D7796314A926}"/>
                                  </a:ext>
                                </a:extLst>
                              </wps:cNvPr>
                              <wps:cNvSpPr/>
                              <wps:spPr>
                                <a:xfrm>
                                  <a:off x="2570309" y="714615"/>
                                  <a:ext cx="1111082" cy="92976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00B4B" w14:textId="2611CFDB" w:rsidR="005549A3" w:rsidRPr="00D477E8" w:rsidRDefault="005549A3">
                                    <w:pPr>
                                      <w:pStyle w:val="P68B1DB1-Normal5"/>
                                      <w:rPr>
                                        <w:lang w:val="sq-AL"/>
                                      </w:rPr>
                                    </w:pPr>
                                    <w:r w:rsidRPr="00D477E8">
                                      <w:rPr>
                                        <w:lang w:val="sq-AL"/>
                                      </w:rPr>
                                      <w:t>Sfidat dhe mundësitë e tranzicionit të gjelbër dhe di</w:t>
                                    </w:r>
                                    <w:r>
                                      <w:rPr>
                                        <w:lang w:val="sq-AL"/>
                                      </w:rPr>
                                      <w:t>gj</w:t>
                                    </w:r>
                                    <w:r w:rsidRPr="00D477E8">
                                      <w:rPr>
                                        <w:lang w:val="sq-AL"/>
                                      </w:rPr>
                                      <w:t>italizimit*</w:t>
                                    </w:r>
                                  </w:p>
                                </w:txbxContent>
                              </wps:txbx>
                              <wps:bodyPr wrap="square" rtlCol="0" anchor="ctr">
                                <a:noAutofit/>
                              </wps:bodyPr>
                            </wps:wsp>
                            <wpg:grpSp>
                              <wpg:cNvPr id="59" name="Group 59"/>
                              <wpg:cNvGrpSpPr/>
                              <wpg:grpSpPr>
                                <a:xfrm>
                                  <a:off x="0" y="0"/>
                                  <a:ext cx="6003695" cy="1833215"/>
                                  <a:chOff x="0" y="0"/>
                                  <a:chExt cx="6003695" cy="1833215"/>
                                </a:xfrm>
                              </wpg:grpSpPr>
                              <wps:wsp>
                                <wps:cNvPr id="32" name="Oval 31">
                                  <a:extLst>
                                    <a:ext uri="{FF2B5EF4-FFF2-40B4-BE49-F238E27FC236}">
                                      <a16:creationId xmlns:a16="http://schemas.microsoft.com/office/drawing/2014/main" id="{FD8626CE-7507-1F49-AE3D-98729AC66D38}"/>
                                    </a:ext>
                                  </a:extLst>
                                </wps:cNvPr>
                                <wps:cNvSpPr/>
                                <wps:spPr>
                                  <a:xfrm>
                                    <a:off x="1045028" y="1041185"/>
                                    <a:ext cx="1248656" cy="756393"/>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35AC4" w14:textId="3248D961" w:rsidR="005549A3" w:rsidRPr="00D477E8" w:rsidRDefault="005549A3">
                                      <w:pPr>
                                        <w:pStyle w:val="P68B1DB1-Normal6"/>
                                        <w:rPr>
                                          <w:lang w:val="sq-AL"/>
                                        </w:rPr>
                                      </w:pPr>
                                      <w:r w:rsidRPr="00D477E8">
                                        <w:rPr>
                                          <w:lang w:val="sq-AL"/>
                                        </w:rPr>
                                        <w:t>Përparimi i pjesëmarrjes dhe udhëheqjes së barabartë*</w:t>
                                      </w:r>
                                    </w:p>
                                  </w:txbxContent>
                                </wps:txbx>
                                <wps:bodyPr wrap="square" rtlCol="0" anchor="ctr">
                                  <a:noAutofit/>
                                </wps:bodyPr>
                              </wps:wsp>
                              <wpg:grpSp>
                                <wpg:cNvPr id="58" name="Group 58"/>
                                <wpg:cNvGrpSpPr/>
                                <wpg:grpSpPr>
                                  <a:xfrm>
                                    <a:off x="0" y="0"/>
                                    <a:ext cx="6003695" cy="1833215"/>
                                    <a:chOff x="0" y="0"/>
                                    <a:chExt cx="6003695" cy="1833215"/>
                                  </a:xfrm>
                                </wpg:grpSpPr>
                                <wps:wsp>
                                  <wps:cNvPr id="35" name="Oval 34">
                                    <a:extLst>
                                      <a:ext uri="{FF2B5EF4-FFF2-40B4-BE49-F238E27FC236}">
                                        <a16:creationId xmlns:a16="http://schemas.microsoft.com/office/drawing/2014/main" id="{F80DE949-0A9F-2444-83D8-6384818194FE}"/>
                                      </a:ext>
                                    </a:extLst>
                                  </wps:cNvPr>
                                  <wps:cNvSpPr/>
                                  <wps:spPr>
                                    <a:xfrm>
                                      <a:off x="111418" y="1233287"/>
                                      <a:ext cx="1183544" cy="58782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47285" w14:textId="77777777" w:rsidR="005549A3" w:rsidRPr="00D477E8" w:rsidRDefault="005549A3">
                                        <w:pPr>
                                          <w:pStyle w:val="P68B1DB1-Normal7"/>
                                          <w:rPr>
                                            <w:lang w:val="sq-AL"/>
                                          </w:rPr>
                                        </w:pPr>
                                        <w:r w:rsidRPr="00D477E8">
                                          <w:rPr>
                                            <w:lang w:val="sq-AL"/>
                                          </w:rPr>
                                          <w:t xml:space="preserve">Promovimi i shëndetit dhe të drejtave seksuale dhe riprodhuese </w:t>
                                        </w:r>
                                      </w:p>
                                    </w:txbxContent>
                                  </wps:txbx>
                                  <wps:bodyPr wrap="square" rtlCol="0" anchor="t">
                                    <a:noAutofit/>
                                  </wps:bodyPr>
                                </wps:wsp>
                                <wpg:grpSp>
                                  <wpg:cNvPr id="57" name="Group 57"/>
                                  <wpg:cNvGrpSpPr/>
                                  <wpg:grpSpPr>
                                    <a:xfrm>
                                      <a:off x="0" y="0"/>
                                      <a:ext cx="6003695" cy="1833215"/>
                                      <a:chOff x="0" y="0"/>
                                      <a:chExt cx="6003695" cy="1833215"/>
                                    </a:xfrm>
                                  </wpg:grpSpPr>
                                  <wps:wsp>
                                    <wps:cNvPr id="33" name="Oval 32">
                                      <a:extLst>
                                        <a:ext uri="{FF2B5EF4-FFF2-40B4-BE49-F238E27FC236}">
                                          <a16:creationId xmlns:a16="http://schemas.microsoft.com/office/drawing/2014/main" id="{E8629380-83A2-D545-A755-C4D9AF3238CE}"/>
                                        </a:ext>
                                      </a:extLst>
                                    </wps:cNvPr>
                                    <wps:cNvSpPr/>
                                    <wps:spPr>
                                      <a:xfrm>
                                        <a:off x="272783" y="883663"/>
                                        <a:ext cx="1010450" cy="532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5E039" w14:textId="77777777" w:rsidR="005549A3" w:rsidRPr="00D477E8" w:rsidRDefault="005549A3">
                                          <w:pPr>
                                            <w:pStyle w:val="P68B1DB1-Normal8"/>
                                            <w:rPr>
                                              <w:lang w:val="sq-AL"/>
                                            </w:rPr>
                                          </w:pPr>
                                          <w:r w:rsidRPr="00D477E8">
                                            <w:rPr>
                                              <w:lang w:val="sq-AL"/>
                                            </w:rPr>
                                            <w:t xml:space="preserve">Sigurimi i lirisë nga të gjitha format e dhunës me bazë gjinore </w:t>
                                          </w:r>
                                        </w:p>
                                      </w:txbxContent>
                                    </wps:txbx>
                                    <wps:bodyPr wrap="square" rtlCol="0" anchor="t">
                                      <a:noAutofit/>
                                    </wps:bodyPr>
                                  </wps:wsp>
                                  <wpg:grpSp>
                                    <wpg:cNvPr id="56" name="Group 56"/>
                                    <wpg:cNvGrpSpPr/>
                                    <wpg:grpSpPr>
                                      <a:xfrm>
                                        <a:off x="0" y="0"/>
                                        <a:ext cx="6003695" cy="1833215"/>
                                        <a:chOff x="0" y="0"/>
                                        <a:chExt cx="6003695" cy="1833215"/>
                                      </a:xfrm>
                                    </wpg:grpSpPr>
                                    <wps:wsp>
                                      <wps:cNvPr id="31" name="Oval 30">
                                        <a:extLst>
                                          <a:ext uri="{FF2B5EF4-FFF2-40B4-BE49-F238E27FC236}">
                                            <a16:creationId xmlns:a16="http://schemas.microsoft.com/office/drawing/2014/main" id="{D6F17460-FACF-A441-9F45-BA693453C197}"/>
                                          </a:ext>
                                        </a:extLst>
                                      </wps:cNvPr>
                                      <wps:cNvSpPr/>
                                      <wps:spPr>
                                        <a:xfrm>
                                          <a:off x="4925465" y="753035"/>
                                          <a:ext cx="1078230" cy="9525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4BD7CA" w14:textId="2979CCA7" w:rsidR="005549A3" w:rsidRPr="00D477E8" w:rsidRDefault="005549A3">
                                            <w:pPr>
                                              <w:pStyle w:val="P68B1DB1-Normal9"/>
                                              <w:rPr>
                                                <w:lang w:val="sq-AL"/>
                                              </w:rPr>
                                            </w:pPr>
                                            <w:r w:rsidRPr="00D477E8">
                                              <w:rPr>
                                                <w:lang w:val="sq-AL"/>
                                              </w:rPr>
                                              <w:t>Integrimi i agjendës së grave, paqes dhe sigurisë*</w:t>
                                            </w:r>
                                          </w:p>
                                        </w:txbxContent>
                                      </wps:txbx>
                                      <wps:bodyPr wrap="square" rtlCol="0" anchor="t">
                                        <a:noAutofit/>
                                      </wps:bodyPr>
                                    </wps:wsp>
                                    <pic:pic xmlns:pic="http://schemas.openxmlformats.org/drawingml/2006/picture">
                                      <pic:nvPicPr>
                                        <pic:cNvPr id="20" name="Picture 3">
                                          <a:extLst>
                                            <a:ext uri="{FF2B5EF4-FFF2-40B4-BE49-F238E27FC236}">
                                              <a16:creationId xmlns:a16="http://schemas.microsoft.com/office/drawing/2014/main" id="{4707BEA8-9F70-D048-A5E3-1B85AF634EF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340863"/>
                                          <a:ext cx="320675" cy="351155"/>
                                        </a:xfrm>
                                        <a:prstGeom prst="rect">
                                          <a:avLst/>
                                        </a:prstGeom>
                                      </pic:spPr>
                                    </pic:pic>
                                    <wps:wsp>
                                      <wps:cNvPr id="3093" name="Oval 40"/>
                                      <wps:cNvSpPr/>
                                      <wps:spPr>
                                        <a:xfrm>
                                          <a:off x="34578" y="1367758"/>
                                          <a:ext cx="267970" cy="272415"/>
                                        </a:xfrm>
                                        <a:prstGeom prst="ellipse">
                                          <a:avLst/>
                                        </a:prstGeom>
                                        <a:solidFill>
                                          <a:srgbClr val="C59F90">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077" name="Group 3077"/>
                                      <wpg:cNvGrpSpPr/>
                                      <wpg:grpSpPr>
                                        <a:xfrm>
                                          <a:off x="47385" y="0"/>
                                          <a:ext cx="5723783" cy="1833215"/>
                                          <a:chOff x="0" y="0"/>
                                          <a:chExt cx="5726430" cy="1831962"/>
                                        </a:xfrm>
                                      </wpg:grpSpPr>
                                      <wps:wsp>
                                        <wps:cNvPr id="3078" name="Text Box 3078"/>
                                        <wps:cNvSpPr txBox="1"/>
                                        <wps:spPr>
                                          <a:xfrm>
                                            <a:off x="0" y="0"/>
                                            <a:ext cx="4294409" cy="120650"/>
                                          </a:xfrm>
                                          <a:prstGeom prst="rect">
                                            <a:avLst/>
                                          </a:prstGeom>
                                          <a:solidFill>
                                            <a:prstClr val="white"/>
                                          </a:solidFill>
                                          <a:ln>
                                            <a:noFill/>
                                          </a:ln>
                                          <a:effectLst/>
                                        </wps:spPr>
                                        <wps:txbx>
                                          <w:txbxContent>
                                            <w:p w14:paraId="6D90A247" w14:textId="239FD440" w:rsidR="005549A3" w:rsidRPr="001871C9" w:rsidRDefault="005549A3">
                                              <w:pPr>
                                                <w:pStyle w:val="Caption"/>
                                                <w:rPr>
                                                  <w:lang w:val="sq-AL"/>
                                                </w:rPr>
                                              </w:pPr>
                                              <w:r w:rsidRPr="001871C9">
                                                <w:rPr>
                                                  <w:lang w:val="sq-AL"/>
                                                </w:rPr>
                                                <w:t xml:space="preserve">|Figura </w:t>
                                              </w:r>
                                              <w:r w:rsidRPr="001871C9">
                                                <w:rPr>
                                                  <w:lang w:val="sq-AL"/>
                                                </w:rPr>
                                                <w:fldChar w:fldCharType="begin"/>
                                              </w:r>
                                              <w:r w:rsidRPr="001871C9">
                                                <w:rPr>
                                                  <w:lang w:val="sq-AL"/>
                                                </w:rPr>
                                                <w:instrText>SEQ Figure \* ARABIC</w:instrText>
                                              </w:r>
                                              <w:r w:rsidRPr="001871C9">
                                                <w:rPr>
                                                  <w:lang w:val="sq-AL"/>
                                                </w:rPr>
                                                <w:fldChar w:fldCharType="separate"/>
                                              </w:r>
                                              <w:r w:rsidR="00AB3CCF">
                                                <w:rPr>
                                                  <w:noProof/>
                                                  <w:lang w:val="sq-AL"/>
                                                </w:rPr>
                                                <w:t>1</w:t>
                                              </w:r>
                                              <w:r w:rsidRPr="001871C9">
                                                <w:rPr>
                                                  <w:lang w:val="sq-AL"/>
                                                </w:rPr>
                                                <w:fldChar w:fldCharType="end"/>
                                              </w:r>
                                              <w:r w:rsidRPr="001871C9">
                                                <w:rPr>
                                                  <w:lang w:val="sq-AL"/>
                                                </w:rPr>
                                                <w:t>. Dritaret e F</w:t>
                                              </w:r>
                                              <w:r>
                                                <w:rPr>
                                                  <w:lang w:val="sq-AL"/>
                                                </w:rPr>
                                                <w:t>inancimit IPA III në lidhje me Fushat</w:t>
                                              </w:r>
                                              <w:r w:rsidRPr="001871C9">
                                                <w:rPr>
                                                  <w:lang w:val="sq-AL"/>
                                                </w:rPr>
                                                <w:t xml:space="preserve"> Tematike të Angazhimit</w:t>
                                              </w:r>
                                              <w:r>
                                                <w:rPr>
                                                  <w:lang w:val="sq-AL"/>
                                                </w:rPr>
                                                <w:t xml:space="preserve"> </w:t>
                                              </w:r>
                                              <w:r w:rsidRPr="001871C9">
                                                <w:rPr>
                                                  <w:lang w:val="sq-AL"/>
                                                </w:rPr>
                                                <w:t xml:space="preserve">të </w:t>
                                              </w:r>
                                              <w:r>
                                                <w:rPr>
                                                  <w:lang w:val="sq-AL"/>
                                                </w:rPr>
                                                <w:t>PVGJ</w:t>
                                              </w:r>
                                              <w:r w:rsidRPr="001871C9">
                                                <w:rPr>
                                                  <w:lang w:val="sq-AL"/>
                                                </w:rPr>
                                                <w:t xml:space="preserve"> III </w:t>
                                              </w:r>
                                            </w:p>
                                            <w:p w14:paraId="3121D843" w14:textId="77777777" w:rsidR="005549A3" w:rsidRPr="001871C9" w:rsidRDefault="005549A3">
                                              <w:pPr>
                                                <w:rPr>
                                                  <w:lang w:val="sq-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079" name="Group 3079"/>
                                        <wpg:cNvGrpSpPr/>
                                        <wpg:grpSpPr>
                                          <a:xfrm>
                                            <a:off x="0" y="172528"/>
                                            <a:ext cx="5726430" cy="704215"/>
                                            <a:chOff x="0" y="4863"/>
                                            <a:chExt cx="5726754" cy="704837"/>
                                          </a:xfrm>
                                        </wpg:grpSpPr>
                                        <pic:pic xmlns:pic="http://schemas.openxmlformats.org/drawingml/2006/picture">
                                          <pic:nvPicPr>
                                            <pic:cNvPr id="3080" name="Picture 2" descr="300+ Free Open Window &amp; Window Images - Pixabay">
                                              <a:extLst>
                                                <a:ext uri="{FF2B5EF4-FFF2-40B4-BE49-F238E27FC236}">
                                                  <a16:creationId xmlns:a16="http://schemas.microsoft.com/office/drawing/2014/main" id="{DF87EAEC-0EC2-4180-906F-2A7EB9C1AC12}"/>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397879" y="9727"/>
                                              <a:ext cx="1047750" cy="690245"/>
                                            </a:xfrm>
                                            <a:prstGeom prst="rect">
                                              <a:avLst/>
                                            </a:prstGeom>
                                            <a:noFill/>
                                          </pic:spPr>
                                        </pic:pic>
                                        <pic:pic xmlns:pic="http://schemas.openxmlformats.org/drawingml/2006/picture">
                                          <pic:nvPicPr>
                                            <pic:cNvPr id="3081" name="Picture 2" descr="300+ Free Open Window &amp; Window Images - Pixabay">
                                              <a:extLst>
                                                <a:ext uri="{FF2B5EF4-FFF2-40B4-BE49-F238E27FC236}">
                                                  <a16:creationId xmlns:a16="http://schemas.microsoft.com/office/drawing/2014/main" id="{8B069F06-909C-4359-9406-F1016E558F94}"/>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472972" y="19455"/>
                                              <a:ext cx="1200542" cy="690245"/>
                                            </a:xfrm>
                                            <a:prstGeom prst="rect">
                                              <a:avLst/>
                                            </a:prstGeom>
                                            <a:noFill/>
                                          </pic:spPr>
                                        </pic:pic>
                                        <pic:pic xmlns:pic="http://schemas.openxmlformats.org/drawingml/2006/picture">
                                          <pic:nvPicPr>
                                            <pic:cNvPr id="3082" name="Picture 2" descr="300+ Free Open Window &amp; Window Images - Pixabay">
                                              <a:extLst>
                                                <a:ext uri="{FF2B5EF4-FFF2-40B4-BE49-F238E27FC236}">
                                                  <a16:creationId xmlns:a16="http://schemas.microsoft.com/office/drawing/2014/main" id="{A1333213-5153-4FCD-B184-065F4C8140D4}"/>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4863"/>
                                              <a:ext cx="1002006" cy="690245"/>
                                            </a:xfrm>
                                            <a:prstGeom prst="rect">
                                              <a:avLst/>
                                            </a:prstGeom>
                                            <a:noFill/>
                                          </pic:spPr>
                                        </pic:pic>
                                        <pic:pic xmlns:pic="http://schemas.openxmlformats.org/drawingml/2006/picture">
                                          <pic:nvPicPr>
                                            <pic:cNvPr id="3083" name="Picture 2" descr="300+ Free Open Window &amp; Window Images - Pixabay">
                                              <a:extLst>
                                                <a:ext uri="{FF2B5EF4-FFF2-40B4-BE49-F238E27FC236}">
                                                  <a16:creationId xmlns:a16="http://schemas.microsoft.com/office/drawing/2014/main" id="{4F16EA28-12D3-4488-9DF0-409E696A02FD}"/>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708453" y="19455"/>
                                              <a:ext cx="1018301" cy="690245"/>
                                            </a:xfrm>
                                            <a:prstGeom prst="rect">
                                              <a:avLst/>
                                            </a:prstGeom>
                                            <a:noFill/>
                                          </pic:spPr>
                                        </pic:pic>
                                        <pic:pic xmlns:pic="http://schemas.openxmlformats.org/drawingml/2006/picture">
                                          <pic:nvPicPr>
                                            <pic:cNvPr id="3084" name="Picture 2" descr="300+ Free Open Window &amp; Window Images - Pixabay">
                                              <a:extLst>
                                                <a:ext uri="{FF2B5EF4-FFF2-40B4-BE49-F238E27FC236}">
                                                  <a16:creationId xmlns:a16="http://schemas.microsoft.com/office/drawing/2014/main" id="{DD980E81-DF2C-47F3-8042-57EA583CEEC8}"/>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31190" y="4867"/>
                                              <a:ext cx="1347357" cy="689610"/>
                                            </a:xfrm>
                                            <a:prstGeom prst="rect">
                                              <a:avLst/>
                                            </a:prstGeom>
                                            <a:noFill/>
                                          </pic:spPr>
                                        </pic:pic>
                                        <wps:wsp>
                                          <wps:cNvPr id="3085" name="TextBox 12">
                                            <a:extLst>
                                              <a:ext uri="{FF2B5EF4-FFF2-40B4-BE49-F238E27FC236}">
                                                <a16:creationId xmlns:a16="http://schemas.microsoft.com/office/drawing/2014/main" id="{A00D25A7-AB35-495C-8A88-8A433EE120C2}"/>
                                              </a:ext>
                                            </a:extLst>
                                          </wps:cNvPr>
                                          <wps:cNvSpPr txBox="1"/>
                                          <wps:spPr>
                                            <a:xfrm>
                                              <a:off x="175107" y="53532"/>
                                              <a:ext cx="656654" cy="627403"/>
                                            </a:xfrm>
                                            <a:prstGeom prst="rect">
                                              <a:avLst/>
                                            </a:prstGeom>
                                            <a:noFill/>
                                          </wps:spPr>
                                          <wps:txbx>
                                            <w:txbxContent>
                                              <w:p w14:paraId="71432931" w14:textId="0193F98D" w:rsidR="005549A3" w:rsidRPr="00D36600" w:rsidRDefault="005549A3">
                                                <w:pPr>
                                                  <w:pStyle w:val="P68B1DB1-Normal10"/>
                                                  <w:jc w:val="center"/>
                                                  <w:rPr>
                                                    <w:rFonts w:hAnsiTheme="minorHAnsi"/>
                                                    <w:spacing w:val="-6"/>
                                                    <w:lang w:val="sq-AL"/>
                                                  </w:rPr>
                                                </w:pPr>
                                                <w:r w:rsidRPr="00D36600">
                                                  <w:rPr>
                                                    <w:rFonts w:hAnsiTheme="minorHAnsi"/>
                                                    <w:spacing w:val="-6"/>
                                                  </w:rPr>
                                                  <w:t xml:space="preserve">1. </w:t>
                                                </w:r>
                                                <w:r w:rsidRPr="00D36600">
                                                  <w:rPr>
                                                    <w:rFonts w:hAnsiTheme="minorHAnsi"/>
                                                    <w:spacing w:val="-6"/>
                                                    <w:lang w:val="sq-AL"/>
                                                  </w:rPr>
                                                  <w:t>Sundimi i ligjit, të drejtat themelore dhe demokracia</w:t>
                                                </w:r>
                                              </w:p>
                                            </w:txbxContent>
                                          </wps:txbx>
                                          <wps:bodyPr wrap="square">
                                            <a:noAutofit/>
                                          </wps:bodyPr>
                                        </wps:wsp>
                                        <wps:wsp>
                                          <wps:cNvPr id="3086" name="TextBox 14">
                                            <a:extLst>
                                              <a:ext uri="{FF2B5EF4-FFF2-40B4-BE49-F238E27FC236}">
                                                <a16:creationId xmlns:a16="http://schemas.microsoft.com/office/drawing/2014/main" id="{71C67513-A2C9-4834-9838-9B00008A8918}"/>
                                              </a:ext>
                                            </a:extLst>
                                          </wps:cNvPr>
                                          <wps:cNvSpPr txBox="1"/>
                                          <wps:spPr>
                                            <a:xfrm>
                                              <a:off x="1259804" y="4863"/>
                                              <a:ext cx="933907" cy="690245"/>
                                            </a:xfrm>
                                            <a:prstGeom prst="rect">
                                              <a:avLst/>
                                            </a:prstGeom>
                                            <a:noFill/>
                                          </wps:spPr>
                                          <wps:txbx>
                                            <w:txbxContent>
                                              <w:p w14:paraId="0D848384" w14:textId="5EDD0555" w:rsidR="005549A3" w:rsidRPr="00D477E8" w:rsidRDefault="005549A3">
                                                <w:pPr>
                                                  <w:pStyle w:val="P68B1DB1-Normal10"/>
                                                  <w:jc w:val="center"/>
                                                  <w:rPr>
                                                    <w:rFonts w:hAnsiTheme="minorHAnsi"/>
                                                    <w:spacing w:val="-6"/>
                                                    <w:lang w:val="sq-AL"/>
                                                  </w:rPr>
                                                </w:pPr>
                                                <w:r w:rsidRPr="00D477E8">
                                                  <w:rPr>
                                                    <w:rFonts w:hAnsiTheme="minorHAnsi"/>
                                                    <w:spacing w:val="-6"/>
                                                  </w:rPr>
                                                  <w:t xml:space="preserve">2. </w:t>
                                                </w:r>
                                                <w:r w:rsidRPr="00D477E8">
                                                  <w:rPr>
                                                    <w:rFonts w:hAnsiTheme="minorHAnsi"/>
                                                    <w:spacing w:val="-6"/>
                                                    <w:lang w:val="sq-AL"/>
                                                  </w:rPr>
                                                  <w:t>Qeverisja e mirë,</w:t>
                                                </w:r>
                                                <w:r w:rsidRPr="00D477E8">
                                                  <w:rPr>
                                                    <w:rFonts w:hAnsiTheme="minorHAnsi"/>
                                                    <w:i/>
                                                    <w:spacing w:val="-6"/>
                                                    <w:lang w:val="sq-AL"/>
                                                  </w:rPr>
                                                  <w:t xml:space="preserve"> harmonizimi acquis, </w:t>
                                                </w:r>
                                                <w:r w:rsidRPr="00D477E8">
                                                  <w:rPr>
                                                    <w:rFonts w:hAnsiTheme="minorHAnsi"/>
                                                    <w:spacing w:val="-6"/>
                                                    <w:lang w:val="sq-AL"/>
                                                  </w:rPr>
                                                  <w:t>komunikimi strategjik, marrëdhëniet fqinjësore</w:t>
                                                </w:r>
                                              </w:p>
                                            </w:txbxContent>
                                          </wps:txbx>
                                          <wps:bodyPr wrap="square">
                                            <a:noAutofit/>
                                          </wps:bodyPr>
                                        </wps:wsp>
                                        <wps:wsp>
                                          <wps:cNvPr id="3087" name="TextBox 16">
                                            <a:extLst>
                                              <a:ext uri="{FF2B5EF4-FFF2-40B4-BE49-F238E27FC236}">
                                                <a16:creationId xmlns:a16="http://schemas.microsoft.com/office/drawing/2014/main" id="{BB1B213E-1112-4925-96C2-B54546EE1161}"/>
                                              </a:ext>
                                            </a:extLst>
                                          </wps:cNvPr>
                                          <wps:cNvSpPr txBox="1"/>
                                          <wps:spPr>
                                            <a:xfrm>
                                              <a:off x="2612027" y="77821"/>
                                              <a:ext cx="630006" cy="568501"/>
                                            </a:xfrm>
                                            <a:prstGeom prst="rect">
                                              <a:avLst/>
                                            </a:prstGeom>
                                            <a:noFill/>
                                          </wps:spPr>
                                          <wps:txbx>
                                            <w:txbxContent>
                                              <w:p w14:paraId="75754892" w14:textId="77777777" w:rsidR="005549A3" w:rsidRPr="00D477E8" w:rsidRDefault="005549A3">
                                                <w:pPr>
                                                  <w:pStyle w:val="P68B1DB1-Normal10"/>
                                                  <w:jc w:val="center"/>
                                                  <w:rPr>
                                                    <w:rFonts w:hAnsiTheme="minorHAnsi"/>
                                                    <w:spacing w:val="-10"/>
                                                    <w:lang w:val="sq-AL"/>
                                                  </w:rPr>
                                                </w:pPr>
                                                <w:r w:rsidRPr="00D477E8">
                                                  <w:rPr>
                                                    <w:rFonts w:hAnsiTheme="minorHAnsi"/>
                                                    <w:spacing w:val="-10"/>
                                                    <w:lang w:val="sq-AL"/>
                                                  </w:rPr>
                                                  <w:t>3. Agjenda e gjelbër dhe lidhja e qëndrueshme</w:t>
                                                </w:r>
                                              </w:p>
                                            </w:txbxContent>
                                          </wps:txbx>
                                          <wps:bodyPr wrap="square">
                                            <a:noAutofit/>
                                          </wps:bodyPr>
                                        </wps:wsp>
                                        <wps:wsp>
                                          <wps:cNvPr id="3088" name="TextBox 20"/>
                                          <wps:cNvSpPr txBox="1"/>
                                          <wps:spPr>
                                            <a:xfrm>
                                              <a:off x="4873835" y="43799"/>
                                              <a:ext cx="680661" cy="637137"/>
                                            </a:xfrm>
                                            <a:prstGeom prst="rect">
                                              <a:avLst/>
                                            </a:prstGeom>
                                            <a:noFill/>
                                          </wps:spPr>
                                          <wps:txbx>
                                            <w:txbxContent>
                                              <w:p w14:paraId="037063E2" w14:textId="77777777" w:rsidR="005549A3" w:rsidRPr="00D477E8" w:rsidRDefault="005549A3">
                                                <w:pPr>
                                                  <w:pStyle w:val="P68B1DB1-Normal10"/>
                                                  <w:jc w:val="center"/>
                                                  <w:rPr>
                                                    <w:rFonts w:hAnsiTheme="minorHAnsi"/>
                                                    <w:spacing w:val="-6"/>
                                                    <w:lang w:val="sq-AL"/>
                                                  </w:rPr>
                                                </w:pPr>
                                                <w:r w:rsidRPr="00D477E8">
                                                  <w:rPr>
                                                    <w:rFonts w:hAnsiTheme="minorHAnsi"/>
                                                    <w:spacing w:val="-6"/>
                                                    <w:lang w:val="sq-AL"/>
                                                  </w:rPr>
                                                  <w:t>5. Bashkëpunimi territorial dhe ndërkufitar</w:t>
                                                </w:r>
                                              </w:p>
                                            </w:txbxContent>
                                          </wps:txbx>
                                          <wps:bodyPr wrap="square">
                                            <a:noAutofit/>
                                          </wps:bodyPr>
                                        </wps:wsp>
                                        <wps:wsp>
                                          <wps:cNvPr id="3089" name="TextBox 18">
                                            <a:extLst>
                                              <a:ext uri="{FF2B5EF4-FFF2-40B4-BE49-F238E27FC236}">
                                                <a16:creationId xmlns:a16="http://schemas.microsoft.com/office/drawing/2014/main" id="{C81CB361-038A-49D5-A267-389E345C54A1}"/>
                                              </a:ext>
                                            </a:extLst>
                                          </wps:cNvPr>
                                          <wps:cNvSpPr txBox="1"/>
                                          <wps:spPr>
                                            <a:xfrm>
                                              <a:off x="3672401" y="68093"/>
                                              <a:ext cx="807196" cy="546999"/>
                                            </a:xfrm>
                                            <a:prstGeom prst="rect">
                                              <a:avLst/>
                                            </a:prstGeom>
                                            <a:noFill/>
                                          </wps:spPr>
                                          <wps:txbx>
                                            <w:txbxContent>
                                              <w:p w14:paraId="3041134C" w14:textId="77777777" w:rsidR="005549A3" w:rsidRPr="00D477E8" w:rsidRDefault="005549A3">
                                                <w:pPr>
                                                  <w:pStyle w:val="P68B1DB1-Normal10"/>
                                                  <w:jc w:val="center"/>
                                                  <w:rPr>
                                                    <w:lang w:val="sq-AL"/>
                                                  </w:rPr>
                                                </w:pPr>
                                                <w:r w:rsidRPr="00D477E8">
                                                  <w:rPr>
                                                    <w:lang w:val="sq-AL"/>
                                                  </w:rPr>
                                                  <w:t>4. Konkurrenca dhe rritja gjithëpërfshirëse</w:t>
                                                </w:r>
                                              </w:p>
                                            </w:txbxContent>
                                          </wps:txbx>
                                          <wps:bodyPr wrap="square">
                                            <a:noAutofit/>
                                          </wps:bodyPr>
                                        </wps:wsp>
                                      </wpg:grpSp>
                                      <wps:wsp>
                                        <wps:cNvPr id="3090" name="Text Box 3090"/>
                                        <wps:cNvSpPr txBox="1"/>
                                        <wps:spPr>
                                          <a:xfrm>
                                            <a:off x="3116421" y="1656904"/>
                                            <a:ext cx="2610009" cy="175058"/>
                                          </a:xfrm>
                                          <a:prstGeom prst="rect">
                                            <a:avLst/>
                                          </a:prstGeom>
                                          <a:solidFill>
                                            <a:prstClr val="white"/>
                                          </a:solidFill>
                                          <a:ln>
                                            <a:noFill/>
                                          </a:ln>
                                          <a:effectLst/>
                                        </wps:spPr>
                                        <wps:txbx>
                                          <w:txbxContent>
                                            <w:p w14:paraId="1FFD0AC6" w14:textId="1246B5CF" w:rsidR="005549A3" w:rsidRPr="00D477E8" w:rsidRDefault="005549A3">
                                              <w:pPr>
                                                <w:pStyle w:val="Caption"/>
                                                <w:jc w:val="right"/>
                                                <w:rPr>
                                                  <w:lang w:val="sq-AL"/>
                                                </w:rPr>
                                              </w:pPr>
                                              <w:r w:rsidRPr="00D477E8">
                                                <w:rPr>
                                                  <w:lang w:val="sq-AL"/>
                                                </w:rPr>
                                                <w:t>* Këto janë prerje tërthore nëpër dritare të shumta.</w:t>
                                              </w:r>
                                            </w:p>
                                            <w:p w14:paraId="49931171" w14:textId="77777777" w:rsidR="005549A3" w:rsidRPr="00D477E8" w:rsidRDefault="005549A3">
                                              <w:pPr>
                                                <w:jc w:val="right"/>
                                                <w:rPr>
                                                  <w:lang w:val="sq-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5" name="Picture 1">
                                          <a:extLst>
                                            <a:ext uri="{FF2B5EF4-FFF2-40B4-BE49-F238E27FC236}">
                                              <a16:creationId xmlns:a16="http://schemas.microsoft.com/office/drawing/2014/main" id="{BDB12884-83AE-C140-8B57-52728D04BBD3}"/>
                                            </a:ext>
                                          </a:extLst>
                                        </pic:cNvP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842" y="887505"/>
                                          <a:ext cx="363855" cy="387350"/>
                                        </a:xfrm>
                                        <a:prstGeom prst="rect">
                                          <a:avLst/>
                                        </a:prstGeom>
                                        <a:noFill/>
                                        <a:ln>
                                          <a:noFill/>
                                        </a:ln>
                                      </pic:spPr>
                                    </pic:pic>
                                    <pic:pic xmlns:pic="http://schemas.openxmlformats.org/drawingml/2006/picture">
                                      <pic:nvPicPr>
                                        <pic:cNvPr id="52" name="Picture 51">
                                          <a:extLst>
                                            <a:ext uri="{FF2B5EF4-FFF2-40B4-BE49-F238E27FC236}">
                                              <a16:creationId xmlns:a16="http://schemas.microsoft.com/office/drawing/2014/main" id="{310E3996-C32D-4A4E-8440-0F692E5805B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385892" y="829875"/>
                                          <a:ext cx="445135" cy="487045"/>
                                        </a:xfrm>
                                        <a:prstGeom prst="rect">
                                          <a:avLst/>
                                        </a:prstGeom>
                                      </pic:spPr>
                                    </pic:pic>
                                    <pic:pic xmlns:pic="http://schemas.openxmlformats.org/drawingml/2006/picture">
                                      <pic:nvPicPr>
                                        <pic:cNvPr id="48" name="Picture 24">
                                          <a:extLst>
                                            <a:ext uri="{FF2B5EF4-FFF2-40B4-BE49-F238E27FC236}">
                                              <a16:creationId xmlns:a16="http://schemas.microsoft.com/office/drawing/2014/main" id="{B4735679-B2C3-7A43-B3E1-8225AF31F233}"/>
                                            </a:ext>
                                          </a:extLst>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771785" y="910558"/>
                                          <a:ext cx="357505" cy="334010"/>
                                        </a:xfrm>
                                        <a:prstGeom prst="rect">
                                          <a:avLst/>
                                        </a:prstGeom>
                                        <a:noFill/>
                                        <a:ln>
                                          <a:noFill/>
                                        </a:ln>
                                      </pic:spPr>
                                    </pic:pic>
                                    <pic:pic xmlns:pic="http://schemas.openxmlformats.org/drawingml/2006/picture">
                                      <pic:nvPicPr>
                                        <pic:cNvPr id="46" name="Picture 45">
                                          <a:extLst>
                                            <a:ext uri="{FF2B5EF4-FFF2-40B4-BE49-F238E27FC236}">
                                              <a16:creationId xmlns:a16="http://schemas.microsoft.com/office/drawing/2014/main" id="{B27BC701-8841-6144-AF9D-8AEDBA767447}"/>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515445" y="925926"/>
                                          <a:ext cx="396240" cy="402590"/>
                                        </a:xfrm>
                                        <a:prstGeom prst="rect">
                                          <a:avLst/>
                                        </a:prstGeom>
                                        <a:noFill/>
                                        <a:ln>
                                          <a:noFill/>
                                        </a:ln>
                                      </pic:spPr>
                                    </pic:pic>
                                    <pic:pic xmlns:pic="http://schemas.openxmlformats.org/drawingml/2006/picture">
                                      <pic:nvPicPr>
                                        <pic:cNvPr id="47" name="Picture 23">
                                          <a:extLst>
                                            <a:ext uri="{FF2B5EF4-FFF2-40B4-BE49-F238E27FC236}">
                                              <a16:creationId xmlns:a16="http://schemas.microsoft.com/office/drawing/2014/main" id="{9B8BE775-8D2C-6342-BFAD-96152CB68AB2}"/>
                                            </a:ext>
                                          </a:extLst>
                                        </pic:cNvPr>
                                        <pic:cNvPicPr/>
                                      </pic:nvPicPr>
                                      <pic:blipFill rotWithShape="1">
                                        <a:blip r:embed="rId25" cstate="print">
                                          <a:extLst>
                                            <a:ext uri="{28A0092B-C50C-407E-A947-70E740481C1C}">
                                              <a14:useLocalDpi xmlns:a14="http://schemas.microsoft.com/office/drawing/2010/main" val="0"/>
                                            </a:ext>
                                          </a:extLst>
                                        </a:blip>
                                        <a:srcRect b="7242"/>
                                        <a:stretch/>
                                      </pic:blipFill>
                                      <pic:spPr bwMode="auto">
                                        <a:xfrm>
                                          <a:off x="1337022" y="891347"/>
                                          <a:ext cx="386715" cy="321310"/>
                                        </a:xfrm>
                                        <a:prstGeom prst="rect">
                                          <a:avLst/>
                                        </a:prstGeom>
                                        <a:noFill/>
                                        <a:ln>
                                          <a:noFill/>
                                        </a:ln>
                                      </pic:spPr>
                                    </pic:pic>
                                  </wpg:grpSp>
                                </wpg:grpSp>
                              </wpg:grpSp>
                            </wpg:grpSp>
                          </wpg:grpSp>
                        </wpg:grpSp>
                      </wpg:grpSp>
                    </wpg:wgp>
                  </a:graphicData>
                </a:graphic>
              </wp:anchor>
            </w:drawing>
          </mc:Choice>
          <mc:Fallback>
            <w:pict>
              <v:group w14:anchorId="36DD8A37" id="Group 3075" o:spid="_x0000_s1026" style="position:absolute;left:0;text-align:left;margin-left:0;margin-top:13.75pt;width:472.7pt;height:144.3pt;z-index:251666944;mso-position-horizontal:left;mso-position-horizontal-relative:margin" coordsize="60032,18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">
                <v:oval id="Oval 40" o:spid="_x0000_s1027" style="position:absolute;left:48102;top:8990;width:3003;height:3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" fillcolor="yellow" stroked="f" strokeweight="1pt">
                  <v:fill opacity="36751f"/>
                  <v:stroke joinstyle="miter"/>
                </v:oval>
                <v:group id="Group 3073" o:spid="_x0000_s1028" style="position:absolute;width:60032;height:18326" coordsize="60032,1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">
                  <v:oval id="Oval 41" o:spid="_x0000_s1029" style="position:absolute;left:24665;top:9336;width:295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" fillcolor="#00b050" stroked="f" strokeweight="1pt">
                    <v:fill opacity="32896f"/>
                    <v:stroke joinstyle="miter"/>
                    <v:shadow on="t" type="perspective" color="black" opacity="43253f" offset="0,4pt" matrix="655f,,,655f"/>
                  </v:oval>
                  <v:group id="Group 61" o:spid="_x0000_s1030" style="position:absolute;width:60032;height:18326" coordsize="60036,1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33" o:spid="_x0000_s1031" style="position:absolute;left:36806;top:7491;width:11795;height:10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" filled="f" stroked="f" strokeweight="1pt">
                      <v:stroke joinstyle="miter"/>
                      <v:textbox>
                        <w:txbxContent>
                          <w:p w14:paraId="5AC0ED8A" w14:textId="592906F3" w:rsidR="005549A3" w:rsidRPr="00D477E8" w:rsidRDefault="005549A3">
                            <w:pPr>
                              <w:pStyle w:val="P68B1DB1-Normal4"/>
                              <w:rPr>
                                <w:lang w:val="sq-AL"/>
                              </w:rPr>
                            </w:pPr>
                            <w:r w:rsidRPr="00D477E8">
                              <w:rPr>
                                <w:lang w:val="sq-AL"/>
                              </w:rPr>
                              <w:t xml:space="preserve">Forcimi i të drejtave sociale ekonomike dhe fuqizimi i vajzave dhe grave* </w:t>
                            </w:r>
                          </w:p>
                        </w:txbxContent>
                      </v:textbox>
                    </v:oval>
                    <v:group id="Group 60" o:spid="_x0000_s1032" style="position:absolute;width:60036;height:18332" coordsize="60036,1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oval id="Oval 50" o:spid="_x0000_s1033" style="position:absolute;left:25703;top:7146;width:11110;height:9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" filled="f" stroked="f" strokeweight="1pt">
                        <v:stroke joinstyle="miter"/>
                        <v:textbox>
                          <w:txbxContent>
                            <w:p w14:paraId="78A00B4B" w14:textId="2611CFDB" w:rsidR="005549A3" w:rsidRPr="00D477E8" w:rsidRDefault="005549A3">
                              <w:pPr>
                                <w:pStyle w:val="P68B1DB1-Normal5"/>
                                <w:rPr>
                                  <w:lang w:val="sq-AL"/>
                                </w:rPr>
                              </w:pPr>
                              <w:r w:rsidRPr="00D477E8">
                                <w:rPr>
                                  <w:lang w:val="sq-AL"/>
                                </w:rPr>
                                <w:t>Sfidat dhe mundësitë e tranzicionit të gjelbër dhe di</w:t>
                              </w:r>
                              <w:r>
                                <w:rPr>
                                  <w:lang w:val="sq-AL"/>
                                </w:rPr>
                                <w:t>gj</w:t>
                              </w:r>
                              <w:r w:rsidRPr="00D477E8">
                                <w:rPr>
                                  <w:lang w:val="sq-AL"/>
                                </w:rPr>
                                <w:t>italizimit*</w:t>
                              </w:r>
                            </w:p>
                          </w:txbxContent>
                        </v:textbox>
                      </v:oval>
                      <v:group id="Group 59" o:spid="_x0000_s1034" style="position:absolute;width:60036;height:18332" coordsize="60036,1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31" o:spid="_x0000_s1035" style="position:absolute;left:10450;top:10411;width:12486;height:7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" filled="f" stroked="f" strokeweight="1pt">
                          <v:stroke joinstyle="miter"/>
                          <v:textbox>
                            <w:txbxContent>
                              <w:p w14:paraId="5D435AC4" w14:textId="3248D961" w:rsidR="005549A3" w:rsidRPr="00D477E8" w:rsidRDefault="005549A3">
                                <w:pPr>
                                  <w:pStyle w:val="P68B1DB1-Normal6"/>
                                  <w:rPr>
                                    <w:lang w:val="sq-AL"/>
                                  </w:rPr>
                                </w:pPr>
                                <w:r w:rsidRPr="00D477E8">
                                  <w:rPr>
                                    <w:lang w:val="sq-AL"/>
                                  </w:rPr>
                                  <w:t>Përparimi i pjesëmarrjes dhe udhëheqjes së barabartë*</w:t>
                                </w:r>
                              </w:p>
                            </w:txbxContent>
                          </v:textbox>
                        </v:oval>
                        <v:group id="Group 58" o:spid="_x0000_s1036" style="position:absolute;width:60036;height:18332" coordsize="60036,1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34" o:spid="_x0000_s1037" style="position:absolute;left:1114;top:12332;width:11835;height:5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" filled="f" stroked="f" strokeweight="1pt">
                            <v:stroke joinstyle="miter"/>
                            <v:textbox>
                              <w:txbxContent>
                                <w:p w14:paraId="32447285" w14:textId="77777777" w:rsidR="005549A3" w:rsidRPr="00D477E8" w:rsidRDefault="005549A3">
                                  <w:pPr>
                                    <w:pStyle w:val="P68B1DB1-Normal7"/>
                                    <w:rPr>
                                      <w:lang w:val="sq-AL"/>
                                    </w:rPr>
                                  </w:pPr>
                                  <w:r w:rsidRPr="00D477E8">
                                    <w:rPr>
                                      <w:lang w:val="sq-AL"/>
                                    </w:rPr>
                                    <w:t xml:space="preserve">Promovimi i shëndetit dhe të drejtave seksuale dhe riprodhuese </w:t>
                                  </w:r>
                                </w:p>
                              </w:txbxContent>
                            </v:textbox>
                          </v:oval>
                          <v:group id="Group 57" o:spid="_x0000_s1038" style="position:absolute;width:60036;height:18332" coordsize="60036,1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Oval 32" o:spid="_x0000_s1039" style="position:absolute;left:2727;top:8836;width:10105;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" filled="f" stroked="f" strokeweight="1pt">
                              <v:textbox>
                                <w:txbxContent>
                                  <w:p w14:paraId="5E45E039" w14:textId="77777777" w:rsidR="005549A3" w:rsidRPr="00D477E8" w:rsidRDefault="005549A3">
                                    <w:pPr>
                                      <w:pStyle w:val="P68B1DB1-Normal8"/>
                                      <w:rPr>
                                        <w:lang w:val="sq-AL"/>
                                      </w:rPr>
                                    </w:pPr>
                                    <w:r w:rsidRPr="00D477E8">
                                      <w:rPr>
                                        <w:lang w:val="sq-AL"/>
                                      </w:rPr>
                                      <w:t xml:space="preserve">Sigurimi i lirisë nga të gjitha format e dhunës me bazë gjinore </w:t>
                                    </w:r>
                                  </w:p>
                                </w:txbxContent>
                              </v:textbox>
                            </v:rect>
                            <v:group id="Group 56" o:spid="_x0000_s1040" style="position:absolute;width:60036;height:18332" coordsize="60036,1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30" o:spid="_x0000_s1041" style="position:absolute;left:49254;top:7530;width:10782;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" filled="f" stroked="f" strokeweight="1pt">
                                <v:stroke joinstyle="miter"/>
                                <v:textbox>
                                  <w:txbxContent>
                                    <w:p w14:paraId="304BD7CA" w14:textId="2979CCA7" w:rsidR="005549A3" w:rsidRPr="00D477E8" w:rsidRDefault="005549A3">
                                      <w:pPr>
                                        <w:pStyle w:val="P68B1DB1-Normal9"/>
                                        <w:rPr>
                                          <w:lang w:val="sq-AL"/>
                                        </w:rPr>
                                      </w:pPr>
                                      <w:r w:rsidRPr="00D477E8">
                                        <w:rPr>
                                          <w:lang w:val="sq-AL"/>
                                        </w:rPr>
                                        <w:t>Integrimi i agjendës së grave, paqes dhe sigurisë*</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2" type="#_x0000_t75" style="position:absolute;top:13408;width:320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">
                                <v:imagedata r:id="rId26" o:title=""/>
                                <v:path arrowok="t"/>
                              </v:shape>
                              <v:oval id="Oval 40" o:spid="_x0000_s1043" style="position:absolute;left:345;top:13677;width:2680;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" fillcolor="#c59f90" stroked="f" strokeweight="1pt">
                                <v:fill opacity="32125f"/>
                                <v:stroke joinstyle="miter"/>
                              </v:oval>
                              <v:group id="Group 3077" o:spid="_x0000_s1044" style="position:absolute;left:473;width:57238;height:18332" coordsize="57264,1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TCxwAAAN0AAAAPAAAAZHJzL2Rvd25yZXYueG1sRI9Ba8JA&#10;FITvBf/D8gremk2UNp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CnEBMLHAAAA3QAA&#10;AA8AAAAAAAAAAAAAAAAABwIAAGRycy9kb3ducmV2LnhtbFBLBQYAAAAAAwADALcAAAD7AgAAAAA=&#10;">
                                <v:shapetype id="_x0000_t202" coordsize="21600,21600" o:spt="202" path="m,l,21600r21600,l21600,xe">
                                  <v:stroke joinstyle="miter"/>
                                  <v:path gradientshapeok="t" o:connecttype="rect"/>
                                </v:shapetype>
                                <v:shape id="Text Box 3078" o:spid="_x0000_s1045" type="#_x0000_t202" style="position:absolute;width:42944;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" stroked="f">
                                  <v:textbox inset="0,0,0,0">
                                    <w:txbxContent>
                                      <w:p w14:paraId="6D90A247" w14:textId="239FD440" w:rsidR="005549A3" w:rsidRPr="001871C9" w:rsidRDefault="005549A3">
                                        <w:pPr>
                                          <w:pStyle w:val="Caption"/>
                                          <w:rPr>
                                            <w:lang w:val="sq-AL"/>
                                          </w:rPr>
                                        </w:pPr>
                                        <w:r w:rsidRPr="001871C9">
                                          <w:rPr>
                                            <w:lang w:val="sq-AL"/>
                                          </w:rPr>
                                          <w:t xml:space="preserve">|Figura </w:t>
                                        </w:r>
                                        <w:r w:rsidRPr="001871C9">
                                          <w:rPr>
                                            <w:lang w:val="sq-AL"/>
                                          </w:rPr>
                                          <w:fldChar w:fldCharType="begin"/>
                                        </w:r>
                                        <w:r w:rsidRPr="001871C9">
                                          <w:rPr>
                                            <w:lang w:val="sq-AL"/>
                                          </w:rPr>
                                          <w:instrText>SEQ Figure \* ARABIC</w:instrText>
                                        </w:r>
                                        <w:r w:rsidRPr="001871C9">
                                          <w:rPr>
                                            <w:lang w:val="sq-AL"/>
                                          </w:rPr>
                                          <w:fldChar w:fldCharType="separate"/>
                                        </w:r>
                                        <w:r w:rsidR="00AB3CCF">
                                          <w:rPr>
                                            <w:noProof/>
                                            <w:lang w:val="sq-AL"/>
                                          </w:rPr>
                                          <w:t>1</w:t>
                                        </w:r>
                                        <w:r w:rsidRPr="001871C9">
                                          <w:rPr>
                                            <w:lang w:val="sq-AL"/>
                                          </w:rPr>
                                          <w:fldChar w:fldCharType="end"/>
                                        </w:r>
                                        <w:r w:rsidRPr="001871C9">
                                          <w:rPr>
                                            <w:lang w:val="sq-AL"/>
                                          </w:rPr>
                                          <w:t>. Dritaret e F</w:t>
                                        </w:r>
                                        <w:r>
                                          <w:rPr>
                                            <w:lang w:val="sq-AL"/>
                                          </w:rPr>
                                          <w:t>inancimit IPA III në lidhje me Fushat</w:t>
                                        </w:r>
                                        <w:r w:rsidRPr="001871C9">
                                          <w:rPr>
                                            <w:lang w:val="sq-AL"/>
                                          </w:rPr>
                                          <w:t xml:space="preserve"> Tematike të Angazhimit</w:t>
                                        </w:r>
                                        <w:r>
                                          <w:rPr>
                                            <w:lang w:val="sq-AL"/>
                                          </w:rPr>
                                          <w:t xml:space="preserve"> </w:t>
                                        </w:r>
                                        <w:r w:rsidRPr="001871C9">
                                          <w:rPr>
                                            <w:lang w:val="sq-AL"/>
                                          </w:rPr>
                                          <w:t xml:space="preserve">të </w:t>
                                        </w:r>
                                        <w:r>
                                          <w:rPr>
                                            <w:lang w:val="sq-AL"/>
                                          </w:rPr>
                                          <w:t>PVGJ</w:t>
                                        </w:r>
                                        <w:r w:rsidRPr="001871C9">
                                          <w:rPr>
                                            <w:lang w:val="sq-AL"/>
                                          </w:rPr>
                                          <w:t xml:space="preserve"> III </w:t>
                                        </w:r>
                                      </w:p>
                                      <w:p w14:paraId="3121D843" w14:textId="77777777" w:rsidR="005549A3" w:rsidRPr="001871C9" w:rsidRDefault="005549A3">
                                        <w:pPr>
                                          <w:rPr>
                                            <w:lang w:val="sq-AL"/>
                                          </w:rPr>
                                        </w:pPr>
                                      </w:p>
                                    </w:txbxContent>
                                  </v:textbox>
                                </v:shape>
                                <v:group id="Group 3079" o:spid="_x0000_s1046" style="position:absolute;top:1725;width:57264;height:7042" coordorigin=",48" coordsize="57267,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U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SzD/h7E56AXD0BAAD//wMAUEsBAi0AFAAGAAgAAAAhANvh9svuAAAAhQEAABMAAAAAAAAA&#10;AAAAAAAAAAAAAFtDb250ZW50X1R5cGVzXS54bWxQSwECLQAUAAYACAAAACEAWvQsW78AAAAVAQAA&#10;CwAAAAAAAAAAAAAAAAAfAQAAX3JlbHMvLnJlbHNQSwECLQAUAAYACAAAACEANxc1K8YAAADdAAAA&#10;DwAAAAAAAAAAAAAAAAAHAgAAZHJzL2Rvd25yZXYueG1sUEsFBgAAAAADAAMAtwAAAPoCAAAAAA==&#10;">
                                  <v:shape id="Picture 2" o:spid="_x0000_s1047" type="#_x0000_t75" alt="300+ Free Open Window &amp; Window Images - Pixabay" style="position:absolute;left:23978;top:97;width:10478;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">
                                    <v:imagedata r:id="rId27" o:title="300+ Free Open Window &amp; Window Images - Pixabay"/>
                                    <v:path arrowok="t"/>
                                  </v:shape>
                                  <v:shape id="Picture 2" o:spid="_x0000_s1048" type="#_x0000_t75" alt="300+ Free Open Window &amp; Window Images - Pixabay" style="position:absolute;left:34729;top:194;width:12006;height: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">
                                    <v:imagedata r:id="rId28" o:title="300+ Free Open Window &amp; Window Images - Pixabay"/>
                                    <v:path arrowok="t"/>
                                  </v:shape>
                                  <v:shape id="Picture 2" o:spid="_x0000_s1049" type="#_x0000_t75" alt="300+ Free Open Window &amp; Window Images - Pixabay" style="position:absolute;top:48;width:10020;height: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">
                                    <v:imagedata r:id="rId29" o:title="300+ Free Open Window &amp; Window Images - Pixabay"/>
                                    <v:path arrowok="t"/>
                                  </v:shape>
                                  <v:shape id="Picture 2" o:spid="_x0000_s1050" type="#_x0000_t75" alt="300+ Free Open Window &amp; Window Images - Pixabay" style="position:absolute;left:47084;top:194;width:10183;height: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">
                                    <v:imagedata r:id="rId30" o:title="300+ Free Open Window &amp; Window Images - Pixabay"/>
                                    <v:path arrowok="t"/>
                                  </v:shape>
                                  <v:shape id="Picture 2" o:spid="_x0000_s1051" type="#_x0000_t75" alt="300+ Free Open Window &amp; Window Images - Pixabay" style="position:absolute;left:10311;top:48;width:13474;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">
                                    <v:imagedata r:id="rId31" o:title="300+ Free Open Window &amp; Window Images - Pixabay"/>
                                    <v:path arrowok="t"/>
                                  </v:shape>
                                  <v:shape id="TextBox 12" o:spid="_x0000_s1052" type="#_x0000_t202" style="position:absolute;left:1751;top:535;width:6566;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" filled="f" stroked="f">
                                    <v:textbox>
                                      <w:txbxContent>
                                        <w:p w14:paraId="71432931" w14:textId="0193F98D" w:rsidR="005549A3" w:rsidRPr="00D36600" w:rsidRDefault="005549A3">
                                          <w:pPr>
                                            <w:pStyle w:val="P68B1DB1-Normal10"/>
                                            <w:jc w:val="center"/>
                                            <w:rPr>
                                              <w:rFonts w:hAnsiTheme="minorHAnsi"/>
                                              <w:spacing w:val="-6"/>
                                              <w:lang w:val="sq-AL"/>
                                            </w:rPr>
                                          </w:pPr>
                                          <w:r w:rsidRPr="00D36600">
                                            <w:rPr>
                                              <w:rFonts w:hAnsiTheme="minorHAnsi"/>
                                              <w:spacing w:val="-6"/>
                                            </w:rPr>
                                            <w:t xml:space="preserve">1. </w:t>
                                          </w:r>
                                          <w:r w:rsidRPr="00D36600">
                                            <w:rPr>
                                              <w:rFonts w:hAnsiTheme="minorHAnsi"/>
                                              <w:spacing w:val="-6"/>
                                              <w:lang w:val="sq-AL"/>
                                            </w:rPr>
                                            <w:t>Sundimi i ligjit, të drejtat themelore dhe demokracia</w:t>
                                          </w:r>
                                        </w:p>
                                      </w:txbxContent>
                                    </v:textbox>
                                  </v:shape>
                                  <v:shape id="TextBox 14" o:spid="_x0000_s1053" type="#_x0000_t202" style="position:absolute;left:12598;top:48;width:9339;height:6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" filled="f" stroked="f">
                                    <v:textbox>
                                      <w:txbxContent>
                                        <w:p w14:paraId="0D848384" w14:textId="5EDD0555" w:rsidR="005549A3" w:rsidRPr="00D477E8" w:rsidRDefault="005549A3">
                                          <w:pPr>
                                            <w:pStyle w:val="P68B1DB1-Normal10"/>
                                            <w:jc w:val="center"/>
                                            <w:rPr>
                                              <w:rFonts w:hAnsiTheme="minorHAnsi"/>
                                              <w:spacing w:val="-6"/>
                                              <w:lang w:val="sq-AL"/>
                                            </w:rPr>
                                          </w:pPr>
                                          <w:r w:rsidRPr="00D477E8">
                                            <w:rPr>
                                              <w:rFonts w:hAnsiTheme="minorHAnsi"/>
                                              <w:spacing w:val="-6"/>
                                            </w:rPr>
                                            <w:t xml:space="preserve">2. </w:t>
                                          </w:r>
                                          <w:r w:rsidRPr="00D477E8">
                                            <w:rPr>
                                              <w:rFonts w:hAnsiTheme="minorHAnsi"/>
                                              <w:spacing w:val="-6"/>
                                              <w:lang w:val="sq-AL"/>
                                            </w:rPr>
                                            <w:t>Qeverisja e mirë,</w:t>
                                          </w:r>
                                          <w:r w:rsidRPr="00D477E8">
                                            <w:rPr>
                                              <w:rFonts w:hAnsiTheme="minorHAnsi"/>
                                              <w:i/>
                                              <w:spacing w:val="-6"/>
                                              <w:lang w:val="sq-AL"/>
                                            </w:rPr>
                                            <w:t xml:space="preserve"> harmonizimi acquis, </w:t>
                                          </w:r>
                                          <w:r w:rsidRPr="00D477E8">
                                            <w:rPr>
                                              <w:rFonts w:hAnsiTheme="minorHAnsi"/>
                                              <w:spacing w:val="-6"/>
                                              <w:lang w:val="sq-AL"/>
                                            </w:rPr>
                                            <w:t>komunikimi strategjik, marrëdhëniet fqinjësore</w:t>
                                          </w:r>
                                        </w:p>
                                      </w:txbxContent>
                                    </v:textbox>
                                  </v:shape>
                                  <v:shape id="TextBox 16" o:spid="_x0000_s1054" type="#_x0000_t202" style="position:absolute;left:26120;top:778;width:6300;height:5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" filled="f" stroked="f">
                                    <v:textbox>
                                      <w:txbxContent>
                                        <w:p w14:paraId="75754892" w14:textId="77777777" w:rsidR="005549A3" w:rsidRPr="00D477E8" w:rsidRDefault="005549A3">
                                          <w:pPr>
                                            <w:pStyle w:val="P68B1DB1-Normal10"/>
                                            <w:jc w:val="center"/>
                                            <w:rPr>
                                              <w:rFonts w:hAnsiTheme="minorHAnsi"/>
                                              <w:spacing w:val="-10"/>
                                              <w:lang w:val="sq-AL"/>
                                            </w:rPr>
                                          </w:pPr>
                                          <w:r w:rsidRPr="00D477E8">
                                            <w:rPr>
                                              <w:rFonts w:hAnsiTheme="minorHAnsi"/>
                                              <w:spacing w:val="-10"/>
                                              <w:lang w:val="sq-AL"/>
                                            </w:rPr>
                                            <w:t>3. Agjenda e gjelbër dhe lidhja e qëndrueshme</w:t>
                                          </w:r>
                                        </w:p>
                                      </w:txbxContent>
                                    </v:textbox>
                                  </v:shape>
                                  <v:shape id="TextBox 20" o:spid="_x0000_s1055" type="#_x0000_t202" style="position:absolute;left:48738;top:437;width:6806;height:6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" filled="f" stroked="f">
                                    <v:textbox>
                                      <w:txbxContent>
                                        <w:p w14:paraId="037063E2" w14:textId="77777777" w:rsidR="005549A3" w:rsidRPr="00D477E8" w:rsidRDefault="005549A3">
                                          <w:pPr>
                                            <w:pStyle w:val="P68B1DB1-Normal10"/>
                                            <w:jc w:val="center"/>
                                            <w:rPr>
                                              <w:rFonts w:hAnsiTheme="minorHAnsi"/>
                                              <w:spacing w:val="-6"/>
                                              <w:lang w:val="sq-AL"/>
                                            </w:rPr>
                                          </w:pPr>
                                          <w:r w:rsidRPr="00D477E8">
                                            <w:rPr>
                                              <w:rFonts w:hAnsiTheme="minorHAnsi"/>
                                              <w:spacing w:val="-6"/>
                                              <w:lang w:val="sq-AL"/>
                                            </w:rPr>
                                            <w:t>5. Bashkëpunimi territorial dhe ndërkufitar</w:t>
                                          </w:r>
                                        </w:p>
                                      </w:txbxContent>
                                    </v:textbox>
                                  </v:shape>
                                  <v:shape id="TextBox 18" o:spid="_x0000_s1056" type="#_x0000_t202" style="position:absolute;left:36724;top:680;width:8071;height:5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" filled="f" stroked="f">
                                    <v:textbox>
                                      <w:txbxContent>
                                        <w:p w14:paraId="3041134C" w14:textId="77777777" w:rsidR="005549A3" w:rsidRPr="00D477E8" w:rsidRDefault="005549A3">
                                          <w:pPr>
                                            <w:pStyle w:val="P68B1DB1-Normal10"/>
                                            <w:jc w:val="center"/>
                                            <w:rPr>
                                              <w:lang w:val="sq-AL"/>
                                            </w:rPr>
                                          </w:pPr>
                                          <w:r w:rsidRPr="00D477E8">
                                            <w:rPr>
                                              <w:lang w:val="sq-AL"/>
                                            </w:rPr>
                                            <w:t>4. Konkurrenca dhe rritja gjithëpërfshirëse</w:t>
                                          </w:r>
                                        </w:p>
                                      </w:txbxContent>
                                    </v:textbox>
                                  </v:shape>
                                </v:group>
                                <v:shape id="Text Box 3090" o:spid="_x0000_s1057" type="#_x0000_t202" style="position:absolute;left:31164;top:16569;width:26100;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" stroked="f">
                                  <v:textbox inset="0,0,0,0">
                                    <w:txbxContent>
                                      <w:p w14:paraId="1FFD0AC6" w14:textId="1246B5CF" w:rsidR="005549A3" w:rsidRPr="00D477E8" w:rsidRDefault="005549A3">
                                        <w:pPr>
                                          <w:pStyle w:val="Caption"/>
                                          <w:jc w:val="right"/>
                                          <w:rPr>
                                            <w:lang w:val="sq-AL"/>
                                          </w:rPr>
                                        </w:pPr>
                                        <w:r w:rsidRPr="00D477E8">
                                          <w:rPr>
                                            <w:lang w:val="sq-AL"/>
                                          </w:rPr>
                                          <w:t>* Këto janë prerje tërthore nëpër dritare të shumta.</w:t>
                                        </w:r>
                                      </w:p>
                                      <w:p w14:paraId="49931171" w14:textId="77777777" w:rsidR="005549A3" w:rsidRPr="00D477E8" w:rsidRDefault="005549A3">
                                        <w:pPr>
                                          <w:jc w:val="right"/>
                                          <w:rPr>
                                            <w:lang w:val="sq-AL"/>
                                          </w:rPr>
                                        </w:pPr>
                                      </w:p>
                                    </w:txbxContent>
                                  </v:textbox>
                                </v:shape>
                              </v:group>
                              <v:shape id="Picture 1" o:spid="_x0000_s1058" type="#_x0000_t75" style="position:absolute;left:38;top:8875;width:3638;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">
                                <v:imagedata r:id="rId32" o:title=""/>
                              </v:shape>
                              <v:shape id="Picture 51" o:spid="_x0000_s1059" type="#_x0000_t75" style="position:absolute;left:23858;top:8298;width:4452;height: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">
                                <v:imagedata r:id="rId33" o:title=""/>
                                <v:path arrowok="t"/>
                              </v:shape>
                              <v:shape id="Picture 24" o:spid="_x0000_s1060" type="#_x0000_t75" style="position:absolute;left:47717;top:9105;width:3575;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">
                                <v:imagedata r:id="rId34" o:title=""/>
                              </v:shape>
                              <v:shape id="Picture 45" o:spid="_x0000_s1061" type="#_x0000_t75" style="position:absolute;left:35154;top:9259;width:3962;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">
                                <v:imagedata r:id="rId35" o:title=""/>
                              </v:shape>
                              <v:shape id="Picture 23" o:spid="_x0000_s1062" type="#_x0000_t75" style="position:absolute;left:13370;top:8913;width:3867;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">
                                <v:imagedata r:id="rId36" o:title="" cropbottom="4746f"/>
                              </v:shape>
                            </v:group>
                          </v:group>
                        </v:group>
                      </v:group>
                    </v:group>
                  </v:group>
                </v:group>
                <w10:wrap type="topAndBottom" anchorx="margin"/>
              </v:group>
            </w:pict>
          </mc:Fallback>
        </mc:AlternateContent>
      </w:r>
    </w:p>
    <w:p w14:paraId="04D97BC5" w14:textId="550BEF4D" w:rsidR="00305C07" w:rsidRPr="002E6C72" w:rsidRDefault="00305C07">
      <w:pPr>
        <w:jc w:val="both"/>
        <w:rPr>
          <w:lang w:val="sq-AL"/>
        </w:rPr>
      </w:pPr>
    </w:p>
    <w:p w14:paraId="6D90A17C" w14:textId="1CD7FB09" w:rsidR="00305C07" w:rsidRPr="002E6C72" w:rsidRDefault="002E6C72">
      <w:pPr>
        <w:pStyle w:val="Heading1"/>
        <w:rPr>
          <w:sz w:val="24"/>
          <w:lang w:val="sq-AL"/>
        </w:rPr>
      </w:pPr>
      <w:bookmarkStart w:id="3" w:name="_Toc68860153"/>
      <w:bookmarkStart w:id="4" w:name="_Toc68860443"/>
      <w:bookmarkStart w:id="5" w:name="_Toc72449945"/>
      <w:r w:rsidRPr="002E6C72">
        <w:rPr>
          <w:noProof/>
        </w:rPr>
        <w:drawing>
          <wp:anchor distT="0" distB="0" distL="114300" distR="114300" simplePos="0" relativeHeight="251641344" behindDoc="1" locked="0" layoutInCell="1" allowOverlap="1" wp14:anchorId="0B7D4987" wp14:editId="4BF6DDF9">
            <wp:simplePos x="0" y="0"/>
            <wp:positionH relativeFrom="margin">
              <wp:align>left</wp:align>
            </wp:positionH>
            <wp:positionV relativeFrom="paragraph">
              <wp:posOffset>91440</wp:posOffset>
            </wp:positionV>
            <wp:extent cx="363855" cy="387350"/>
            <wp:effectExtent l="0" t="0" r="0" b="0"/>
            <wp:wrapTight wrapText="bothSides">
              <wp:wrapPolygon edited="0">
                <wp:start x="4524" y="0"/>
                <wp:lineTo x="0" y="4249"/>
                <wp:lineTo x="0" y="12748"/>
                <wp:lineTo x="1131" y="16997"/>
                <wp:lineTo x="5654" y="20184"/>
                <wp:lineTo x="6785" y="20184"/>
                <wp:lineTo x="13571" y="20184"/>
                <wp:lineTo x="14702" y="20184"/>
                <wp:lineTo x="19225" y="16997"/>
                <wp:lineTo x="20356" y="12748"/>
                <wp:lineTo x="20356" y="5311"/>
                <wp:lineTo x="15832" y="0"/>
                <wp:lineTo x="4524" y="0"/>
              </wp:wrapPolygon>
            </wp:wrapTight>
            <wp:docPr id="50" name="Picture 1">
              <a:extLst xmlns:a="http://schemas.openxmlformats.org/drawingml/2006/main">
                <a:ext uri="{FF2B5EF4-FFF2-40B4-BE49-F238E27FC236}">
                  <a16:creationId xmlns:a16="http://schemas.microsoft.com/office/drawing/2014/main" id="{BDB12884-83AE-C140-8B57-52728D04BBD3}"/>
                </a:ext>
              </a:extLst>
            </wp:docPr>
            <wp:cNvGraphicFramePr/>
            <a:graphic xmlns:a="http://schemas.openxmlformats.org/drawingml/2006/main">
              <a:graphicData uri="http://schemas.openxmlformats.org/drawingml/2006/picture">
                <pic:pic xmlns:pic="http://schemas.openxmlformats.org/drawingml/2006/picture">
                  <pic:nvPicPr>
                    <pic:cNvPr id="9" name="Picture 1">
                      <a:extLst>
                        <a:ext uri="{FF2B5EF4-FFF2-40B4-BE49-F238E27FC236}">
                          <a16:creationId xmlns:a16="http://schemas.microsoft.com/office/drawing/2014/main" id="{BDB12884-83AE-C140-8B57-52728D04BBD3}"/>
                        </a:ext>
                      </a:extLst>
                    </pic:cNvPr>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855" cy="38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C72">
        <w:rPr>
          <w:sz w:val="24"/>
          <w:lang w:val="sq-AL"/>
        </w:rPr>
        <w:t>1. liria nga të gjitha format e dhunës me bazë gjinore</w:t>
      </w:r>
      <w:bookmarkEnd w:id="3"/>
      <w:bookmarkEnd w:id="4"/>
      <w:bookmarkEnd w:id="5"/>
    </w:p>
    <w:p w14:paraId="4AE0B30B" w14:textId="0019BA82" w:rsidR="00305C07" w:rsidRPr="002E6C72" w:rsidRDefault="002E6C72">
      <w:pPr>
        <w:ind w:firstLine="720"/>
        <w:jc w:val="both"/>
        <w:rPr>
          <w:lang w:val="sq-AL"/>
        </w:rPr>
      </w:pPr>
      <w:r w:rsidRPr="002E6C72">
        <w:rPr>
          <w:lang w:val="sq-AL"/>
        </w:rPr>
        <w:t xml:space="preserve">Liria nga dhuna me bazë gjinore është e drejtë themelore dhe çështje e shtetit ligjor. Në vitin 2020, Kosova </w:t>
      </w:r>
      <w:r w:rsidR="00964843">
        <w:rPr>
          <w:lang w:val="sq-AL"/>
        </w:rPr>
        <w:t xml:space="preserve">bëri </w:t>
      </w:r>
      <w:r w:rsidRPr="002E6C72">
        <w:rPr>
          <w:lang w:val="sq-AL"/>
        </w:rPr>
        <w:t>ndryshimet</w:t>
      </w:r>
      <w:r w:rsidR="00964843">
        <w:rPr>
          <w:lang w:val="sq-AL"/>
        </w:rPr>
        <w:t xml:space="preserve"> në </w:t>
      </w:r>
      <w:hyperlink r:id="rId38" w:history="1">
        <w:r w:rsidRPr="002E6C72">
          <w:rPr>
            <w:rStyle w:val="Hyperlink"/>
            <w:lang w:val="sq-AL"/>
          </w:rPr>
          <w:t>Kushtetut</w:t>
        </w:r>
        <w:r w:rsidR="00964843">
          <w:rPr>
            <w:rStyle w:val="Hyperlink"/>
            <w:lang w:val="sq-AL"/>
          </w:rPr>
          <w:t>ën e saj</w:t>
        </w:r>
        <w:r w:rsidRPr="002E6C72">
          <w:rPr>
            <w:rStyle w:val="Hyperlink"/>
            <w:lang w:val="sq-AL"/>
          </w:rPr>
          <w:t xml:space="preserve"> për të përfshirë Konventën e Stambollit</w:t>
        </w:r>
      </w:hyperlink>
      <w:r w:rsidRPr="002E6C72">
        <w:rPr>
          <w:lang w:val="sq-AL"/>
        </w:rPr>
        <w:t>, dhe tani</w:t>
      </w:r>
      <w:hyperlink r:id="rId39" w:history="1">
        <w:r w:rsidRPr="002E6C72">
          <w:rPr>
            <w:rStyle w:val="Hyperlink"/>
            <w:lang w:val="sq-AL"/>
          </w:rPr>
          <w:t xml:space="preserve"> Ligji</w:t>
        </w:r>
        <w:r w:rsidR="00030650">
          <w:rPr>
            <w:rStyle w:val="Hyperlink"/>
            <w:lang w:val="sq-AL"/>
          </w:rPr>
          <w:t>n</w:t>
        </w:r>
        <w:r w:rsidRPr="002E6C72">
          <w:rPr>
            <w:rStyle w:val="Hyperlink"/>
            <w:lang w:val="sq-AL"/>
          </w:rPr>
          <w:t xml:space="preserve"> për Mbrojtjen nga Dhuna në Familje</w:t>
        </w:r>
      </w:hyperlink>
      <w:r w:rsidRPr="002E6C72">
        <w:rPr>
          <w:lang w:val="sq-AL"/>
        </w:rPr>
        <w:t>,</w:t>
      </w:r>
      <w:r w:rsidR="00964843">
        <w:rPr>
          <w:lang w:val="sq-AL"/>
        </w:rPr>
        <w:t xml:space="preserve"> </w:t>
      </w:r>
      <w:hyperlink r:id="rId40" w:history="1">
        <w:r w:rsidRPr="002E6C72">
          <w:rPr>
            <w:rStyle w:val="Hyperlink"/>
            <w:lang w:val="sq-AL"/>
          </w:rPr>
          <w:t>Ligji</w:t>
        </w:r>
        <w:r w:rsidR="00030650">
          <w:rPr>
            <w:rStyle w:val="Hyperlink"/>
            <w:lang w:val="sq-AL"/>
          </w:rPr>
          <w:t>n</w:t>
        </w:r>
        <w:r w:rsidRPr="002E6C72">
          <w:rPr>
            <w:rStyle w:val="Hyperlink"/>
            <w:lang w:val="sq-AL"/>
          </w:rPr>
          <w:t xml:space="preserve"> për Shërbimet Sociale dhe Familjare</w:t>
        </w:r>
      </w:hyperlink>
      <w:r w:rsidRPr="002E6C72">
        <w:rPr>
          <w:lang w:val="sq-AL"/>
        </w:rPr>
        <w:t xml:space="preserve">, </w:t>
      </w:r>
      <w:r w:rsidR="00964843">
        <w:rPr>
          <w:lang w:val="sq-AL"/>
        </w:rPr>
        <w:t xml:space="preserve">dhe </w:t>
      </w:r>
      <w:hyperlink r:id="rId41" w:history="1">
        <w:r w:rsidRPr="002E6C72">
          <w:rPr>
            <w:rStyle w:val="Hyperlink"/>
            <w:lang w:val="sq-AL"/>
          </w:rPr>
          <w:t>Strategji</w:t>
        </w:r>
        <w:r w:rsidR="00030650">
          <w:rPr>
            <w:rStyle w:val="Hyperlink"/>
            <w:lang w:val="sq-AL"/>
          </w:rPr>
          <w:t>në</w:t>
        </w:r>
        <w:r w:rsidRPr="002E6C72">
          <w:rPr>
            <w:rStyle w:val="Hyperlink"/>
            <w:lang w:val="sq-AL"/>
          </w:rPr>
          <w:t xml:space="preserve"> dhe Plani</w:t>
        </w:r>
        <w:r w:rsidR="00030650">
          <w:rPr>
            <w:rStyle w:val="Hyperlink"/>
            <w:lang w:val="sq-AL"/>
          </w:rPr>
          <w:t>n e</w:t>
        </w:r>
        <w:r w:rsidRPr="002E6C72">
          <w:rPr>
            <w:rStyle w:val="Hyperlink"/>
            <w:lang w:val="sq-AL"/>
          </w:rPr>
          <w:t xml:space="preserve"> Veprimit</w:t>
        </w:r>
      </w:hyperlink>
      <w:r w:rsidRPr="002E6C72">
        <w:rPr>
          <w:lang w:val="sq-AL"/>
        </w:rPr>
        <w:t xml:space="preserve"> </w:t>
      </w:r>
      <w:r w:rsidR="00964843">
        <w:rPr>
          <w:lang w:val="sq-AL"/>
        </w:rPr>
        <w:t xml:space="preserve">relevant </w:t>
      </w:r>
      <w:r w:rsidRPr="002E6C72">
        <w:rPr>
          <w:lang w:val="sq-AL"/>
        </w:rPr>
        <w:t>dhe</w:t>
      </w:r>
      <w:r w:rsidR="00964843">
        <w:rPr>
          <w:lang w:val="sq-AL"/>
        </w:rPr>
        <w:t xml:space="preserve"> </w:t>
      </w:r>
      <w:hyperlink r:id="rId42" w:history="1">
        <w:r w:rsidRPr="002E6C72">
          <w:rPr>
            <w:rStyle w:val="Hyperlink"/>
            <w:lang w:val="sq-AL"/>
          </w:rPr>
          <w:t>Procedurat Standarde të Operacionit (PSO)</w:t>
        </w:r>
      </w:hyperlink>
      <w:r w:rsidRPr="002E6C72">
        <w:rPr>
          <w:lang w:val="sq-AL"/>
        </w:rPr>
        <w:t xml:space="preserve"> të gjitha duhet të </w:t>
      </w:r>
      <w:r w:rsidR="00964843">
        <w:rPr>
          <w:lang w:val="sq-AL"/>
        </w:rPr>
        <w:t>përditësohen</w:t>
      </w:r>
      <w:r w:rsidRPr="002E6C72">
        <w:rPr>
          <w:lang w:val="sq-AL"/>
        </w:rPr>
        <w:t xml:space="preserve"> për një përgjigje të përshtatshme shtetërore ndaj të gjitha formave të dhunës me bazë gjinore siç parashikohet nga Konventa. </w:t>
      </w:r>
      <w:r w:rsidR="00964843">
        <w:rPr>
          <w:lang w:val="sq-AL"/>
        </w:rPr>
        <w:t xml:space="preserve">Një </w:t>
      </w:r>
      <w:hyperlink r:id="rId43" w:history="1">
        <w:r w:rsidRPr="002E6C72">
          <w:rPr>
            <w:rStyle w:val="Hyperlink"/>
            <w:lang w:val="sq-AL"/>
          </w:rPr>
          <w:t>ligj</w:t>
        </w:r>
      </w:hyperlink>
      <w:r w:rsidRPr="002E6C72">
        <w:rPr>
          <w:lang w:val="sq-AL"/>
        </w:rPr>
        <w:t xml:space="preserve"> dhe</w:t>
      </w:r>
      <w:r w:rsidR="00964843">
        <w:rPr>
          <w:lang w:val="sq-AL"/>
        </w:rPr>
        <w:t xml:space="preserve"> </w:t>
      </w:r>
      <w:hyperlink r:id="rId44" w:anchor=":~:text=The%20Standard%20Operating%20Procedures%20for%20Trafficked%20Persons%20in%20Kosovo%20provides,assistance%2C%20reintegration%20and%20social%20inclusion%2C" w:history="1">
        <w:r w:rsidRPr="002E6C72">
          <w:rPr>
            <w:rStyle w:val="Hyperlink"/>
            <w:lang w:val="sq-AL"/>
          </w:rPr>
          <w:t>PS</w:t>
        </w:r>
        <w:r w:rsidR="00964843">
          <w:rPr>
            <w:rStyle w:val="Hyperlink"/>
            <w:lang w:val="sq-AL"/>
          </w:rPr>
          <w:t>O</w:t>
        </w:r>
      </w:hyperlink>
      <w:r w:rsidRPr="002E6C72">
        <w:rPr>
          <w:lang w:val="sq-AL"/>
        </w:rPr>
        <w:t xml:space="preserve"> ekzistojnë gjithashtu për adresimin e trafikimit seksual. </w:t>
      </w:r>
      <w:hyperlink r:id="rId45" w:history="1">
        <w:r w:rsidRPr="002E6C72">
          <w:rPr>
            <w:rStyle w:val="Hyperlink"/>
            <w:lang w:val="sq-AL"/>
          </w:rPr>
          <w:t>Kodi Penal</w:t>
        </w:r>
      </w:hyperlink>
      <w:r w:rsidR="00964843">
        <w:rPr>
          <w:lang w:val="sq-AL"/>
        </w:rPr>
        <w:t xml:space="preserve"> ka si vepër penale</w:t>
      </w:r>
      <w:r w:rsidRPr="002E6C72">
        <w:rPr>
          <w:lang w:val="sq-AL"/>
        </w:rPr>
        <w:t xml:space="preserve"> dhunën në familje, trafikimin seksual, përdhunimin, sulmin seksual, ngacmimin seksual, shkeljen e integritetit seksual dhe martesën e hershme për personat nën moshën 16 vjeç. Buxheti i shtetit kërkon </w:t>
      </w:r>
      <w:r w:rsidR="00964843">
        <w:rPr>
          <w:lang w:val="sq-AL"/>
        </w:rPr>
        <w:t>përditësim</w:t>
      </w:r>
      <w:r w:rsidRPr="002E6C72">
        <w:rPr>
          <w:lang w:val="sq-AL"/>
        </w:rPr>
        <w:t xml:space="preserve"> për të siguruar financimin e duhur.</w:t>
      </w:r>
    </w:p>
    <w:p w14:paraId="1125225D" w14:textId="5A9ACA89" w:rsidR="00305C07" w:rsidRPr="006055E3" w:rsidRDefault="002E6C72">
      <w:pPr>
        <w:ind w:firstLine="360"/>
        <w:jc w:val="both"/>
        <w:rPr>
          <w:spacing w:val="-4"/>
          <w:lang w:val="sq-AL"/>
        </w:rPr>
      </w:pPr>
      <w:r w:rsidRPr="006055E3">
        <w:rPr>
          <w:spacing w:val="-4"/>
          <w:lang w:val="sq-AL"/>
        </w:rPr>
        <w:t>Dhuna mbetet e përhapur, kryesisht prek gratë dhe vajzat për shkak të normave gjinore të socializuara dhe marrëdhënieve të pushtetit.</w:t>
      </w:r>
      <w:r w:rsidRPr="006055E3">
        <w:rPr>
          <w:rStyle w:val="FootnoteReference"/>
          <w:spacing w:val="-4"/>
          <w:lang w:val="sq-AL"/>
        </w:rPr>
        <w:footnoteReference w:id="3"/>
      </w:r>
      <w:r w:rsidRPr="006055E3">
        <w:rPr>
          <w:spacing w:val="-4"/>
          <w:lang w:val="sq-AL"/>
        </w:rPr>
        <w:t xml:space="preserve"> Të dhënat e sondazhit tregojnë se 54% e grave në Kosovë kanë përjetuar një formë të dhunës së partnerit intim që nga mosha 15 vjeç: afërsisht 9% kishin përjetuar dhunë fizike, 53% dhunë psikologjike dhe 4% dhunë seksuale.</w:t>
      </w:r>
      <w:r w:rsidRPr="006055E3">
        <w:rPr>
          <w:rStyle w:val="FootnoteReference"/>
          <w:spacing w:val="-4"/>
          <w:lang w:val="sq-AL"/>
        </w:rPr>
        <w:footnoteReference w:id="4"/>
      </w:r>
      <w:r w:rsidRPr="006055E3">
        <w:rPr>
          <w:spacing w:val="-4"/>
          <w:lang w:val="sq-AL"/>
        </w:rPr>
        <w:t xml:space="preserve"> Ngacmimi seksual është i përhapur, me 29% të grave që raportojnë se janë ngacmuar seksualisht që nga mosha 15 vjeç.</w:t>
      </w:r>
      <w:r w:rsidRPr="006055E3">
        <w:rPr>
          <w:rStyle w:val="FootnoteReference"/>
          <w:spacing w:val="-4"/>
          <w:lang w:val="sq-AL"/>
        </w:rPr>
        <w:footnoteReference w:id="5"/>
      </w:r>
      <w:r w:rsidRPr="006055E3">
        <w:rPr>
          <w:spacing w:val="-4"/>
          <w:lang w:val="sq-AL"/>
        </w:rPr>
        <w:t xml:space="preserve"> </w:t>
      </w:r>
    </w:p>
    <w:p w14:paraId="50DD3495" w14:textId="35BA645F" w:rsidR="00305C07" w:rsidRPr="006055E3" w:rsidRDefault="002E6C72">
      <w:pPr>
        <w:ind w:firstLine="360"/>
        <w:jc w:val="both"/>
        <w:rPr>
          <w:spacing w:val="-6"/>
          <w:lang w:val="sq-AL"/>
        </w:rPr>
      </w:pPr>
      <w:r w:rsidRPr="006055E3">
        <w:rPr>
          <w:noProof/>
          <w:spacing w:val="-6"/>
        </w:rPr>
        <w:drawing>
          <wp:anchor distT="0" distB="0" distL="114300" distR="114300" simplePos="0" relativeHeight="251639296" behindDoc="0" locked="0" layoutInCell="1" allowOverlap="1" wp14:anchorId="6D90A213" wp14:editId="629494FE">
            <wp:simplePos x="0" y="0"/>
            <wp:positionH relativeFrom="margin">
              <wp:align>right</wp:align>
            </wp:positionH>
            <wp:positionV relativeFrom="paragraph">
              <wp:posOffset>66596</wp:posOffset>
            </wp:positionV>
            <wp:extent cx="2298065" cy="1409700"/>
            <wp:effectExtent l="0" t="0" r="6985"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6055E3">
        <w:rPr>
          <w:spacing w:val="-6"/>
          <w:lang w:val="sq-AL"/>
        </w:rPr>
        <w:t xml:space="preserve">Policia ka </w:t>
      </w:r>
      <w:r w:rsidR="00964843" w:rsidRPr="006055E3">
        <w:rPr>
          <w:spacing w:val="-6"/>
          <w:lang w:val="sq-AL"/>
        </w:rPr>
        <w:t xml:space="preserve">pranuar </w:t>
      </w:r>
      <w:r w:rsidRPr="006055E3">
        <w:rPr>
          <w:spacing w:val="-6"/>
          <w:lang w:val="sq-AL"/>
        </w:rPr>
        <w:t xml:space="preserve">më shumë raporte të dhunës në familje në dekadën e fundit (Figura 2), </w:t>
      </w:r>
      <w:r w:rsidR="00964843" w:rsidRPr="006055E3">
        <w:rPr>
          <w:spacing w:val="-6"/>
          <w:lang w:val="sq-AL"/>
        </w:rPr>
        <w:t xml:space="preserve">gjë që </w:t>
      </w:r>
      <w:r w:rsidRPr="006055E3">
        <w:rPr>
          <w:spacing w:val="-6"/>
          <w:lang w:val="sq-AL"/>
        </w:rPr>
        <w:t>nuk tregon domosdoshmërisht rritje të incidencës, por mund të sugjerojë përmirësim të besimit në polici.</w:t>
      </w:r>
      <w:r w:rsidRPr="006055E3">
        <w:rPr>
          <w:rStyle w:val="FootnoteReference"/>
          <w:spacing w:val="-6"/>
          <w:lang w:val="sq-AL"/>
        </w:rPr>
        <w:footnoteReference w:id="6"/>
      </w:r>
      <w:r w:rsidRPr="006055E3">
        <w:rPr>
          <w:spacing w:val="-6"/>
          <w:lang w:val="sq-AL"/>
        </w:rPr>
        <w:t xml:space="preserve"> Katër gra u vranë nga partnerët e tyre në </w:t>
      </w:r>
      <w:r w:rsidR="00964843" w:rsidRPr="006055E3">
        <w:rPr>
          <w:spacing w:val="-6"/>
          <w:lang w:val="sq-AL"/>
        </w:rPr>
        <w:t xml:space="preserve">vitin </w:t>
      </w:r>
      <w:r w:rsidRPr="006055E3">
        <w:rPr>
          <w:spacing w:val="-6"/>
          <w:lang w:val="sq-AL"/>
        </w:rPr>
        <w:t xml:space="preserve">2018, dhe katër gra u vranë gjithashtu në </w:t>
      </w:r>
      <w:r w:rsidR="00964843" w:rsidRPr="006055E3">
        <w:rPr>
          <w:spacing w:val="-6"/>
          <w:lang w:val="sq-AL"/>
        </w:rPr>
        <w:t xml:space="preserve">vitin </w:t>
      </w:r>
      <w:r w:rsidRPr="006055E3">
        <w:rPr>
          <w:spacing w:val="-6"/>
          <w:lang w:val="sq-AL"/>
        </w:rPr>
        <w:t>2019.</w:t>
      </w:r>
      <w:r w:rsidRPr="006055E3">
        <w:rPr>
          <w:rStyle w:val="FootnoteReference"/>
          <w:spacing w:val="-6"/>
          <w:lang w:val="sq-AL"/>
        </w:rPr>
        <w:footnoteReference w:id="7"/>
      </w:r>
      <w:r w:rsidRPr="006055E3">
        <w:rPr>
          <w:spacing w:val="-6"/>
          <w:lang w:val="sq-AL"/>
        </w:rPr>
        <w:t xml:space="preserve"> Në vitin 2019, policia hetoi 43 raste të trafikimit njerëzor që përfshiu 80 të dyshuar; 22 persona u arrestuan dhe tetë u dënuan me akuza të trafikimit njerëzor në </w:t>
      </w:r>
      <w:r w:rsidR="00964843" w:rsidRPr="006055E3">
        <w:rPr>
          <w:spacing w:val="-6"/>
          <w:lang w:val="sq-AL"/>
        </w:rPr>
        <w:t xml:space="preserve">vitin </w:t>
      </w:r>
      <w:r w:rsidRPr="006055E3">
        <w:rPr>
          <w:spacing w:val="-6"/>
          <w:lang w:val="sq-AL"/>
        </w:rPr>
        <w:t>2019.</w:t>
      </w:r>
      <w:r w:rsidRPr="006055E3">
        <w:rPr>
          <w:rStyle w:val="FootnoteReference"/>
          <w:spacing w:val="-6"/>
          <w:lang w:val="sq-AL"/>
        </w:rPr>
        <w:footnoteReference w:id="8"/>
      </w:r>
      <w:r w:rsidRPr="006055E3">
        <w:rPr>
          <w:spacing w:val="-6"/>
          <w:lang w:val="sq-AL"/>
        </w:rPr>
        <w:t xml:space="preserve"> Në total, 26 viktima të trafikimit u identifikuan në vitin 2019, kryesisht (19) viktima të trafikimit seksual.</w:t>
      </w:r>
      <w:r w:rsidRPr="006055E3">
        <w:rPr>
          <w:rStyle w:val="FootnoteReference"/>
          <w:spacing w:val="-6"/>
          <w:lang w:val="sq-AL"/>
        </w:rPr>
        <w:footnoteReference w:id="9"/>
      </w:r>
      <w:r w:rsidRPr="006055E3">
        <w:rPr>
          <w:spacing w:val="-6"/>
          <w:lang w:val="sq-AL"/>
        </w:rPr>
        <w:t xml:space="preserve"> Në vitin 2020, policia pranoi 52 raste të raportuara të përdhunimit, 43 të sulmeve seksuale, 25 të ngacmimeve seksuale dhe dy të degradimit të integritetit seksual. Dhuna seksuale, si dhe format e tjera të dhunës me bazë gjinore, mbeten të nënraportuara për shkak të faj</w:t>
      </w:r>
      <w:r w:rsidR="00964843" w:rsidRPr="006055E3">
        <w:rPr>
          <w:spacing w:val="-6"/>
          <w:lang w:val="sq-AL"/>
        </w:rPr>
        <w:t>ësimit</w:t>
      </w:r>
      <w:r w:rsidRPr="006055E3">
        <w:rPr>
          <w:spacing w:val="-6"/>
          <w:lang w:val="sq-AL"/>
        </w:rPr>
        <w:t xml:space="preserve"> të viktimave, frikës së stigmatizimit dhe “pajtimit” midis viktimave dhe autorëve të krimit.</w:t>
      </w:r>
      <w:r w:rsidRPr="006055E3">
        <w:rPr>
          <w:rStyle w:val="FootnoteReference"/>
          <w:spacing w:val="-6"/>
          <w:lang w:val="sq-AL"/>
        </w:rPr>
        <w:footnoteReference w:id="10"/>
      </w:r>
      <w:r w:rsidRPr="006055E3">
        <w:rPr>
          <w:spacing w:val="-6"/>
          <w:lang w:val="sq-AL"/>
        </w:rPr>
        <w:t xml:space="preserve"> Ndërsa ekzistojnë të dhëna shtetërore të martesave, të dhënat për martesat e hershme nën moshën 16 vjeç nuk janë të disponueshme. Martesa e hershme midis vajzave 16-17 vjeç duket e përhapur, shpesh </w:t>
      </w:r>
      <w:r w:rsidR="00964843" w:rsidRPr="006055E3">
        <w:rPr>
          <w:spacing w:val="-6"/>
          <w:lang w:val="sq-AL"/>
        </w:rPr>
        <w:t>të</w:t>
      </w:r>
      <w:r w:rsidRPr="006055E3">
        <w:rPr>
          <w:spacing w:val="-6"/>
          <w:lang w:val="sq-AL"/>
        </w:rPr>
        <w:t xml:space="preserve"> martuar</w:t>
      </w:r>
      <w:r w:rsidR="00964843" w:rsidRPr="006055E3">
        <w:rPr>
          <w:spacing w:val="-6"/>
          <w:lang w:val="sq-AL"/>
        </w:rPr>
        <w:t>a</w:t>
      </w:r>
      <w:r w:rsidRPr="006055E3">
        <w:rPr>
          <w:spacing w:val="-6"/>
          <w:lang w:val="sq-AL"/>
        </w:rPr>
        <w:t xml:space="preserve"> me burra </w:t>
      </w:r>
      <w:r w:rsidR="00964843" w:rsidRPr="006055E3">
        <w:rPr>
          <w:spacing w:val="-6"/>
          <w:lang w:val="sq-AL"/>
        </w:rPr>
        <w:t xml:space="preserve">më </w:t>
      </w:r>
      <w:r w:rsidRPr="006055E3">
        <w:rPr>
          <w:spacing w:val="-6"/>
          <w:lang w:val="sq-AL"/>
        </w:rPr>
        <w:t xml:space="preserve">të </w:t>
      </w:r>
      <w:r w:rsidR="00964843" w:rsidRPr="006055E3">
        <w:rPr>
          <w:spacing w:val="-6"/>
          <w:lang w:val="sq-AL"/>
        </w:rPr>
        <w:t>vjetër</w:t>
      </w:r>
      <w:r w:rsidRPr="006055E3">
        <w:rPr>
          <w:spacing w:val="-6"/>
          <w:lang w:val="sq-AL"/>
        </w:rPr>
        <w:t>.</w:t>
      </w:r>
      <w:r w:rsidRPr="006055E3">
        <w:rPr>
          <w:rStyle w:val="FootnoteReference"/>
          <w:spacing w:val="-6"/>
          <w:lang w:val="sq-AL"/>
        </w:rPr>
        <w:footnoteReference w:id="11"/>
      </w:r>
      <w:r w:rsidRPr="006055E3">
        <w:rPr>
          <w:spacing w:val="-6"/>
          <w:lang w:val="sq-AL"/>
        </w:rPr>
        <w:t xml:space="preserve"> Dëshmitë sugjerojnë që praktika është më e përhapur në zonat rurale dhe në mesin e komuniteteve romë, ashkali dhe egjiptianë.</w:t>
      </w:r>
      <w:r w:rsidRPr="006055E3">
        <w:rPr>
          <w:rStyle w:val="FootnoteReference"/>
          <w:spacing w:val="-6"/>
          <w:lang w:val="sq-AL"/>
        </w:rPr>
        <w:footnoteReference w:id="12"/>
      </w:r>
    </w:p>
    <w:tbl>
      <w:tblPr>
        <w:tblStyle w:val="GridTable4-Accent11"/>
        <w:tblpPr w:leftFromText="180" w:rightFromText="180" w:vertAnchor="text" w:horzAnchor="margin" w:tblpXSpec="right" w:tblpY="122"/>
        <w:tblOverlap w:val="never"/>
        <w:tblW w:w="2545" w:type="dxa"/>
        <w:tblLook w:val="04A0" w:firstRow="1" w:lastRow="0" w:firstColumn="1" w:lastColumn="0" w:noHBand="0" w:noVBand="1"/>
      </w:tblPr>
      <w:tblGrid>
        <w:gridCol w:w="583"/>
        <w:gridCol w:w="717"/>
        <w:gridCol w:w="864"/>
        <w:gridCol w:w="574"/>
      </w:tblGrid>
      <w:tr w:rsidR="00305C07" w:rsidRPr="002E6C72" w14:paraId="1E1A9BFF" w14:textId="77777777" w:rsidTr="00305C07">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45" w:type="dxa"/>
            <w:gridSpan w:val="4"/>
            <w:noWrap/>
          </w:tcPr>
          <w:p w14:paraId="119F0F4C" w14:textId="1B6B1CE5" w:rsidR="00305C07" w:rsidRPr="002E6C72" w:rsidRDefault="002E6C72">
            <w:pPr>
              <w:pStyle w:val="P68B1DB1-Normal11"/>
              <w:jc w:val="center"/>
              <w:rPr>
                <w:color w:val="000000"/>
                <w:lang w:val="sq-AL"/>
              </w:rPr>
            </w:pPr>
            <w:r w:rsidRPr="002E6C72">
              <w:rPr>
                <w:lang w:val="sq-AL"/>
              </w:rPr>
              <w:t>Tab</w:t>
            </w:r>
            <w:r w:rsidR="00964843">
              <w:rPr>
                <w:lang w:val="sq-AL"/>
              </w:rPr>
              <w:t>e</w:t>
            </w:r>
            <w:r w:rsidRPr="002E6C72">
              <w:rPr>
                <w:lang w:val="sq-AL"/>
              </w:rPr>
              <w:t>la 1. Martesat midis moshës 16-17 vjeç, sipas gjinisë</w:t>
            </w:r>
          </w:p>
        </w:tc>
      </w:tr>
      <w:tr w:rsidR="00305C07" w:rsidRPr="002E6C72" w14:paraId="41C549E2" w14:textId="77777777" w:rsidTr="00305C0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83" w:type="dxa"/>
            <w:noWrap/>
            <w:hideMark/>
          </w:tcPr>
          <w:p w14:paraId="7DDF40C0" w14:textId="77777777" w:rsidR="00305C07" w:rsidRPr="002E6C72" w:rsidRDefault="002E6C72">
            <w:pPr>
              <w:pStyle w:val="P68B1DB1-Normal12"/>
              <w:rPr>
                <w:b w:val="0"/>
                <w:lang w:val="sq-AL"/>
              </w:rPr>
            </w:pPr>
            <w:r w:rsidRPr="002E6C72">
              <w:rPr>
                <w:lang w:val="sq-AL"/>
              </w:rPr>
              <w:t>Viti</w:t>
            </w:r>
          </w:p>
        </w:tc>
        <w:tc>
          <w:tcPr>
            <w:tcW w:w="536" w:type="dxa"/>
            <w:noWrap/>
            <w:hideMark/>
          </w:tcPr>
          <w:p w14:paraId="78C41203" w14:textId="77777777" w:rsidR="00305C07" w:rsidRPr="002E6C72" w:rsidRDefault="002E6C72">
            <w:pPr>
              <w:pStyle w:val="P68B1DB1-Normal12"/>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Mosha</w:t>
            </w:r>
          </w:p>
        </w:tc>
        <w:tc>
          <w:tcPr>
            <w:tcW w:w="864" w:type="dxa"/>
            <w:noWrap/>
            <w:hideMark/>
          </w:tcPr>
          <w:p w14:paraId="14F3FE7E" w14:textId="77777777" w:rsidR="00305C07" w:rsidRPr="002E6C72" w:rsidRDefault="002E6C72">
            <w:pPr>
              <w:pStyle w:val="P68B1DB1-Normal12"/>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Burrë?</w:t>
            </w:r>
          </w:p>
        </w:tc>
        <w:tc>
          <w:tcPr>
            <w:tcW w:w="562" w:type="dxa"/>
            <w:noWrap/>
            <w:hideMark/>
          </w:tcPr>
          <w:p w14:paraId="6F76F5EC" w14:textId="77777777" w:rsidR="00305C07" w:rsidRPr="002E6C72" w:rsidRDefault="002E6C72">
            <w:pPr>
              <w:pStyle w:val="P68B1DB1-Normal12"/>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Grua</w:t>
            </w:r>
          </w:p>
        </w:tc>
      </w:tr>
      <w:tr w:rsidR="00305C07" w:rsidRPr="002E6C72" w14:paraId="3EEF5738" w14:textId="77777777" w:rsidTr="00305C07">
        <w:trPr>
          <w:trHeight w:val="224"/>
        </w:trPr>
        <w:tc>
          <w:tcPr>
            <w:cnfStyle w:val="001000000000" w:firstRow="0" w:lastRow="0" w:firstColumn="1" w:lastColumn="0" w:oddVBand="0" w:evenVBand="0" w:oddHBand="0" w:evenHBand="0" w:firstRowFirstColumn="0" w:firstRowLastColumn="0" w:lastRowFirstColumn="0" w:lastRowLastColumn="0"/>
            <w:tcW w:w="583" w:type="dxa"/>
            <w:noWrap/>
            <w:hideMark/>
          </w:tcPr>
          <w:p w14:paraId="48B03359" w14:textId="77777777" w:rsidR="00305C07" w:rsidRPr="002E6C72" w:rsidRDefault="002E6C72">
            <w:pPr>
              <w:pStyle w:val="P68B1DB1-Normal12"/>
              <w:rPr>
                <w:lang w:val="sq-AL"/>
              </w:rPr>
            </w:pPr>
            <w:r w:rsidRPr="002E6C72">
              <w:rPr>
                <w:lang w:val="sq-AL"/>
              </w:rPr>
              <w:t>2017</w:t>
            </w:r>
          </w:p>
        </w:tc>
        <w:tc>
          <w:tcPr>
            <w:tcW w:w="536" w:type="dxa"/>
            <w:noWrap/>
            <w:hideMark/>
          </w:tcPr>
          <w:p w14:paraId="2AAECBC7" w14:textId="77777777" w:rsidR="00305C07" w:rsidRPr="002E6C72" w:rsidRDefault="002E6C72">
            <w:pPr>
              <w:pStyle w:val="P68B1DB1-Normal13"/>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16</w:t>
            </w:r>
          </w:p>
        </w:tc>
        <w:tc>
          <w:tcPr>
            <w:tcW w:w="864" w:type="dxa"/>
            <w:noWrap/>
            <w:hideMark/>
          </w:tcPr>
          <w:p w14:paraId="0ECC6118" w14:textId="77777777" w:rsidR="00305C07" w:rsidRPr="002E6C72" w:rsidRDefault="002E6C72">
            <w:pPr>
              <w:pStyle w:val="P68B1DB1-Normal12"/>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0</w:t>
            </w:r>
          </w:p>
        </w:tc>
        <w:tc>
          <w:tcPr>
            <w:tcW w:w="562" w:type="dxa"/>
            <w:noWrap/>
            <w:hideMark/>
          </w:tcPr>
          <w:p w14:paraId="51B59A5A" w14:textId="77777777" w:rsidR="00305C07" w:rsidRPr="002E6C72" w:rsidRDefault="002E6C72">
            <w:pPr>
              <w:pStyle w:val="P68B1DB1-Normal12"/>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15</w:t>
            </w:r>
          </w:p>
        </w:tc>
      </w:tr>
      <w:tr w:rsidR="00305C07" w:rsidRPr="002E6C72" w14:paraId="4CD65B64" w14:textId="77777777" w:rsidTr="00305C0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83" w:type="dxa"/>
            <w:noWrap/>
            <w:hideMark/>
          </w:tcPr>
          <w:p w14:paraId="7EF1E817" w14:textId="77777777" w:rsidR="00305C07" w:rsidRPr="002E6C72" w:rsidRDefault="002E6C72">
            <w:pPr>
              <w:pStyle w:val="P68B1DB1-Normal12"/>
              <w:rPr>
                <w:lang w:val="sq-AL"/>
              </w:rPr>
            </w:pPr>
            <w:r w:rsidRPr="002E6C72">
              <w:rPr>
                <w:lang w:val="sq-AL"/>
              </w:rPr>
              <w:t> </w:t>
            </w:r>
          </w:p>
        </w:tc>
        <w:tc>
          <w:tcPr>
            <w:tcW w:w="536" w:type="dxa"/>
            <w:noWrap/>
            <w:hideMark/>
          </w:tcPr>
          <w:p w14:paraId="2161B803" w14:textId="77777777" w:rsidR="00305C07" w:rsidRPr="002E6C72" w:rsidRDefault="002E6C72">
            <w:pPr>
              <w:pStyle w:val="P68B1DB1-Normal13"/>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17</w:t>
            </w:r>
          </w:p>
        </w:tc>
        <w:tc>
          <w:tcPr>
            <w:tcW w:w="864" w:type="dxa"/>
            <w:noWrap/>
            <w:hideMark/>
          </w:tcPr>
          <w:p w14:paraId="3CDD1618" w14:textId="77777777" w:rsidR="00305C07" w:rsidRPr="002E6C72" w:rsidRDefault="002E6C72">
            <w:pPr>
              <w:pStyle w:val="P68B1DB1-Normal12"/>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0</w:t>
            </w:r>
          </w:p>
        </w:tc>
        <w:tc>
          <w:tcPr>
            <w:tcW w:w="562" w:type="dxa"/>
            <w:noWrap/>
            <w:hideMark/>
          </w:tcPr>
          <w:p w14:paraId="08A569BE" w14:textId="77777777" w:rsidR="00305C07" w:rsidRPr="002E6C72" w:rsidRDefault="002E6C72">
            <w:pPr>
              <w:pStyle w:val="P68B1DB1-Normal12"/>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45</w:t>
            </w:r>
          </w:p>
        </w:tc>
      </w:tr>
      <w:tr w:rsidR="00305C07" w:rsidRPr="002E6C72" w14:paraId="1D59E828" w14:textId="77777777" w:rsidTr="00305C07">
        <w:trPr>
          <w:trHeight w:val="224"/>
        </w:trPr>
        <w:tc>
          <w:tcPr>
            <w:cnfStyle w:val="001000000000" w:firstRow="0" w:lastRow="0" w:firstColumn="1" w:lastColumn="0" w:oddVBand="0" w:evenVBand="0" w:oddHBand="0" w:evenHBand="0" w:firstRowFirstColumn="0" w:firstRowLastColumn="0" w:lastRowFirstColumn="0" w:lastRowLastColumn="0"/>
            <w:tcW w:w="583" w:type="dxa"/>
            <w:noWrap/>
            <w:hideMark/>
          </w:tcPr>
          <w:p w14:paraId="567CDC1A" w14:textId="77777777" w:rsidR="00305C07" w:rsidRPr="002E6C72" w:rsidRDefault="002E6C72">
            <w:pPr>
              <w:pStyle w:val="P68B1DB1-Normal12"/>
              <w:rPr>
                <w:lang w:val="sq-AL"/>
              </w:rPr>
            </w:pPr>
            <w:r w:rsidRPr="002E6C72">
              <w:rPr>
                <w:lang w:val="sq-AL"/>
              </w:rPr>
              <w:t>2018</w:t>
            </w:r>
          </w:p>
        </w:tc>
        <w:tc>
          <w:tcPr>
            <w:tcW w:w="536" w:type="dxa"/>
            <w:noWrap/>
            <w:hideMark/>
          </w:tcPr>
          <w:p w14:paraId="0F14A3F2" w14:textId="77777777" w:rsidR="00305C07" w:rsidRPr="002E6C72" w:rsidRDefault="002E6C72">
            <w:pPr>
              <w:pStyle w:val="P68B1DB1-Normal13"/>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16</w:t>
            </w:r>
          </w:p>
        </w:tc>
        <w:tc>
          <w:tcPr>
            <w:tcW w:w="864" w:type="dxa"/>
            <w:noWrap/>
            <w:hideMark/>
          </w:tcPr>
          <w:p w14:paraId="25E22DDE" w14:textId="77777777" w:rsidR="00305C07" w:rsidRPr="002E6C72" w:rsidRDefault="002E6C72">
            <w:pPr>
              <w:pStyle w:val="P68B1DB1-Normal12"/>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0</w:t>
            </w:r>
          </w:p>
        </w:tc>
        <w:tc>
          <w:tcPr>
            <w:tcW w:w="562" w:type="dxa"/>
            <w:noWrap/>
            <w:hideMark/>
          </w:tcPr>
          <w:p w14:paraId="710664E7" w14:textId="77777777" w:rsidR="00305C07" w:rsidRPr="002E6C72" w:rsidRDefault="002E6C72">
            <w:pPr>
              <w:pStyle w:val="P68B1DB1-Normal12"/>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3</w:t>
            </w:r>
          </w:p>
        </w:tc>
      </w:tr>
      <w:tr w:rsidR="00305C07" w:rsidRPr="002E6C72" w14:paraId="77A2CBE2" w14:textId="77777777" w:rsidTr="00305C0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83" w:type="dxa"/>
            <w:noWrap/>
            <w:hideMark/>
          </w:tcPr>
          <w:p w14:paraId="1D2C1249" w14:textId="77777777" w:rsidR="00305C07" w:rsidRPr="002E6C72" w:rsidRDefault="002E6C72">
            <w:pPr>
              <w:pStyle w:val="P68B1DB1-Normal12"/>
              <w:rPr>
                <w:lang w:val="sq-AL"/>
              </w:rPr>
            </w:pPr>
            <w:r w:rsidRPr="002E6C72">
              <w:rPr>
                <w:lang w:val="sq-AL"/>
              </w:rPr>
              <w:t> </w:t>
            </w:r>
          </w:p>
        </w:tc>
        <w:tc>
          <w:tcPr>
            <w:tcW w:w="536" w:type="dxa"/>
            <w:noWrap/>
            <w:hideMark/>
          </w:tcPr>
          <w:p w14:paraId="3EC6467F" w14:textId="77777777" w:rsidR="00305C07" w:rsidRPr="002E6C72" w:rsidRDefault="002E6C72">
            <w:pPr>
              <w:pStyle w:val="P68B1DB1-Normal13"/>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17</w:t>
            </w:r>
          </w:p>
        </w:tc>
        <w:tc>
          <w:tcPr>
            <w:tcW w:w="864" w:type="dxa"/>
            <w:noWrap/>
            <w:hideMark/>
          </w:tcPr>
          <w:p w14:paraId="578B5705" w14:textId="77777777" w:rsidR="00305C07" w:rsidRPr="002E6C72" w:rsidRDefault="002E6C72">
            <w:pPr>
              <w:pStyle w:val="P68B1DB1-Normal12"/>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0</w:t>
            </w:r>
          </w:p>
        </w:tc>
        <w:tc>
          <w:tcPr>
            <w:tcW w:w="562" w:type="dxa"/>
            <w:noWrap/>
            <w:hideMark/>
          </w:tcPr>
          <w:p w14:paraId="17962F57" w14:textId="77777777" w:rsidR="00305C07" w:rsidRPr="002E6C72" w:rsidRDefault="002E6C72">
            <w:pPr>
              <w:pStyle w:val="P68B1DB1-Normal12"/>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46</w:t>
            </w:r>
          </w:p>
        </w:tc>
      </w:tr>
      <w:tr w:rsidR="00305C07" w:rsidRPr="002E6C72" w14:paraId="23660D98" w14:textId="77777777" w:rsidTr="00305C07">
        <w:trPr>
          <w:trHeight w:val="224"/>
        </w:trPr>
        <w:tc>
          <w:tcPr>
            <w:cnfStyle w:val="001000000000" w:firstRow="0" w:lastRow="0" w:firstColumn="1" w:lastColumn="0" w:oddVBand="0" w:evenVBand="0" w:oddHBand="0" w:evenHBand="0" w:firstRowFirstColumn="0" w:firstRowLastColumn="0" w:lastRowFirstColumn="0" w:lastRowLastColumn="0"/>
            <w:tcW w:w="583" w:type="dxa"/>
            <w:noWrap/>
            <w:hideMark/>
          </w:tcPr>
          <w:p w14:paraId="3B748E8B" w14:textId="77777777" w:rsidR="00305C07" w:rsidRPr="002E6C72" w:rsidRDefault="002E6C72">
            <w:pPr>
              <w:pStyle w:val="P68B1DB1-Normal12"/>
              <w:rPr>
                <w:lang w:val="sq-AL"/>
              </w:rPr>
            </w:pPr>
            <w:r w:rsidRPr="002E6C72">
              <w:rPr>
                <w:lang w:val="sq-AL"/>
              </w:rPr>
              <w:t>2019</w:t>
            </w:r>
          </w:p>
        </w:tc>
        <w:tc>
          <w:tcPr>
            <w:tcW w:w="536" w:type="dxa"/>
            <w:noWrap/>
            <w:hideMark/>
          </w:tcPr>
          <w:p w14:paraId="018D44A4" w14:textId="77777777" w:rsidR="00305C07" w:rsidRPr="002E6C72" w:rsidRDefault="002E6C72">
            <w:pPr>
              <w:pStyle w:val="P68B1DB1-Normal13"/>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16</w:t>
            </w:r>
          </w:p>
        </w:tc>
        <w:tc>
          <w:tcPr>
            <w:tcW w:w="864" w:type="dxa"/>
            <w:noWrap/>
            <w:hideMark/>
          </w:tcPr>
          <w:p w14:paraId="238EE866" w14:textId="77777777" w:rsidR="00305C07" w:rsidRPr="002E6C72" w:rsidRDefault="002E6C72">
            <w:pPr>
              <w:pStyle w:val="P68B1DB1-Normal12"/>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0</w:t>
            </w:r>
          </w:p>
        </w:tc>
        <w:tc>
          <w:tcPr>
            <w:tcW w:w="562" w:type="dxa"/>
            <w:noWrap/>
            <w:hideMark/>
          </w:tcPr>
          <w:p w14:paraId="3C7659F6" w14:textId="77777777" w:rsidR="00305C07" w:rsidRPr="002E6C72" w:rsidRDefault="002E6C72">
            <w:pPr>
              <w:pStyle w:val="P68B1DB1-Normal12"/>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6</w:t>
            </w:r>
          </w:p>
        </w:tc>
      </w:tr>
      <w:tr w:rsidR="00305C07" w:rsidRPr="002E6C72" w14:paraId="0CE59829" w14:textId="77777777" w:rsidTr="00305C0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83" w:type="dxa"/>
            <w:noWrap/>
            <w:hideMark/>
          </w:tcPr>
          <w:p w14:paraId="1D244C80" w14:textId="77777777" w:rsidR="00305C07" w:rsidRPr="002E6C72" w:rsidRDefault="002E6C72">
            <w:pPr>
              <w:pStyle w:val="P68B1DB1-Normal12"/>
              <w:rPr>
                <w:lang w:val="sq-AL"/>
              </w:rPr>
            </w:pPr>
            <w:r w:rsidRPr="002E6C72">
              <w:rPr>
                <w:lang w:val="sq-AL"/>
              </w:rPr>
              <w:t> </w:t>
            </w:r>
          </w:p>
        </w:tc>
        <w:tc>
          <w:tcPr>
            <w:tcW w:w="536" w:type="dxa"/>
            <w:noWrap/>
            <w:hideMark/>
          </w:tcPr>
          <w:p w14:paraId="14977A88" w14:textId="77777777" w:rsidR="00305C07" w:rsidRPr="002E6C72" w:rsidRDefault="002E6C72">
            <w:pPr>
              <w:pStyle w:val="P68B1DB1-Normal13"/>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17</w:t>
            </w:r>
          </w:p>
        </w:tc>
        <w:tc>
          <w:tcPr>
            <w:tcW w:w="864" w:type="dxa"/>
            <w:noWrap/>
            <w:hideMark/>
          </w:tcPr>
          <w:p w14:paraId="12447772" w14:textId="77777777" w:rsidR="00305C07" w:rsidRPr="002E6C72" w:rsidRDefault="002E6C72">
            <w:pPr>
              <w:pStyle w:val="P68B1DB1-Normal12"/>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0</w:t>
            </w:r>
          </w:p>
        </w:tc>
        <w:tc>
          <w:tcPr>
            <w:tcW w:w="562" w:type="dxa"/>
            <w:noWrap/>
            <w:hideMark/>
          </w:tcPr>
          <w:p w14:paraId="67A70131" w14:textId="77777777" w:rsidR="00305C07" w:rsidRPr="002E6C72" w:rsidRDefault="002E6C72">
            <w:pPr>
              <w:pStyle w:val="P68B1DB1-Normal12"/>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31</w:t>
            </w:r>
          </w:p>
        </w:tc>
      </w:tr>
    </w:tbl>
    <w:p w14:paraId="238A0D95" w14:textId="1A4A9BF9" w:rsidR="00305C07" w:rsidRPr="002E6C72" w:rsidRDefault="002E6C72">
      <w:pPr>
        <w:ind w:firstLine="360"/>
        <w:jc w:val="both"/>
        <w:rPr>
          <w:lang w:val="sq-AL"/>
        </w:rPr>
      </w:pPr>
      <w:r w:rsidRPr="002E6C72">
        <w:rPr>
          <w:lang w:val="sq-AL"/>
        </w:rPr>
        <w:t xml:space="preserve">Ndërsa </w:t>
      </w:r>
      <w:r w:rsidR="00964843">
        <w:rPr>
          <w:lang w:val="sq-AL"/>
        </w:rPr>
        <w:t xml:space="preserve">ka </w:t>
      </w:r>
      <w:r w:rsidRPr="002E6C72">
        <w:rPr>
          <w:lang w:val="sq-AL"/>
        </w:rPr>
        <w:t>përmirës</w:t>
      </w:r>
      <w:r w:rsidR="00964843">
        <w:rPr>
          <w:lang w:val="sq-AL"/>
        </w:rPr>
        <w:t>im</w:t>
      </w:r>
      <w:r w:rsidRPr="002E6C72">
        <w:rPr>
          <w:lang w:val="sq-AL"/>
        </w:rPr>
        <w:t>, përgjigjja institucionale ndaj dhunës me bazë gjinore mbetet e dobët, për shkak të raportimit të ulët; drejtësi</w:t>
      </w:r>
      <w:r w:rsidR="00964843">
        <w:rPr>
          <w:lang w:val="sq-AL"/>
        </w:rPr>
        <w:t xml:space="preserve">së së </w:t>
      </w:r>
      <w:r w:rsidRPr="002E6C72">
        <w:rPr>
          <w:lang w:val="sq-AL"/>
        </w:rPr>
        <w:t>vonuar; burime</w:t>
      </w:r>
      <w:r w:rsidR="00964843">
        <w:rPr>
          <w:lang w:val="sq-AL"/>
        </w:rPr>
        <w:t>ve</w:t>
      </w:r>
      <w:r w:rsidRPr="002E6C72">
        <w:rPr>
          <w:lang w:val="sq-AL"/>
        </w:rPr>
        <w:t xml:space="preserve"> njerëzore të pamjaftueshme shtetërore për ndihmë dhe menaxhim të </w:t>
      </w:r>
      <w:r w:rsidR="00964843">
        <w:rPr>
          <w:lang w:val="sq-AL"/>
        </w:rPr>
        <w:t>rasteve</w:t>
      </w:r>
      <w:r w:rsidRPr="002E6C72">
        <w:rPr>
          <w:lang w:val="sq-AL"/>
        </w:rPr>
        <w:t xml:space="preserve">; një prirje e gabuar për të </w:t>
      </w:r>
      <w:r>
        <w:rPr>
          <w:lang w:val="sq-AL"/>
        </w:rPr>
        <w:t>“</w:t>
      </w:r>
      <w:r w:rsidRPr="002E6C72">
        <w:rPr>
          <w:lang w:val="sq-AL"/>
        </w:rPr>
        <w:t>pajtuar</w:t>
      </w:r>
      <w:r>
        <w:rPr>
          <w:lang w:val="sq-AL"/>
        </w:rPr>
        <w:t>”</w:t>
      </w:r>
      <w:r w:rsidRPr="002E6C72">
        <w:rPr>
          <w:lang w:val="sq-AL"/>
        </w:rPr>
        <w:t xml:space="preserve"> viktimat dhe autorët; sisteme mosfunksionale për ndjekjen e çështjeve ndërinstitucionale; dhe normat e shoqëruara si fajësimi i viktimave. Kosovës i mungojnë qendrat e referimit seksual, qendrat e krizave të përdhunimit dhe strehimore të mjaftueshme të qëndrueshme financiarisht.</w:t>
      </w:r>
      <w:r w:rsidRPr="002E6C72">
        <w:rPr>
          <w:rStyle w:val="FootnoteReference"/>
          <w:lang w:val="sq-AL"/>
        </w:rPr>
        <w:footnoteReference w:id="13"/>
      </w:r>
      <w:r w:rsidRPr="002E6C72">
        <w:rPr>
          <w:lang w:val="sq-AL"/>
        </w:rPr>
        <w:t xml:space="preserve"> Buxheti i pamjaftueshëm, burimet njerëzore dhe procedurat operacionale ekzistojnë për rehabilitimin dhe riintegrimin e duhur.</w:t>
      </w:r>
    </w:p>
    <w:p w14:paraId="5683EE47" w14:textId="1AAD51C4" w:rsidR="00305C07" w:rsidRPr="002E6C72" w:rsidRDefault="00A5318F">
      <w:pPr>
        <w:pStyle w:val="Heading3"/>
        <w:rPr>
          <w:lang w:val="sq-AL"/>
        </w:rPr>
      </w:pPr>
      <w:r w:rsidRPr="002E6C72">
        <w:rPr>
          <w:lang w:val="sq-AL"/>
        </w:rPr>
        <w:t>Objektivat</w:t>
      </w:r>
      <w:r>
        <w:rPr>
          <w:lang w:val="sq-AL"/>
        </w:rPr>
        <w:t xml:space="preserve"> </w:t>
      </w:r>
      <w:r w:rsidR="002E6C72" w:rsidRPr="002E6C72">
        <w:rPr>
          <w:lang w:val="sq-AL"/>
        </w:rPr>
        <w:t>Potencial</w:t>
      </w:r>
      <w:r>
        <w:rPr>
          <w:lang w:val="sq-AL"/>
        </w:rPr>
        <w:t>E PËR</w:t>
      </w:r>
      <w:r w:rsidR="002E6C72" w:rsidRPr="002E6C72">
        <w:rPr>
          <w:lang w:val="sq-AL"/>
        </w:rPr>
        <w:t xml:space="preserve"> Fush</w:t>
      </w:r>
      <w:r>
        <w:rPr>
          <w:lang w:val="sq-AL"/>
        </w:rPr>
        <w:t>ËN</w:t>
      </w:r>
      <w:r w:rsidR="002E6C72" w:rsidRPr="002E6C72">
        <w:rPr>
          <w:lang w:val="sq-AL"/>
        </w:rPr>
        <w:t xml:space="preserve"> Tematike 1  </w:t>
      </w:r>
      <w:r>
        <w:rPr>
          <w:lang w:val="sq-AL"/>
        </w:rPr>
        <w:t>të PVGJ</w:t>
      </w:r>
      <w:r w:rsidRPr="002E6C72">
        <w:rPr>
          <w:lang w:val="sq-AL"/>
        </w:rPr>
        <w:t xml:space="preserve"> III </w:t>
      </w:r>
      <w:r w:rsidR="002E6C72" w:rsidRPr="002E6C72">
        <w:rPr>
          <w:lang w:val="sq-AL"/>
        </w:rPr>
        <w:t>për Kosovën</w:t>
      </w:r>
    </w:p>
    <w:p w14:paraId="1E35B7F8" w14:textId="2D3450EA" w:rsidR="00305C07" w:rsidRPr="002E6C72" w:rsidRDefault="002E6C72">
      <w:pPr>
        <w:pStyle w:val="ListParagraph"/>
        <w:numPr>
          <w:ilvl w:val="0"/>
          <w:numId w:val="3"/>
        </w:numPr>
        <w:ind w:left="180" w:hanging="180"/>
        <w:rPr>
          <w:lang w:val="sq-AL"/>
        </w:rPr>
      </w:pPr>
      <w:r w:rsidRPr="002E6C72">
        <w:rPr>
          <w:lang w:val="sq-AL"/>
        </w:rPr>
        <w:t xml:space="preserve">1. Gratë, burrat, vajzat dhe djemtë, në të gjithë </w:t>
      </w:r>
      <w:r w:rsidR="0094699C">
        <w:rPr>
          <w:lang w:val="sq-AL"/>
        </w:rPr>
        <w:t xml:space="preserve">diversitetin </w:t>
      </w:r>
      <w:r w:rsidRPr="002E6C72">
        <w:rPr>
          <w:lang w:val="sq-AL"/>
        </w:rPr>
        <w:t>e tyre, mbrohen më mirë nga të gjitha format e dhunës me bazë gjinore në sferën publike dhe private, në vendin e punës dhe në internet përmes legjislacionit dhe zbatimit efektiv, përmes Sundimit të Ligjit, UN Women dhe institucionit të shoqërisë civile (</w:t>
      </w:r>
      <w:r w:rsidR="0094699C">
        <w:rPr>
          <w:lang w:val="sq-AL"/>
        </w:rPr>
        <w:t>ISHC</w:t>
      </w:r>
      <w:r w:rsidRPr="002E6C72">
        <w:rPr>
          <w:lang w:val="sq-AL"/>
        </w:rPr>
        <w:t>). (</w:t>
      </w:r>
      <w:r w:rsidR="0094699C">
        <w:rPr>
          <w:lang w:val="sq-AL"/>
        </w:rPr>
        <w:t>Ndërlidhet me</w:t>
      </w:r>
      <w:r w:rsidRPr="002E6C72">
        <w:rPr>
          <w:lang w:val="sq-AL"/>
        </w:rPr>
        <w:t xml:space="preserve"> Objektivin Specifik të </w:t>
      </w:r>
      <w:r w:rsidR="009C5DD0">
        <w:rPr>
          <w:lang w:val="sq-AL"/>
        </w:rPr>
        <w:t>PKBGJ</w:t>
      </w:r>
      <w:r w:rsidRPr="002E6C72">
        <w:rPr>
          <w:lang w:val="sq-AL"/>
        </w:rPr>
        <w:t xml:space="preserve"> 3.1.)</w:t>
      </w:r>
    </w:p>
    <w:p w14:paraId="0C7ACA56" w14:textId="50B36702" w:rsidR="00305C07" w:rsidRPr="002E6C72" w:rsidRDefault="002E6C72">
      <w:pPr>
        <w:pStyle w:val="ListParagraph"/>
        <w:numPr>
          <w:ilvl w:val="0"/>
          <w:numId w:val="3"/>
        </w:numPr>
        <w:ind w:left="180" w:hanging="180"/>
        <w:rPr>
          <w:lang w:val="sq-AL"/>
        </w:rPr>
      </w:pPr>
      <w:r w:rsidRPr="002E6C72">
        <w:rPr>
          <w:lang w:val="sq-AL"/>
        </w:rPr>
        <w:t xml:space="preserve">2. Gratë, burrat, vajzat dhe djemtë, në të gjithë </w:t>
      </w:r>
      <w:r w:rsidR="0094699C">
        <w:rPr>
          <w:lang w:val="sq-AL"/>
        </w:rPr>
        <w:t xml:space="preserve">diversitetin </w:t>
      </w:r>
      <w:r w:rsidRPr="002E6C72">
        <w:rPr>
          <w:lang w:val="sq-AL"/>
        </w:rPr>
        <w:t>e tyre, janë agjent</w:t>
      </w:r>
      <w:r w:rsidR="0094699C">
        <w:rPr>
          <w:lang w:val="sq-AL"/>
        </w:rPr>
        <w:t>ë</w:t>
      </w:r>
      <w:r w:rsidRPr="002E6C72">
        <w:rPr>
          <w:lang w:val="sq-AL"/>
        </w:rPr>
        <w:t xml:space="preserve"> të ndryshimit në lidhje me normat shoqërore diskriminuese, stereotipet gjinore dhe </w:t>
      </w:r>
      <w:r w:rsidR="0094699C">
        <w:rPr>
          <w:lang w:val="sq-AL"/>
        </w:rPr>
        <w:t xml:space="preserve">nxitësit </w:t>
      </w:r>
      <w:r w:rsidRPr="002E6C72">
        <w:rPr>
          <w:lang w:val="sq-AL"/>
        </w:rPr>
        <w:t>gjin</w:t>
      </w:r>
      <w:r w:rsidR="0094699C">
        <w:rPr>
          <w:lang w:val="sq-AL"/>
        </w:rPr>
        <w:t>or</w:t>
      </w:r>
      <w:r w:rsidRPr="002E6C72">
        <w:rPr>
          <w:lang w:val="sq-AL"/>
        </w:rPr>
        <w:t xml:space="preserve"> </w:t>
      </w:r>
      <w:r w:rsidR="0094699C">
        <w:rPr>
          <w:lang w:val="sq-AL"/>
        </w:rPr>
        <w:t>t</w:t>
      </w:r>
      <w:r w:rsidRPr="002E6C72">
        <w:rPr>
          <w:lang w:val="sq-AL"/>
        </w:rPr>
        <w:t>ë konfliktit përmes mbështetjes së shoqërisë civile. (</w:t>
      </w:r>
      <w:r w:rsidR="0094699C">
        <w:rPr>
          <w:lang w:val="sq-AL"/>
        </w:rPr>
        <w:t>Ndërlidhet me</w:t>
      </w:r>
      <w:r w:rsidRPr="002E6C72">
        <w:rPr>
          <w:lang w:val="sq-AL"/>
        </w:rPr>
        <w:t xml:space="preserve"> Objektivin Specifik të </w:t>
      </w:r>
      <w:r w:rsidR="009C5DD0">
        <w:rPr>
          <w:lang w:val="sq-AL"/>
        </w:rPr>
        <w:t>PKBGJ</w:t>
      </w:r>
      <w:r w:rsidRPr="002E6C72">
        <w:rPr>
          <w:lang w:val="sq-AL"/>
        </w:rPr>
        <w:t xml:space="preserve"> 3.1.)</w:t>
      </w:r>
    </w:p>
    <w:p w14:paraId="5E1461A9" w14:textId="4A112ABE" w:rsidR="00305C07" w:rsidRPr="002C493A" w:rsidRDefault="002E6C72">
      <w:pPr>
        <w:pStyle w:val="ListParagraph"/>
        <w:numPr>
          <w:ilvl w:val="0"/>
          <w:numId w:val="3"/>
        </w:numPr>
        <w:ind w:left="180" w:hanging="180"/>
        <w:rPr>
          <w:spacing w:val="-4"/>
          <w:lang w:val="sq-AL"/>
        </w:rPr>
      </w:pPr>
      <w:r w:rsidRPr="002E6C72">
        <w:rPr>
          <w:lang w:val="sq-AL"/>
        </w:rPr>
        <w:t xml:space="preserve">3. </w:t>
      </w:r>
      <w:r w:rsidRPr="002C493A">
        <w:rPr>
          <w:spacing w:val="-4"/>
          <w:lang w:val="sq-AL"/>
        </w:rPr>
        <w:t xml:space="preserve">Gratë, burrat, vajzat dhe djemtë, në të </w:t>
      </w:r>
      <w:r w:rsidR="0094699C" w:rsidRPr="002C493A">
        <w:rPr>
          <w:spacing w:val="-4"/>
          <w:lang w:val="sq-AL"/>
        </w:rPr>
        <w:t>gjithë diversitetin e tyre</w:t>
      </w:r>
      <w:r w:rsidRPr="002C493A">
        <w:rPr>
          <w:spacing w:val="-4"/>
          <w:lang w:val="sq-AL"/>
        </w:rPr>
        <w:t xml:space="preserve">, të cilët përjetojnë dhunë të bazuar në gjini kanë rritur </w:t>
      </w:r>
      <w:r w:rsidR="0094699C" w:rsidRPr="002C493A">
        <w:rPr>
          <w:spacing w:val="-4"/>
          <w:lang w:val="sq-AL"/>
        </w:rPr>
        <w:t xml:space="preserve">qasjen </w:t>
      </w:r>
      <w:r w:rsidRPr="002C493A">
        <w:rPr>
          <w:spacing w:val="-4"/>
          <w:lang w:val="sq-AL"/>
        </w:rPr>
        <w:t>në shërbimet thelbësore, përmes ndryshimeve ligjore të mbështetura nga BE dhe veprimeve të Sundimit të Ligjit. (</w:t>
      </w:r>
      <w:r w:rsidR="0094699C" w:rsidRPr="002C493A">
        <w:rPr>
          <w:spacing w:val="-4"/>
          <w:lang w:val="sq-AL"/>
        </w:rPr>
        <w:t>Ndërlidhet me</w:t>
      </w:r>
      <w:r w:rsidRPr="002C493A">
        <w:rPr>
          <w:spacing w:val="-4"/>
          <w:lang w:val="sq-AL"/>
        </w:rPr>
        <w:t xml:space="preserve"> Objektivin Specifik të </w:t>
      </w:r>
      <w:r w:rsidR="009C5DD0" w:rsidRPr="002C493A">
        <w:rPr>
          <w:spacing w:val="-4"/>
          <w:lang w:val="sq-AL"/>
        </w:rPr>
        <w:t>PKBGJ</w:t>
      </w:r>
      <w:r w:rsidRPr="002C493A">
        <w:rPr>
          <w:spacing w:val="-4"/>
          <w:lang w:val="sq-AL"/>
        </w:rPr>
        <w:t xml:space="preserve"> 3.1.)</w:t>
      </w:r>
    </w:p>
    <w:p w14:paraId="6E7D3F07" w14:textId="559F21A1" w:rsidR="00305C07" w:rsidRPr="002C493A" w:rsidRDefault="002E6C72">
      <w:pPr>
        <w:pStyle w:val="ListParagraph"/>
        <w:numPr>
          <w:ilvl w:val="0"/>
          <w:numId w:val="3"/>
        </w:numPr>
        <w:ind w:left="180" w:hanging="180"/>
        <w:rPr>
          <w:spacing w:val="-4"/>
          <w:lang w:val="sq-AL"/>
        </w:rPr>
      </w:pPr>
      <w:r w:rsidRPr="002C493A">
        <w:rPr>
          <w:spacing w:val="-4"/>
          <w:lang w:val="sq-AL"/>
        </w:rPr>
        <w:t xml:space="preserve">5. Gratë, burrat, vajzat dhe djemtë në të </w:t>
      </w:r>
      <w:r w:rsidR="0094699C" w:rsidRPr="002C493A">
        <w:rPr>
          <w:spacing w:val="-4"/>
          <w:lang w:val="sq-AL"/>
        </w:rPr>
        <w:t>gjithë diversitetin e tyre</w:t>
      </w:r>
      <w:r w:rsidRPr="002C493A">
        <w:rPr>
          <w:spacing w:val="-4"/>
          <w:lang w:val="sq-AL"/>
        </w:rPr>
        <w:t xml:space="preserve"> të trafikuar për të gjitha format e shfrytëzimit dhe abuzimit kanë përmirësuar </w:t>
      </w:r>
      <w:r w:rsidR="0094699C" w:rsidRPr="002C493A">
        <w:rPr>
          <w:spacing w:val="-4"/>
          <w:lang w:val="sq-AL"/>
        </w:rPr>
        <w:t xml:space="preserve">qasjen </w:t>
      </w:r>
      <w:r w:rsidRPr="002C493A">
        <w:rPr>
          <w:spacing w:val="-4"/>
          <w:lang w:val="sq-AL"/>
        </w:rPr>
        <w:t>në shërbime adekuate dhe cilësore për integrimin socio-ekonomik dhe mbështetjen psiko-sociale [</w:t>
      </w:r>
      <w:r w:rsidR="0094699C" w:rsidRPr="002C493A">
        <w:rPr>
          <w:spacing w:val="-4"/>
          <w:highlight w:val="yellow"/>
          <w:lang w:val="sq-AL"/>
        </w:rPr>
        <w:t>e pasigurt</w:t>
      </w:r>
      <w:r w:rsidRPr="002C493A">
        <w:rPr>
          <w:spacing w:val="-4"/>
          <w:highlight w:val="yellow"/>
          <w:lang w:val="sq-AL"/>
        </w:rPr>
        <w:t xml:space="preserve"> nëse BE do të punojë </w:t>
      </w:r>
      <w:r w:rsidR="0094699C" w:rsidRPr="002C493A">
        <w:rPr>
          <w:spacing w:val="-4"/>
          <w:highlight w:val="yellow"/>
          <w:lang w:val="sq-AL"/>
        </w:rPr>
        <w:t>n</w:t>
      </w:r>
      <w:r w:rsidRPr="002C493A">
        <w:rPr>
          <w:spacing w:val="-4"/>
          <w:highlight w:val="yellow"/>
          <w:lang w:val="sq-AL"/>
        </w:rPr>
        <w:t>ë këtë</w:t>
      </w:r>
      <w:r w:rsidRPr="002C493A">
        <w:rPr>
          <w:spacing w:val="-4"/>
          <w:lang w:val="sq-AL"/>
        </w:rPr>
        <w:t>] (</w:t>
      </w:r>
      <w:r w:rsidR="0094699C" w:rsidRPr="002C493A">
        <w:rPr>
          <w:spacing w:val="-4"/>
          <w:lang w:val="sq-AL"/>
        </w:rPr>
        <w:t>Ndërlidhet me</w:t>
      </w:r>
      <w:r w:rsidRPr="002C493A">
        <w:rPr>
          <w:spacing w:val="-4"/>
          <w:lang w:val="sq-AL"/>
        </w:rPr>
        <w:t xml:space="preserve"> Objektivin Specifik të </w:t>
      </w:r>
      <w:r w:rsidR="009C5DD0" w:rsidRPr="002C493A">
        <w:rPr>
          <w:spacing w:val="-4"/>
          <w:lang w:val="sq-AL"/>
        </w:rPr>
        <w:t>PKBGJ</w:t>
      </w:r>
      <w:r w:rsidRPr="002C493A">
        <w:rPr>
          <w:spacing w:val="-4"/>
          <w:lang w:val="sq-AL"/>
        </w:rPr>
        <w:t xml:space="preserve"> 3.1.)</w:t>
      </w:r>
    </w:p>
    <w:p w14:paraId="441058AC" w14:textId="38DDA777" w:rsidR="00305C07" w:rsidRPr="002C493A" w:rsidRDefault="002E6C72">
      <w:pPr>
        <w:pStyle w:val="ListParagraph"/>
        <w:numPr>
          <w:ilvl w:val="0"/>
          <w:numId w:val="3"/>
        </w:numPr>
        <w:ind w:left="180" w:hanging="180"/>
        <w:rPr>
          <w:spacing w:val="-6"/>
          <w:lang w:val="sq-AL"/>
        </w:rPr>
      </w:pPr>
      <w:r w:rsidRPr="002C493A">
        <w:rPr>
          <w:spacing w:val="-6"/>
          <w:lang w:val="sq-AL"/>
        </w:rPr>
        <w:t>7. Organizatat për të drejtat e grave, lëvizjet shoqërore dhe organizatat e tjera të shoqërisë civile janë me ndikim në dhënien fund të dhunës me bazë gjinore, siç mbështete</w:t>
      </w:r>
      <w:r w:rsidR="0094699C" w:rsidRPr="002C493A">
        <w:rPr>
          <w:spacing w:val="-6"/>
          <w:lang w:val="sq-AL"/>
        </w:rPr>
        <w:t>n</w:t>
      </w:r>
      <w:r w:rsidRPr="002C493A">
        <w:rPr>
          <w:spacing w:val="-6"/>
          <w:lang w:val="sq-AL"/>
        </w:rPr>
        <w:t xml:space="preserve"> përmes dialogut politik dhe </w:t>
      </w:r>
      <w:r w:rsidR="0094699C" w:rsidRPr="002C493A">
        <w:rPr>
          <w:spacing w:val="-6"/>
          <w:lang w:val="sq-AL"/>
        </w:rPr>
        <w:t>ISHC</w:t>
      </w:r>
      <w:r w:rsidRPr="002C493A">
        <w:rPr>
          <w:spacing w:val="-6"/>
          <w:lang w:val="sq-AL"/>
        </w:rPr>
        <w:t>.</w:t>
      </w:r>
    </w:p>
    <w:p w14:paraId="6D90A17D" w14:textId="44519A09" w:rsidR="00305C07" w:rsidRPr="002C493A" w:rsidRDefault="002E6C72">
      <w:pPr>
        <w:pStyle w:val="ListParagraph"/>
        <w:numPr>
          <w:ilvl w:val="0"/>
          <w:numId w:val="3"/>
        </w:numPr>
        <w:ind w:left="180" w:hanging="180"/>
        <w:rPr>
          <w:spacing w:val="-4"/>
          <w:lang w:val="sq-AL"/>
        </w:rPr>
      </w:pPr>
      <w:r w:rsidRPr="002C493A">
        <w:rPr>
          <w:spacing w:val="-4"/>
          <w:lang w:val="sq-AL"/>
        </w:rPr>
        <w:t>8. Të dhëna cilësore, të ndara dhe të krahasueshme globalisht për forma të ndryshme të dhunës me bazë gjinore dhe praktikat e dëmshme gjithnjë e më shumë mblidhen dhe përdoren për të informuar ligjet, politikat dhe programet, siç mbështetet nga Veprimi i Sundimit të Ligjit. (</w:t>
      </w:r>
      <w:r w:rsidR="0094699C" w:rsidRPr="002C493A">
        <w:rPr>
          <w:spacing w:val="-4"/>
          <w:lang w:val="sq-AL"/>
        </w:rPr>
        <w:t>Ndërlidhet me</w:t>
      </w:r>
      <w:r w:rsidRPr="002C493A">
        <w:rPr>
          <w:spacing w:val="-4"/>
          <w:lang w:val="sq-AL"/>
        </w:rPr>
        <w:t xml:space="preserve"> Objektivin Specifik të </w:t>
      </w:r>
      <w:r w:rsidR="009C5DD0" w:rsidRPr="002C493A">
        <w:rPr>
          <w:spacing w:val="-4"/>
          <w:lang w:val="sq-AL"/>
        </w:rPr>
        <w:t>PKBGJ</w:t>
      </w:r>
      <w:r w:rsidRPr="002C493A">
        <w:rPr>
          <w:spacing w:val="-4"/>
          <w:lang w:val="sq-AL"/>
        </w:rPr>
        <w:t xml:space="preserve"> 3.1.)</w:t>
      </w:r>
    </w:p>
    <w:bookmarkStart w:id="6" w:name="_Toc68860154"/>
    <w:bookmarkStart w:id="7" w:name="_Toc68860444"/>
    <w:bookmarkStart w:id="8" w:name="_Toc72449946"/>
    <w:p w14:paraId="6D90A17E" w14:textId="1698AEC8" w:rsidR="00305C07" w:rsidRPr="002E6C72" w:rsidRDefault="002E6C72">
      <w:pPr>
        <w:pStyle w:val="P68B1DB1-Heading114"/>
        <w:rPr>
          <w:lang w:val="sq-AL"/>
        </w:rPr>
      </w:pPr>
      <w:r w:rsidRPr="002E6C72">
        <w:rPr>
          <w:noProof/>
        </w:rPr>
        <mc:AlternateContent>
          <mc:Choice Requires="wpg">
            <w:drawing>
              <wp:anchor distT="0" distB="0" distL="114300" distR="114300" simplePos="0" relativeHeight="251664896" behindDoc="0" locked="0" layoutInCell="1" allowOverlap="1" wp14:anchorId="7A75DCF5" wp14:editId="696AC27B">
                <wp:simplePos x="0" y="0"/>
                <wp:positionH relativeFrom="column">
                  <wp:posOffset>41607</wp:posOffset>
                </wp:positionH>
                <wp:positionV relativeFrom="paragraph">
                  <wp:posOffset>151074</wp:posOffset>
                </wp:positionV>
                <wp:extent cx="335280" cy="350520"/>
                <wp:effectExtent l="0" t="0" r="7620" b="0"/>
                <wp:wrapTight wrapText="bothSides">
                  <wp:wrapPolygon edited="0">
                    <wp:start x="2455" y="0"/>
                    <wp:lineTo x="0" y="2348"/>
                    <wp:lineTo x="0" y="12913"/>
                    <wp:lineTo x="1227" y="19957"/>
                    <wp:lineTo x="19636" y="19957"/>
                    <wp:lineTo x="20864" y="16435"/>
                    <wp:lineTo x="20864" y="2348"/>
                    <wp:lineTo x="14727" y="0"/>
                    <wp:lineTo x="2455" y="0"/>
                  </wp:wrapPolygon>
                </wp:wrapTight>
                <wp:docPr id="3072" name="Group 3072"/>
                <wp:cNvGraphicFramePr/>
                <a:graphic xmlns:a="http://schemas.openxmlformats.org/drawingml/2006/main">
                  <a:graphicData uri="http://schemas.microsoft.com/office/word/2010/wordprocessingGroup">
                    <wpg:wgp>
                      <wpg:cNvGrpSpPr/>
                      <wpg:grpSpPr>
                        <a:xfrm>
                          <a:off x="0" y="0"/>
                          <a:ext cx="335280" cy="350520"/>
                          <a:chOff x="103734" y="30736"/>
                          <a:chExt cx="335409" cy="350520"/>
                        </a:xfrm>
                      </wpg:grpSpPr>
                      <wps:wsp>
                        <wps:cNvPr id="62" name="Oval 40"/>
                        <wps:cNvSpPr/>
                        <wps:spPr>
                          <a:xfrm>
                            <a:off x="103734" y="38420"/>
                            <a:ext cx="267952" cy="272325"/>
                          </a:xfrm>
                          <a:prstGeom prst="ellipse">
                            <a:avLst/>
                          </a:prstGeom>
                          <a:solidFill>
                            <a:srgbClr val="C59F90">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3" name="Picture 3">
                            <a:extLst>
                              <a:ext uri="{FF2B5EF4-FFF2-40B4-BE49-F238E27FC236}">
                                <a16:creationId xmlns:a16="http://schemas.microsoft.com/office/drawing/2014/main" id="{4707BEA8-9F70-D048-A5E3-1B85AF634EF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19103" y="30736"/>
                            <a:ext cx="320040" cy="350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C385F3" id="Group 3072" o:spid="_x0000_s1026" style="position:absolute;margin-left:3.3pt;margin-top:11.9pt;width:26.4pt;height:27.6pt;z-index:251664896;mso-width-relative:margin;mso-height-relative:margin" coordorigin="103734,30736" coordsize="335409,35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">
                <v:oval id="Oval 40" o:spid="_x0000_s1027" style="position:absolute;left:103734;top:38420;width:267952;height:27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V08UA&#10;AADbAAAADwAAAGRycy9kb3ducmV2LnhtbESPQWsCMRSE70L/Q3iF3jS7QkVW41JKhdpiwdWD3h6b&#10;183S5GXZRN3++0YoeBxm5htmWQ7Oigv1ofWsIJ9kIIhrr1tuFBz26/EcRIjIGq1nUvBLAcrVw2iJ&#10;hfZX3tGlio1IEA4FKjAxdoWUoTbkMEx8R5y8b987jEn2jdQ9XhPcWTnNspl02HJaMNjRq6H6pzo7&#10;Beevysw/1sfN9tna/PNUd/7ttFHq6XF4WYCINMR7+L/9rhXMpnD7k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VXTxQAAANsAAAAPAAAAAAAAAAAAAAAAAJgCAABkcnMv&#10;ZG93bnJldi54bWxQSwUGAAAAAAQABAD1AAAAigMAAAAA&#10;" fillcolor="#c59f90" stroked="f" strokeweight="1pt">
                  <v:fill opacity="32125f"/>
                  <v:stroke joinstyle="miter"/>
                </v:oval>
                <v:shape id="Picture 3" o:spid="_x0000_s1028" type="#_x0000_t75" style="position:absolute;left:119103;top:30736;width:320040;height:350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B0KzEAAAA2wAAAA8AAABkcnMvZG93bnJldi54bWxEj0FrwkAUhO9C/8PyhN50Y6tiY1apFaGe&#10;xFjI9Zl9TdJm34bs1qT99V1B8DjMzDdMsu5NLS7Uusqygsk4AkGcW11xoeDjtBstQDiPrLG2TAp+&#10;ycF69TBIMNa24yNdUl+IAGEXo4LS+yaW0uUlGXRj2xAH79O2Bn2QbSF1i12Am1o+RdFcGqw4LJTY&#10;0FtJ+Xf6YxQcXixt3XS6wa+ss5lezP7Om71Sj8P+dQnCU+/v4Vv7XSuYP8P1S/gB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B0KzEAAAA2wAAAA8AAAAAAAAAAAAAAAAA&#10;nwIAAGRycy9kb3ducmV2LnhtbFBLBQYAAAAABAAEAPcAAACQAwAAAAA=&#10;">
                  <v:imagedata r:id="rId47" o:title=""/>
                  <v:path arrowok="t"/>
                </v:shape>
                <w10:wrap type="tight"/>
              </v:group>
            </w:pict>
          </mc:Fallback>
        </mc:AlternateContent>
      </w:r>
      <w:r w:rsidRPr="002E6C72">
        <w:rPr>
          <w:lang w:val="sq-AL"/>
        </w:rPr>
        <w:t>2. Promovimi i shëndetit dhe të drejtave seksuale dhe riprodhuese</w:t>
      </w:r>
      <w:bookmarkEnd w:id="6"/>
      <w:bookmarkEnd w:id="7"/>
      <w:bookmarkEnd w:id="8"/>
    </w:p>
    <w:p w14:paraId="6D90A183" w14:textId="36ECE0E8" w:rsidR="00305C07" w:rsidRPr="002E6C72" w:rsidRDefault="002E6C72">
      <w:pPr>
        <w:ind w:firstLine="720"/>
        <w:jc w:val="both"/>
        <w:rPr>
          <w:lang w:val="sq-AL"/>
        </w:rPr>
      </w:pPr>
      <w:r w:rsidRPr="002E6C72">
        <w:rPr>
          <w:lang w:val="sq-AL"/>
        </w:rPr>
        <w:t xml:space="preserve">Ndërsa IPA III nuk përqendrohet në mënyrë të qartë në shëndetësi, mbështetja financiare e BE-së e përkushtuar për lehtësimin e COVID-19 </w:t>
      </w:r>
      <w:r w:rsidR="0094699C">
        <w:rPr>
          <w:lang w:val="sq-AL"/>
        </w:rPr>
        <w:t>ndër</w:t>
      </w:r>
      <w:r w:rsidRPr="002E6C72">
        <w:rPr>
          <w:lang w:val="sq-AL"/>
        </w:rPr>
        <w:t xml:space="preserve">lidhet. Padyshim, sipas qasjes së bazuar në të drejtat e theksuara në </w:t>
      </w:r>
      <w:r>
        <w:rPr>
          <w:lang w:val="sq-AL"/>
        </w:rPr>
        <w:t>PVGJ</w:t>
      </w:r>
      <w:r w:rsidRPr="002E6C72">
        <w:rPr>
          <w:lang w:val="sq-AL"/>
        </w:rPr>
        <w:t xml:space="preserve"> III, e drejta për shëndetin seksual dhe riprodhues mund të </w:t>
      </w:r>
      <w:r w:rsidR="0094699C">
        <w:rPr>
          <w:lang w:val="sq-AL"/>
        </w:rPr>
        <w:t>ndërlidhet me</w:t>
      </w:r>
      <w:r w:rsidRPr="002E6C72">
        <w:rPr>
          <w:lang w:val="sq-AL"/>
        </w:rPr>
        <w:t xml:space="preserve"> të drejtat themelore dhe sundimin e ligjit. </w:t>
      </w:r>
      <w:hyperlink r:id="rId48" w:history="1">
        <w:r w:rsidRPr="002E6C72">
          <w:rPr>
            <w:rStyle w:val="Hyperlink"/>
            <w:lang w:val="sq-AL"/>
          </w:rPr>
          <w:t>Ligji për shëndetin riprodhues</w:t>
        </w:r>
      </w:hyperlink>
      <w:r w:rsidRPr="002E6C72">
        <w:rPr>
          <w:lang w:val="sq-AL"/>
        </w:rPr>
        <w:t xml:space="preserve"> rregullon aktivitetet duke përfshirë planifikimin e familjes, qasjen në informacion, sëmundjet seksualisht të transmetueshme, amësinë e sigurt dhe riprodhimin e asistuar. </w:t>
      </w:r>
      <w:hyperlink r:id="rId49" w:history="1">
        <w:r w:rsidRPr="002E6C72">
          <w:rPr>
            <w:rStyle w:val="Hyperlink"/>
            <w:lang w:val="sq-AL"/>
          </w:rPr>
          <w:t xml:space="preserve">Ligji për ndërprerjen e </w:t>
        </w:r>
        <w:r w:rsidR="0094699C" w:rsidRPr="002E6C72">
          <w:rPr>
            <w:rStyle w:val="Hyperlink"/>
            <w:lang w:val="sq-AL"/>
          </w:rPr>
          <w:t>shtatzënësisë</w:t>
        </w:r>
      </w:hyperlink>
      <w:r w:rsidRPr="002E6C72">
        <w:rPr>
          <w:lang w:val="sq-AL"/>
        </w:rPr>
        <w:t xml:space="preserve"> rregullon të drejtat e abortit, duke lejuar aborte të shkaktuara deri në javën e dhjetë të shtatzënisë pa një miratim të nënshkruar ose periudhë pritjeje. Disa faktorë kontribuojnë në një sistem të brishtë të kujdesit shëndetësor riprodhues, duke përfshirë një qasje joprofesionale të punonjësve shëndetësorë, mungesë të burimeve njerëzore, infrastrukturë të pamjaftueshme, praktika dhe norma kulturore dhe mungesë të vetëdijes.</w:t>
      </w:r>
      <w:r w:rsidRPr="002E6C72">
        <w:rPr>
          <w:rStyle w:val="FootnoteReference"/>
          <w:lang w:val="sq-AL"/>
        </w:rPr>
        <w:footnoteReference w:id="14"/>
      </w:r>
      <w:r w:rsidRPr="002E6C72">
        <w:rPr>
          <w:lang w:val="sq-AL"/>
        </w:rPr>
        <w:t xml:space="preserve"> Ndërsa 95% e grave të moshës 15-49 njohin të paktën një metodë kontraceptive,</w:t>
      </w:r>
      <w:r w:rsidRPr="002E6C72">
        <w:rPr>
          <w:rStyle w:val="FootnoteReference"/>
          <w:lang w:val="sq-AL"/>
        </w:rPr>
        <w:footnoteReference w:id="15"/>
      </w:r>
      <w:r w:rsidRPr="002E6C72">
        <w:rPr>
          <w:lang w:val="sq-AL"/>
        </w:rPr>
        <w:t xml:space="preserve"> njohuritë nuk lidhen domosdoshmërisht me përdorimin. Tërheqja mbetet metoda më e zakonshme e përdorur nga gratë e moshës 15-49 në një </w:t>
      </w:r>
      <w:r w:rsidR="0094699C" w:rsidRPr="002E6C72">
        <w:rPr>
          <w:lang w:val="sq-AL"/>
        </w:rPr>
        <w:t>bashk</w:t>
      </w:r>
      <w:r w:rsidR="0094699C">
        <w:rPr>
          <w:lang w:val="sq-AL"/>
        </w:rPr>
        <w:t xml:space="preserve">ëjetesë </w:t>
      </w:r>
      <w:r w:rsidRPr="002E6C72">
        <w:rPr>
          <w:lang w:val="sq-AL"/>
        </w:rPr>
        <w:t>ose mart</w:t>
      </w:r>
      <w:r w:rsidR="0094699C">
        <w:rPr>
          <w:lang w:val="sq-AL"/>
        </w:rPr>
        <w:t>esë</w:t>
      </w:r>
      <w:r w:rsidRPr="002E6C72">
        <w:rPr>
          <w:lang w:val="sq-AL"/>
        </w:rPr>
        <w:t xml:space="preserve"> (metoda kryesore e raportuar nga 49%), megjithëse 67% kanë përdorur kontraceptivë modernë.</w:t>
      </w:r>
      <w:r w:rsidRPr="002E6C72">
        <w:rPr>
          <w:rStyle w:val="FootnoteReference"/>
          <w:lang w:val="sq-AL"/>
        </w:rPr>
        <w:footnoteReference w:id="16"/>
      </w:r>
      <w:r w:rsidRPr="002E6C72">
        <w:rPr>
          <w:lang w:val="sq-AL"/>
        </w:rPr>
        <w:t xml:space="preserve"> Përqindja është pak më e ulët midis grave rome, ashkali dhe egjiptiane (62%). Vetëm 13% raportuan se nevojat e tyre për planifikim familjar ishin të kënaqura përmes metodave kontraceptive. Në përgjithësi, gratë dhe burrat në Kosovë nuk janë të informuar për HIV; vetëm 10% e burrave të rinj dhe 10.5% e grave të reja mund të identifikojnë se si transmetohet HIV dhe se njerëzit me pamje të shëndetshme mund të jenë HIV pozitivë.</w:t>
      </w:r>
      <w:r w:rsidRPr="002E6C72">
        <w:rPr>
          <w:rStyle w:val="FootnoteReference"/>
          <w:lang w:val="sq-AL"/>
        </w:rPr>
        <w:footnoteReference w:id="17"/>
      </w:r>
      <w:r w:rsidRPr="002E6C72">
        <w:rPr>
          <w:lang w:val="sq-AL"/>
        </w:rPr>
        <w:t xml:space="preserve"> </w:t>
      </w:r>
      <w:r w:rsidR="0094699C">
        <w:rPr>
          <w:lang w:val="sq-AL"/>
        </w:rPr>
        <w:t>Ë</w:t>
      </w:r>
      <w:r w:rsidRPr="002E6C72">
        <w:rPr>
          <w:lang w:val="sq-AL"/>
        </w:rPr>
        <w:t xml:space="preserve">shtë identifikuar një nevojë për </w:t>
      </w:r>
      <w:r w:rsidR="0094699C">
        <w:rPr>
          <w:lang w:val="sq-AL"/>
        </w:rPr>
        <w:t>kontrolle</w:t>
      </w:r>
      <w:r w:rsidRPr="002E6C72">
        <w:rPr>
          <w:lang w:val="sq-AL"/>
        </w:rPr>
        <w:t xml:space="preserve"> falas, në shkallë të gjerë për </w:t>
      </w:r>
      <w:r w:rsidR="0094699C" w:rsidRPr="0094699C">
        <w:rPr>
          <w:lang w:val="sq-AL"/>
        </w:rPr>
        <w:t>Virusi</w:t>
      </w:r>
      <w:r w:rsidR="0094699C">
        <w:rPr>
          <w:lang w:val="sq-AL"/>
        </w:rPr>
        <w:t>n e</w:t>
      </w:r>
      <w:r w:rsidR="0094699C" w:rsidRPr="0094699C">
        <w:rPr>
          <w:lang w:val="sq-AL"/>
        </w:rPr>
        <w:t xml:space="preserve"> Papilomës Njerëzore</w:t>
      </w:r>
      <w:r w:rsidR="0094699C">
        <w:rPr>
          <w:lang w:val="sq-AL"/>
        </w:rPr>
        <w:t xml:space="preserve"> </w:t>
      </w:r>
      <w:r w:rsidRPr="002E6C72">
        <w:rPr>
          <w:lang w:val="sq-AL"/>
        </w:rPr>
        <w:t>(HPV), por nuk është adresuar nga</w:t>
      </w:r>
      <w:r w:rsidR="0094699C">
        <w:rPr>
          <w:lang w:val="sq-AL"/>
        </w:rPr>
        <w:t xml:space="preserve"> </w:t>
      </w:r>
      <w:hyperlink r:id="rId50" w:history="1">
        <w:r w:rsidRPr="002E6C72">
          <w:rPr>
            <w:rStyle w:val="Hyperlink"/>
            <w:lang w:val="sq-AL"/>
          </w:rPr>
          <w:t xml:space="preserve">Strategjia e </w:t>
        </w:r>
        <w:r w:rsidR="0094699C" w:rsidRPr="002E6C72">
          <w:rPr>
            <w:rStyle w:val="Hyperlink"/>
            <w:lang w:val="sq-AL"/>
          </w:rPr>
          <w:t>Sektorit Shëndetësor</w:t>
        </w:r>
        <w:r w:rsidRPr="002E6C72">
          <w:rPr>
            <w:rStyle w:val="Hyperlink"/>
            <w:lang w:val="sq-AL"/>
          </w:rPr>
          <w:t>.</w:t>
        </w:r>
      </w:hyperlink>
      <w:r w:rsidRPr="002E6C72">
        <w:rPr>
          <w:rStyle w:val="FootnoteReference"/>
          <w:lang w:val="sq-AL"/>
        </w:rPr>
        <w:footnoteReference w:id="18"/>
      </w:r>
      <w:r w:rsidRPr="002E6C72">
        <w:rPr>
          <w:lang w:val="sq-AL"/>
        </w:rPr>
        <w:t xml:space="preserve"> </w:t>
      </w:r>
    </w:p>
    <w:p w14:paraId="1134314E" w14:textId="7648C67F" w:rsidR="00305C07" w:rsidRPr="002E6C72" w:rsidRDefault="002E6C72">
      <w:pPr>
        <w:ind w:firstLine="360"/>
        <w:jc w:val="both"/>
        <w:rPr>
          <w:lang w:val="sq-AL"/>
        </w:rPr>
      </w:pPr>
      <w:r w:rsidRPr="002E6C72">
        <w:rPr>
          <w:lang w:val="sq-AL"/>
        </w:rPr>
        <w:t>Kërkimet tregojnë se klinikat private kryejnë aborte të paligjshme pas javës së dhjetë të shtatzënisë, shumë prej të cilave punojnë pa licencë.</w:t>
      </w:r>
      <w:r w:rsidRPr="002E6C72">
        <w:rPr>
          <w:rStyle w:val="FootnoteReference"/>
          <w:lang w:val="sq-AL"/>
        </w:rPr>
        <w:footnoteReference w:id="19"/>
      </w:r>
      <w:r w:rsidRPr="002E6C72">
        <w:rPr>
          <w:lang w:val="sq-AL"/>
        </w:rPr>
        <w:t xml:space="preserve"> Abortet selektive </w:t>
      </w:r>
      <w:r w:rsidR="00934F40">
        <w:rPr>
          <w:lang w:val="sq-AL"/>
        </w:rPr>
        <w:t>sipas gjinisë</w:t>
      </w:r>
      <w:r w:rsidRPr="002E6C72">
        <w:rPr>
          <w:lang w:val="sq-AL"/>
        </w:rPr>
        <w:t xml:space="preserve"> vazhdojnë, siç dëshmohet nga raporti i gjinisë në lindje (100 femra për 111,2 meshkuj), ndërsa mesatarja në botë është 100 femra për 105 meshkuj.</w:t>
      </w:r>
      <w:r w:rsidRPr="002E6C72">
        <w:rPr>
          <w:rStyle w:val="FootnoteReference"/>
          <w:lang w:val="sq-AL"/>
        </w:rPr>
        <w:footnoteReference w:id="20"/>
      </w:r>
      <w:r w:rsidRPr="002E6C72">
        <w:rPr>
          <w:lang w:val="sq-AL"/>
        </w:rPr>
        <w:t xml:space="preserve"> Në përgjithësi, gratë dhe burrat përballen me disa kufizime në marrjen e kujdesit shëndetësor cilësor për shkak të mungesës së sigurimit shëndetësor, stigmës që lidhet veçanërisht me trajtimin psikologjik, trajtimet e padisponueshme dhe mbylljen e reparteve të maternitetit në zonat rurale. Gratë rurale, rome, ashkali, egjiptiane dhe gorane përballen me sfida të shtuara.</w:t>
      </w:r>
      <w:r w:rsidRPr="002E6C72">
        <w:rPr>
          <w:rStyle w:val="FootnoteReference"/>
          <w:lang w:val="sq-AL"/>
        </w:rPr>
        <w:footnoteReference w:id="21"/>
      </w:r>
      <w:r w:rsidRPr="002E6C72">
        <w:rPr>
          <w:lang w:val="sq-AL"/>
        </w:rPr>
        <w:t xml:space="preserve"> COVID-19 përkeqësoi çështjet e </w:t>
      </w:r>
      <w:r w:rsidR="00934F40">
        <w:rPr>
          <w:lang w:val="sq-AL"/>
        </w:rPr>
        <w:t xml:space="preserve">qasjes </w:t>
      </w:r>
      <w:r w:rsidRPr="002E6C72">
        <w:rPr>
          <w:lang w:val="sq-AL"/>
        </w:rPr>
        <w:t>mes masave të izolimit.</w:t>
      </w:r>
    </w:p>
    <w:p w14:paraId="068184A5" w14:textId="6C384879" w:rsidR="00305C07" w:rsidRPr="002E6C72" w:rsidRDefault="00934F40">
      <w:pPr>
        <w:pStyle w:val="Heading3"/>
        <w:rPr>
          <w:lang w:val="sq-AL"/>
        </w:rPr>
      </w:pPr>
      <w:r w:rsidRPr="00934F40">
        <w:rPr>
          <w:lang w:val="sq-AL"/>
        </w:rPr>
        <w:t xml:space="preserve">OBJEKTIVAT POTENCIALE PËR FUSHËN TEMATIKE </w:t>
      </w:r>
      <w:r>
        <w:rPr>
          <w:lang w:val="sq-AL"/>
        </w:rPr>
        <w:t>2</w:t>
      </w:r>
      <w:r w:rsidRPr="00934F40">
        <w:rPr>
          <w:lang w:val="sq-AL"/>
        </w:rPr>
        <w:t xml:space="preserve"> TË PVGJ III PËR KOSOVËN</w:t>
      </w:r>
    </w:p>
    <w:p w14:paraId="1C29D615" w14:textId="4AE28F0A" w:rsidR="00305C07" w:rsidRPr="006055E3" w:rsidRDefault="002E6C72">
      <w:pPr>
        <w:pStyle w:val="P68B1DB1-CommentText15"/>
        <w:numPr>
          <w:ilvl w:val="0"/>
          <w:numId w:val="4"/>
        </w:numPr>
        <w:ind w:left="180" w:hanging="180"/>
        <w:rPr>
          <w:spacing w:val="-4"/>
          <w:lang w:val="sq-AL"/>
        </w:rPr>
      </w:pPr>
      <w:r w:rsidRPr="006055E3">
        <w:rPr>
          <w:spacing w:val="-4"/>
          <w:lang w:val="sq-AL"/>
        </w:rPr>
        <w:t>1. Mjedisi i mundshëm ligjor, politik dhe shoqëror që lejon gratë dhe vajzat të kenë qasje dhe shërbime cilësore të shëndetit seksual dhe riprodhues (S</w:t>
      </w:r>
      <w:r w:rsidR="00D57184" w:rsidRPr="006055E3">
        <w:rPr>
          <w:spacing w:val="-4"/>
          <w:lang w:val="sq-AL"/>
        </w:rPr>
        <w:t>HSR</w:t>
      </w:r>
      <w:r w:rsidRPr="006055E3">
        <w:rPr>
          <w:spacing w:val="-4"/>
          <w:lang w:val="sq-AL"/>
        </w:rPr>
        <w:t>) dhe mbrojtjen e të drejtave të tyre seksuale dhe riprodhuese, përmes edukimit dhe dialogut politik. (</w:t>
      </w:r>
      <w:r w:rsidR="0094699C" w:rsidRPr="006055E3">
        <w:rPr>
          <w:spacing w:val="-4"/>
          <w:lang w:val="sq-AL"/>
        </w:rPr>
        <w:t>Ndërlidhet me</w:t>
      </w:r>
      <w:r w:rsidRPr="006055E3">
        <w:rPr>
          <w:spacing w:val="-4"/>
          <w:lang w:val="sq-AL"/>
        </w:rPr>
        <w:t xml:space="preserve"> Objektivin </w:t>
      </w:r>
      <w:r w:rsidR="00D57184" w:rsidRPr="006055E3">
        <w:rPr>
          <w:spacing w:val="-4"/>
          <w:lang w:val="sq-AL"/>
        </w:rPr>
        <w:t>S</w:t>
      </w:r>
      <w:r w:rsidRPr="006055E3">
        <w:rPr>
          <w:spacing w:val="-4"/>
          <w:lang w:val="sq-AL"/>
        </w:rPr>
        <w:t xml:space="preserve">pecifik të </w:t>
      </w:r>
      <w:r w:rsidR="009C5DD0" w:rsidRPr="006055E3">
        <w:rPr>
          <w:spacing w:val="-4"/>
          <w:lang w:val="sq-AL"/>
        </w:rPr>
        <w:t>PKBGJ</w:t>
      </w:r>
      <w:r w:rsidRPr="006055E3">
        <w:rPr>
          <w:spacing w:val="-4"/>
          <w:lang w:val="sq-AL"/>
        </w:rPr>
        <w:t xml:space="preserve"> 2.3.)</w:t>
      </w:r>
    </w:p>
    <w:p w14:paraId="3D867B00" w14:textId="1CD5F34A" w:rsidR="00305C07" w:rsidRPr="002E6C72" w:rsidRDefault="002E6C72">
      <w:pPr>
        <w:pStyle w:val="CommentText"/>
        <w:numPr>
          <w:ilvl w:val="0"/>
          <w:numId w:val="4"/>
        </w:numPr>
        <w:ind w:left="180" w:hanging="180"/>
        <w:rPr>
          <w:sz w:val="22"/>
          <w:lang w:val="sq-AL"/>
        </w:rPr>
      </w:pPr>
      <w:r w:rsidRPr="002E6C72">
        <w:rPr>
          <w:sz w:val="22"/>
          <w:lang w:val="sq-AL"/>
        </w:rPr>
        <w:t xml:space="preserve">2. Përmirësim i </w:t>
      </w:r>
      <w:r w:rsidR="00D57184">
        <w:rPr>
          <w:sz w:val="22"/>
          <w:lang w:val="sq-AL"/>
        </w:rPr>
        <w:t>qasjes</w:t>
      </w:r>
      <w:r w:rsidRPr="002E6C72">
        <w:rPr>
          <w:sz w:val="22"/>
          <w:lang w:val="sq-AL"/>
        </w:rPr>
        <w:t xml:space="preserve"> për çdo individ në kujdesin shëndetësor dhe shërbimet seksuale dhe riprodhuese, përfshirë shërbimet e planifikimit familjar, informacionin dhe edukimin mbi të drejtat seksuale dhe riprodhuese [</w:t>
      </w:r>
      <w:r w:rsidRPr="002E6C72">
        <w:rPr>
          <w:sz w:val="22"/>
          <w:highlight w:val="yellow"/>
          <w:lang w:val="sq-AL"/>
        </w:rPr>
        <w:t>?</w:t>
      </w:r>
      <w:r w:rsidRPr="002E6C72">
        <w:rPr>
          <w:sz w:val="22"/>
          <w:lang w:val="sq-AL"/>
        </w:rPr>
        <w:t>]</w:t>
      </w:r>
      <w:r w:rsidR="00D57184">
        <w:rPr>
          <w:sz w:val="22"/>
          <w:lang w:val="sq-AL"/>
        </w:rPr>
        <w:t>.</w:t>
      </w:r>
      <w:r w:rsidRPr="002E6C72">
        <w:rPr>
          <w:sz w:val="22"/>
          <w:lang w:val="sq-AL"/>
        </w:rPr>
        <w:t xml:space="preserve"> (</w:t>
      </w:r>
      <w:r w:rsidR="0094699C">
        <w:rPr>
          <w:sz w:val="22"/>
          <w:lang w:val="sq-AL"/>
        </w:rPr>
        <w:t>Ndërlidhet me</w:t>
      </w:r>
      <w:r w:rsidRPr="002E6C72">
        <w:rPr>
          <w:sz w:val="22"/>
          <w:lang w:val="sq-AL"/>
        </w:rPr>
        <w:t xml:space="preserve"> Objektivin Specifik të </w:t>
      </w:r>
      <w:r w:rsidR="009C5DD0">
        <w:rPr>
          <w:sz w:val="22"/>
          <w:lang w:val="sq-AL"/>
        </w:rPr>
        <w:t>PKBGJ</w:t>
      </w:r>
      <w:r w:rsidRPr="002E6C72">
        <w:rPr>
          <w:sz w:val="24"/>
          <w:lang w:val="sq-AL"/>
        </w:rPr>
        <w:t xml:space="preserve"> 2.3.)</w:t>
      </w:r>
    </w:p>
    <w:p w14:paraId="6D90A184" w14:textId="3D5D5E2A" w:rsidR="00305C07" w:rsidRPr="002E6C72" w:rsidRDefault="002E6C72">
      <w:pPr>
        <w:pStyle w:val="P68B1DB1-Heading13"/>
        <w:rPr>
          <w:lang w:val="sq-AL"/>
        </w:rPr>
      </w:pPr>
      <w:bookmarkStart w:id="9" w:name="_Toc68860155"/>
      <w:bookmarkStart w:id="10" w:name="_Toc68860445"/>
      <w:bookmarkStart w:id="11" w:name="_Toc72449947"/>
      <w:r w:rsidRPr="002E6C72">
        <w:rPr>
          <w:noProof/>
        </w:rPr>
        <w:drawing>
          <wp:anchor distT="0" distB="0" distL="114300" distR="114300" simplePos="0" relativeHeight="251671040" behindDoc="1" locked="0" layoutInCell="1" allowOverlap="1" wp14:anchorId="35898E3B" wp14:editId="63258275">
            <wp:simplePos x="0" y="0"/>
            <wp:positionH relativeFrom="column">
              <wp:posOffset>-32039</wp:posOffset>
            </wp:positionH>
            <wp:positionV relativeFrom="paragraph">
              <wp:posOffset>109</wp:posOffset>
            </wp:positionV>
            <wp:extent cx="395605" cy="401955"/>
            <wp:effectExtent l="0" t="0" r="4445" b="0"/>
            <wp:wrapTight wrapText="bothSides">
              <wp:wrapPolygon edited="0">
                <wp:start x="1040" y="0"/>
                <wp:lineTo x="0" y="5118"/>
                <wp:lineTo x="0" y="19450"/>
                <wp:lineTo x="3120" y="20474"/>
                <wp:lineTo x="8321" y="20474"/>
                <wp:lineTo x="20803" y="19450"/>
                <wp:lineTo x="20803" y="3071"/>
                <wp:lineTo x="17682" y="0"/>
                <wp:lineTo x="1040" y="0"/>
              </wp:wrapPolygon>
            </wp:wrapTight>
            <wp:docPr id="3091" name="Picture 45">
              <a:extLst xmlns:a="http://schemas.openxmlformats.org/drawingml/2006/main">
                <a:ext uri="{FF2B5EF4-FFF2-40B4-BE49-F238E27FC236}">
                  <a16:creationId xmlns:a16="http://schemas.microsoft.com/office/drawing/2014/main" id="{B27BC701-8841-6144-AF9D-8AEDBA767447}"/>
                </a:ext>
              </a:extLst>
            </wp:docPr>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B27BC701-8841-6144-AF9D-8AEDBA767447}"/>
                        </a:ext>
                      </a:extLst>
                    </pic:cNvPr>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5605" cy="401955"/>
                    </a:xfrm>
                    <a:prstGeom prst="rect">
                      <a:avLst/>
                    </a:prstGeom>
                    <a:noFill/>
                    <a:ln>
                      <a:noFill/>
                    </a:ln>
                  </pic:spPr>
                </pic:pic>
              </a:graphicData>
            </a:graphic>
          </wp:anchor>
        </w:drawing>
      </w:r>
      <w:r w:rsidRPr="002E6C72">
        <w:rPr>
          <w:lang w:val="sq-AL"/>
        </w:rPr>
        <w:t>3. Promovimi i të Drejtave Ekonomike, Sociale</w:t>
      </w:r>
      <w:r w:rsidR="00D57184">
        <w:rPr>
          <w:lang w:val="sq-AL"/>
        </w:rPr>
        <w:t xml:space="preserve"> QË</w:t>
      </w:r>
      <w:r w:rsidRPr="002E6C72">
        <w:rPr>
          <w:lang w:val="sq-AL"/>
        </w:rPr>
        <w:t xml:space="preserve"> Fuqiz</w:t>
      </w:r>
      <w:r w:rsidR="00D57184">
        <w:rPr>
          <w:lang w:val="sq-AL"/>
        </w:rPr>
        <w:t>OJNË</w:t>
      </w:r>
      <w:r w:rsidRPr="002E6C72">
        <w:rPr>
          <w:lang w:val="sq-AL"/>
        </w:rPr>
        <w:t xml:space="preserve"> Vajza</w:t>
      </w:r>
      <w:r w:rsidR="00D57184">
        <w:rPr>
          <w:lang w:val="sq-AL"/>
        </w:rPr>
        <w:t>T</w:t>
      </w:r>
      <w:r w:rsidRPr="002E6C72">
        <w:rPr>
          <w:lang w:val="sq-AL"/>
        </w:rPr>
        <w:t>, Gra</w:t>
      </w:r>
      <w:r w:rsidR="00D57184">
        <w:rPr>
          <w:lang w:val="sq-AL"/>
        </w:rPr>
        <w:t>TË</w:t>
      </w:r>
      <w:bookmarkEnd w:id="9"/>
      <w:bookmarkEnd w:id="10"/>
      <w:bookmarkEnd w:id="11"/>
    </w:p>
    <w:p w14:paraId="3E123289" w14:textId="77777777" w:rsidR="00305C07" w:rsidRPr="002E6C72" w:rsidRDefault="002E6C72">
      <w:pPr>
        <w:pStyle w:val="Heading2"/>
        <w:rPr>
          <w:lang w:val="sq-AL"/>
        </w:rPr>
      </w:pPr>
      <w:bookmarkStart w:id="12" w:name="_Toc68860156"/>
      <w:bookmarkStart w:id="13" w:name="_Toc68860446"/>
      <w:bookmarkStart w:id="14" w:name="_Toc72449948"/>
      <w:r w:rsidRPr="002E6C72">
        <w:rPr>
          <w:lang w:val="sq-AL"/>
        </w:rPr>
        <w:t>Nxënësit në arsimin parafillor, fillor dhe të mesëm</w:t>
      </w:r>
      <w:bookmarkEnd w:id="12"/>
      <w:bookmarkEnd w:id="13"/>
      <w:bookmarkEnd w:id="14"/>
    </w:p>
    <w:p w14:paraId="4B8BE8DE" w14:textId="36BF23D6" w:rsidR="00305C07" w:rsidRPr="002E6C72" w:rsidRDefault="002043D3">
      <w:pPr>
        <w:ind w:firstLine="630"/>
        <w:jc w:val="both"/>
        <w:rPr>
          <w:lang w:val="sq-AL"/>
        </w:rPr>
      </w:pPr>
      <w:hyperlink r:id="rId52" w:history="1">
        <w:r w:rsidR="002E6C72" w:rsidRPr="002E6C72">
          <w:rPr>
            <w:rStyle w:val="Hyperlink"/>
            <w:lang w:val="sq-AL"/>
          </w:rPr>
          <w:t>Kushtetuta e Kosovës</w:t>
        </w:r>
      </w:hyperlink>
      <w:r w:rsidR="002E6C72" w:rsidRPr="002E6C72">
        <w:rPr>
          <w:lang w:val="sq-AL"/>
        </w:rPr>
        <w:t xml:space="preserve"> garanton të drejtën për arsim publik falas për të gjithë. Disa ligje dhe politika rregullojnë </w:t>
      </w:r>
      <w:r w:rsidR="00212C28">
        <w:rPr>
          <w:lang w:val="sq-AL"/>
        </w:rPr>
        <w:t>qasjen</w:t>
      </w:r>
      <w:r w:rsidR="002E6C72" w:rsidRPr="002E6C72">
        <w:rPr>
          <w:lang w:val="sq-AL"/>
        </w:rPr>
        <w:t xml:space="preserve"> në arsim gjithëpërfshirës dhe jo-diskriminues, përfshirë</w:t>
      </w:r>
      <w:r w:rsidR="00212C28">
        <w:rPr>
          <w:lang w:val="sq-AL"/>
        </w:rPr>
        <w:t xml:space="preserve"> </w:t>
      </w:r>
      <w:hyperlink r:id="rId53" w:history="1">
        <w:r w:rsidR="002E6C72" w:rsidRPr="002E6C72">
          <w:rPr>
            <w:rStyle w:val="Hyperlink"/>
            <w:lang w:val="sq-AL"/>
          </w:rPr>
          <w:t>Ligji për arsimin parashkollor</w:t>
        </w:r>
      </w:hyperlink>
      <w:r w:rsidR="002E6C72" w:rsidRPr="002E6C72">
        <w:rPr>
          <w:lang w:val="sq-AL"/>
        </w:rPr>
        <w:t>,</w:t>
      </w:r>
      <w:r w:rsidR="00212C28">
        <w:rPr>
          <w:lang w:val="sq-AL"/>
        </w:rPr>
        <w:t xml:space="preserve"> </w:t>
      </w:r>
      <w:hyperlink r:id="rId54" w:history="1">
        <w:r w:rsidR="002E6C72" w:rsidRPr="002E6C72">
          <w:rPr>
            <w:rStyle w:val="Hyperlink"/>
            <w:lang w:val="sq-AL"/>
          </w:rPr>
          <w:t>Ligji për arsimin në komuna</w:t>
        </w:r>
      </w:hyperlink>
      <w:r w:rsidR="002E6C72" w:rsidRPr="002E6C72">
        <w:rPr>
          <w:lang w:val="sq-AL"/>
        </w:rPr>
        <w:t xml:space="preserve"> të Republikës së Kosovës,</w:t>
      </w:r>
      <w:r w:rsidR="00212C28">
        <w:rPr>
          <w:lang w:val="sq-AL"/>
        </w:rPr>
        <w:t xml:space="preserve"> </w:t>
      </w:r>
      <w:hyperlink r:id="rId55" w:history="1">
        <w:r w:rsidR="002E6C72" w:rsidRPr="002E6C72">
          <w:rPr>
            <w:rStyle w:val="Hyperlink"/>
            <w:lang w:val="sq-AL"/>
          </w:rPr>
          <w:t>Ligji për arsimin parauniversitar</w:t>
        </w:r>
      </w:hyperlink>
      <w:r w:rsidR="002E6C72" w:rsidRPr="002E6C72">
        <w:rPr>
          <w:lang w:val="sq-AL"/>
        </w:rPr>
        <w:t>, dhe</w:t>
      </w:r>
      <w:r w:rsidR="00212C28">
        <w:rPr>
          <w:lang w:val="sq-AL"/>
        </w:rPr>
        <w:t xml:space="preserve"> </w:t>
      </w:r>
      <w:hyperlink r:id="rId56" w:history="1">
        <w:r w:rsidR="002E6C72" w:rsidRPr="002E6C72">
          <w:rPr>
            <w:rStyle w:val="Hyperlink"/>
            <w:lang w:val="sq-AL"/>
          </w:rPr>
          <w:t>Ligji për Arsimin e Lartë</w:t>
        </w:r>
      </w:hyperlink>
      <w:r w:rsidR="002E6C72" w:rsidRPr="002E6C72">
        <w:rPr>
          <w:lang w:val="sq-AL"/>
        </w:rPr>
        <w:t xml:space="preserve">. </w:t>
      </w:r>
    </w:p>
    <w:tbl>
      <w:tblPr>
        <w:tblStyle w:val="ListTable4-Accent11"/>
        <w:tblpPr w:leftFromText="180" w:rightFromText="180" w:vertAnchor="text" w:horzAnchor="margin" w:tblpXSpec="right" w:tblpY="62"/>
        <w:tblW w:w="0" w:type="auto"/>
        <w:tblLayout w:type="fixed"/>
        <w:tblLook w:val="04A0" w:firstRow="1" w:lastRow="0" w:firstColumn="1" w:lastColumn="0" w:noHBand="0" w:noVBand="1"/>
      </w:tblPr>
      <w:tblGrid>
        <w:gridCol w:w="2160"/>
        <w:gridCol w:w="720"/>
        <w:gridCol w:w="720"/>
        <w:gridCol w:w="810"/>
      </w:tblGrid>
      <w:tr w:rsidR="00305C07" w:rsidRPr="002E6C72" w14:paraId="5833B839" w14:textId="77777777" w:rsidTr="00305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gridSpan w:val="4"/>
          </w:tcPr>
          <w:p w14:paraId="27E35B56" w14:textId="77777777" w:rsidR="00305C07" w:rsidRPr="002E6C72" w:rsidRDefault="002E6C72">
            <w:pPr>
              <w:rPr>
                <w:color w:val="auto"/>
                <w:sz w:val="18"/>
                <w:lang w:val="sq-AL"/>
              </w:rPr>
            </w:pPr>
            <w:r w:rsidRPr="002E6C72">
              <w:rPr>
                <w:sz w:val="18"/>
                <w:lang w:val="sq-AL"/>
              </w:rPr>
              <w:t>Tabela 2. Të dhëna të ndara gjinore mbi arsimin parauniversitar 2019-2020</w:t>
            </w:r>
            <w:r w:rsidRPr="002E6C72">
              <w:rPr>
                <w:rStyle w:val="FootnoteReference"/>
                <w:sz w:val="18"/>
                <w:lang w:val="sq-AL"/>
              </w:rPr>
              <w:footnoteReference w:id="22"/>
            </w:r>
          </w:p>
        </w:tc>
      </w:tr>
      <w:tr w:rsidR="00305C07" w:rsidRPr="002E6C72" w14:paraId="289A0E3E" w14:textId="77777777" w:rsidTr="00305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32F5592" w14:textId="77777777" w:rsidR="00305C07" w:rsidRPr="002E6C72" w:rsidRDefault="002E6C72">
            <w:pPr>
              <w:pStyle w:val="P68B1DB1-Normal16"/>
              <w:jc w:val="both"/>
              <w:rPr>
                <w:lang w:val="sq-AL"/>
              </w:rPr>
            </w:pPr>
            <w:r w:rsidRPr="002E6C72">
              <w:rPr>
                <w:lang w:val="sq-AL"/>
              </w:rPr>
              <w:t>Niveli</w:t>
            </w:r>
          </w:p>
        </w:tc>
        <w:tc>
          <w:tcPr>
            <w:tcW w:w="720" w:type="dxa"/>
          </w:tcPr>
          <w:p w14:paraId="59F2AD56" w14:textId="409FB32E" w:rsidR="00305C07" w:rsidRPr="002E6C72" w:rsidRDefault="00212C28" w:rsidP="00212C28">
            <w:pPr>
              <w:pStyle w:val="P68B1DB1-Normal17"/>
              <w:jc w:val="both"/>
              <w:cnfStyle w:val="000000100000" w:firstRow="0" w:lastRow="0" w:firstColumn="0" w:lastColumn="0" w:oddVBand="0" w:evenVBand="0" w:oddHBand="1" w:evenHBand="0" w:firstRowFirstColumn="0" w:firstRowLastColumn="0" w:lastRowFirstColumn="0" w:lastRowLastColumn="0"/>
              <w:rPr>
                <w:lang w:val="sq-AL"/>
              </w:rPr>
            </w:pPr>
            <w:r>
              <w:rPr>
                <w:lang w:val="sq-AL"/>
              </w:rPr>
              <w:t>Djem</w:t>
            </w:r>
          </w:p>
        </w:tc>
        <w:tc>
          <w:tcPr>
            <w:tcW w:w="720" w:type="dxa"/>
          </w:tcPr>
          <w:p w14:paraId="4DF09A47" w14:textId="72BFE12C" w:rsidR="00305C07" w:rsidRPr="002E6C72" w:rsidRDefault="00212C28" w:rsidP="00212C28">
            <w:pPr>
              <w:pStyle w:val="P68B1DB1-Normal17"/>
              <w:jc w:val="both"/>
              <w:cnfStyle w:val="000000100000" w:firstRow="0" w:lastRow="0" w:firstColumn="0" w:lastColumn="0" w:oddVBand="0" w:evenVBand="0" w:oddHBand="1" w:evenHBand="0" w:firstRowFirstColumn="0" w:firstRowLastColumn="0" w:lastRowFirstColumn="0" w:lastRowLastColumn="0"/>
              <w:rPr>
                <w:lang w:val="sq-AL"/>
              </w:rPr>
            </w:pPr>
            <w:r>
              <w:rPr>
                <w:lang w:val="sq-AL"/>
              </w:rPr>
              <w:t>V</w:t>
            </w:r>
            <w:r w:rsidR="002E6C72" w:rsidRPr="002E6C72">
              <w:rPr>
                <w:lang w:val="sq-AL"/>
              </w:rPr>
              <w:t>ajza</w:t>
            </w:r>
          </w:p>
        </w:tc>
        <w:tc>
          <w:tcPr>
            <w:tcW w:w="810" w:type="dxa"/>
          </w:tcPr>
          <w:p w14:paraId="225B6E10" w14:textId="77777777" w:rsidR="00305C07" w:rsidRPr="002E6C72" w:rsidRDefault="002E6C72">
            <w:pPr>
              <w:pStyle w:val="P68B1DB1-Normal17"/>
              <w:jc w:val="both"/>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Totali</w:t>
            </w:r>
          </w:p>
        </w:tc>
      </w:tr>
      <w:tr w:rsidR="00305C07" w:rsidRPr="002E6C72" w14:paraId="4FEACBD2" w14:textId="77777777" w:rsidTr="00305C07">
        <w:tc>
          <w:tcPr>
            <w:cnfStyle w:val="001000000000" w:firstRow="0" w:lastRow="0" w:firstColumn="1" w:lastColumn="0" w:oddVBand="0" w:evenVBand="0" w:oddHBand="0" w:evenHBand="0" w:firstRowFirstColumn="0" w:firstRowLastColumn="0" w:lastRowFirstColumn="0" w:lastRowLastColumn="0"/>
            <w:tcW w:w="2160" w:type="dxa"/>
          </w:tcPr>
          <w:p w14:paraId="39211D5E" w14:textId="77777777" w:rsidR="00305C07" w:rsidRPr="002E6C72" w:rsidRDefault="002E6C72">
            <w:pPr>
              <w:pStyle w:val="P68B1DB1-Normal16"/>
              <w:jc w:val="both"/>
              <w:rPr>
                <w:b w:val="0"/>
                <w:lang w:val="sq-AL"/>
              </w:rPr>
            </w:pPr>
            <w:r w:rsidRPr="002E6C72">
              <w:rPr>
                <w:lang w:val="sq-AL"/>
              </w:rPr>
              <w:t>Parashkollor (0 &lt;5)</w:t>
            </w:r>
          </w:p>
        </w:tc>
        <w:tc>
          <w:tcPr>
            <w:tcW w:w="720" w:type="dxa"/>
          </w:tcPr>
          <w:p w14:paraId="46706582" w14:textId="77777777" w:rsidR="00305C07" w:rsidRPr="002E6C72" w:rsidRDefault="002E6C72">
            <w:pPr>
              <w:pStyle w:val="P68B1DB1-Normal18"/>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53%</w:t>
            </w:r>
          </w:p>
        </w:tc>
        <w:tc>
          <w:tcPr>
            <w:tcW w:w="720" w:type="dxa"/>
          </w:tcPr>
          <w:p w14:paraId="60F2F534" w14:textId="77777777" w:rsidR="00305C07" w:rsidRPr="002E6C72" w:rsidRDefault="002E6C72">
            <w:pPr>
              <w:pStyle w:val="P68B1DB1-Normal18"/>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47%</w:t>
            </w:r>
          </w:p>
        </w:tc>
        <w:tc>
          <w:tcPr>
            <w:tcW w:w="810" w:type="dxa"/>
          </w:tcPr>
          <w:p w14:paraId="63B5C8F2"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4,164</w:t>
            </w:r>
          </w:p>
        </w:tc>
      </w:tr>
      <w:tr w:rsidR="00305C07" w:rsidRPr="002E6C72" w14:paraId="7204C3E1" w14:textId="77777777" w:rsidTr="00305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D9A244E" w14:textId="77777777" w:rsidR="00305C07" w:rsidRPr="002E6C72" w:rsidRDefault="002E6C72">
            <w:pPr>
              <w:pStyle w:val="P68B1DB1-Normal16"/>
              <w:jc w:val="both"/>
              <w:rPr>
                <w:b w:val="0"/>
                <w:lang w:val="sq-AL"/>
              </w:rPr>
            </w:pPr>
            <w:r w:rsidRPr="002E6C72">
              <w:rPr>
                <w:lang w:val="sq-AL"/>
              </w:rPr>
              <w:t>Para-fillor (5-6)</w:t>
            </w:r>
          </w:p>
        </w:tc>
        <w:tc>
          <w:tcPr>
            <w:tcW w:w="720" w:type="dxa"/>
          </w:tcPr>
          <w:p w14:paraId="1D6FCF8E"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52</w:t>
            </w:r>
          </w:p>
        </w:tc>
        <w:tc>
          <w:tcPr>
            <w:tcW w:w="720" w:type="dxa"/>
          </w:tcPr>
          <w:p w14:paraId="657A40F1"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48%</w:t>
            </w:r>
          </w:p>
        </w:tc>
        <w:tc>
          <w:tcPr>
            <w:tcW w:w="810" w:type="dxa"/>
          </w:tcPr>
          <w:p w14:paraId="1E1A4CE6"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21,660</w:t>
            </w:r>
          </w:p>
        </w:tc>
      </w:tr>
      <w:tr w:rsidR="00305C07" w:rsidRPr="002E6C72" w14:paraId="5CA0DD15" w14:textId="77777777" w:rsidTr="00305C07">
        <w:tc>
          <w:tcPr>
            <w:cnfStyle w:val="001000000000" w:firstRow="0" w:lastRow="0" w:firstColumn="1" w:lastColumn="0" w:oddVBand="0" w:evenVBand="0" w:oddHBand="0" w:evenHBand="0" w:firstRowFirstColumn="0" w:firstRowLastColumn="0" w:lastRowFirstColumn="0" w:lastRowLastColumn="0"/>
            <w:tcW w:w="2160" w:type="dxa"/>
          </w:tcPr>
          <w:p w14:paraId="3BDB9503" w14:textId="77777777" w:rsidR="00305C07" w:rsidRPr="002E6C72" w:rsidRDefault="002E6C72">
            <w:pPr>
              <w:pStyle w:val="P68B1DB1-Normal16"/>
              <w:rPr>
                <w:b w:val="0"/>
                <w:lang w:val="sq-AL"/>
              </w:rPr>
            </w:pPr>
            <w:r w:rsidRPr="002E6C72">
              <w:rPr>
                <w:lang w:val="sq-AL"/>
              </w:rPr>
              <w:t>Fillore, e Mesme e Ulët</w:t>
            </w:r>
          </w:p>
        </w:tc>
        <w:tc>
          <w:tcPr>
            <w:tcW w:w="720" w:type="dxa"/>
          </w:tcPr>
          <w:p w14:paraId="71F05ABF"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48.5%</w:t>
            </w:r>
          </w:p>
        </w:tc>
        <w:tc>
          <w:tcPr>
            <w:tcW w:w="720" w:type="dxa"/>
          </w:tcPr>
          <w:p w14:paraId="2CD6363E"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51.5%</w:t>
            </w:r>
          </w:p>
        </w:tc>
        <w:tc>
          <w:tcPr>
            <w:tcW w:w="810" w:type="dxa"/>
          </w:tcPr>
          <w:p w14:paraId="30EBAEE2"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22,9338</w:t>
            </w:r>
          </w:p>
        </w:tc>
      </w:tr>
      <w:tr w:rsidR="00305C07" w:rsidRPr="002E6C72" w14:paraId="16026B2C" w14:textId="77777777" w:rsidTr="00305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24E4553" w14:textId="77777777" w:rsidR="00305C07" w:rsidRPr="002E6C72" w:rsidRDefault="002E6C72">
            <w:pPr>
              <w:pStyle w:val="P68B1DB1-Normal16"/>
              <w:jc w:val="both"/>
              <w:rPr>
                <w:b w:val="0"/>
                <w:lang w:val="sq-AL"/>
              </w:rPr>
            </w:pPr>
            <w:r w:rsidRPr="002E6C72">
              <w:rPr>
                <w:lang w:val="sq-AL"/>
              </w:rPr>
              <w:t>Mesme e Lartë</w:t>
            </w:r>
          </w:p>
        </w:tc>
        <w:tc>
          <w:tcPr>
            <w:tcW w:w="720" w:type="dxa"/>
          </w:tcPr>
          <w:p w14:paraId="2FC63AB3"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49%</w:t>
            </w:r>
          </w:p>
        </w:tc>
        <w:tc>
          <w:tcPr>
            <w:tcW w:w="720" w:type="dxa"/>
          </w:tcPr>
          <w:p w14:paraId="62C6ABAF"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51%</w:t>
            </w:r>
          </w:p>
        </w:tc>
        <w:tc>
          <w:tcPr>
            <w:tcW w:w="810" w:type="dxa"/>
          </w:tcPr>
          <w:p w14:paraId="7AB53D6D"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74,427</w:t>
            </w:r>
          </w:p>
        </w:tc>
      </w:tr>
    </w:tbl>
    <w:p w14:paraId="15F4E0DC" w14:textId="68A962A6" w:rsidR="00305C07" w:rsidRPr="002E6C72" w:rsidRDefault="002E6C72">
      <w:pPr>
        <w:ind w:firstLine="360"/>
        <w:jc w:val="both"/>
        <w:rPr>
          <w:lang w:val="sq-AL"/>
        </w:rPr>
      </w:pPr>
      <w:r w:rsidRPr="002E6C72">
        <w:rPr>
          <w:lang w:val="sq-AL"/>
        </w:rPr>
        <w:t>Përkundër përmirësimeve, vajzat mbeten të nënpërfaqësuara në arsimin parashkollor (47%) dhe arsimin parafillor (48%).</w:t>
      </w:r>
      <w:r w:rsidRPr="002E6C72">
        <w:rPr>
          <w:rStyle w:val="FootnoteReference"/>
          <w:lang w:val="sq-AL"/>
        </w:rPr>
        <w:footnoteReference w:id="23"/>
      </w:r>
      <w:r w:rsidRPr="002E6C72">
        <w:rPr>
          <w:lang w:val="sq-AL"/>
        </w:rPr>
        <w:t xml:space="preserve"> Arsyet përfshijnë mungesën e institucioneve parashkollore të përballueshme, rolet stereotipike gjinore dhe kuptimin e pamjaftueshëm të rëndësisë së arsimit parashkollor.</w:t>
      </w:r>
      <w:r w:rsidRPr="002E6C72">
        <w:rPr>
          <w:rStyle w:val="FootnoteReference"/>
          <w:lang w:val="sq-AL"/>
        </w:rPr>
        <w:footnoteReference w:id="24"/>
      </w:r>
      <w:r w:rsidRPr="002E6C72">
        <w:rPr>
          <w:lang w:val="sq-AL"/>
        </w:rPr>
        <w:t xml:space="preserve"> Kur përballen me burime të kufizuara, familjet mund të zgjedhin të dërgojnë djemtë e tyre </w:t>
      </w:r>
      <w:r w:rsidR="00213BDB">
        <w:rPr>
          <w:lang w:val="sq-AL"/>
        </w:rPr>
        <w:t>e jo</w:t>
      </w:r>
      <w:r w:rsidRPr="002E6C72">
        <w:rPr>
          <w:lang w:val="sq-AL"/>
        </w:rPr>
        <w:t xml:space="preserve"> vajzat për shkak të normave mbizotëruese gjinore.</w:t>
      </w:r>
      <w:r w:rsidRPr="002E6C72">
        <w:rPr>
          <w:rStyle w:val="FootnoteReference"/>
          <w:lang w:val="sq-AL"/>
        </w:rPr>
        <w:footnoteReference w:id="25"/>
      </w:r>
      <w:r w:rsidRPr="002E6C72">
        <w:rPr>
          <w:lang w:val="sq-AL"/>
        </w:rPr>
        <w:t xml:space="preserve"> Në përgjithësi, frekuentimi parashkollor është i ulët.</w:t>
      </w:r>
      <w:r w:rsidR="00213BDB">
        <w:rPr>
          <w:lang w:val="sq-AL"/>
        </w:rPr>
        <w:t xml:space="preserve"> </w:t>
      </w:r>
      <w:r w:rsidRPr="002E6C72">
        <w:rPr>
          <w:lang w:val="sq-AL"/>
        </w:rPr>
        <w:t xml:space="preserve">Kosova është larg përmbushjes së standardeve të BE-së </w:t>
      </w:r>
      <w:r>
        <w:rPr>
          <w:lang w:val="sq-AL"/>
        </w:rPr>
        <w:t>“</w:t>
      </w:r>
      <w:r w:rsidR="00213BDB">
        <w:rPr>
          <w:lang w:val="sq-AL"/>
        </w:rPr>
        <w:t>Arsimi</w:t>
      </w:r>
      <w:r w:rsidRPr="002E6C72">
        <w:rPr>
          <w:lang w:val="sq-AL"/>
        </w:rPr>
        <w:t xml:space="preserve"> dhe trajnimi 2020</w:t>
      </w:r>
      <w:r>
        <w:rPr>
          <w:lang w:val="sq-AL"/>
        </w:rPr>
        <w:t>”</w:t>
      </w:r>
      <w:r w:rsidRPr="002E6C72">
        <w:rPr>
          <w:lang w:val="sq-AL"/>
        </w:rPr>
        <w:t>, ku të paktën 95% e fëmijëve të moshës katër vjeç deri në arsimin e detyrueshëm duhet të ndjekin arsimin e fëmijërisë së hershme.</w:t>
      </w:r>
      <w:r w:rsidRPr="002E6C72">
        <w:rPr>
          <w:rStyle w:val="FootnoteReference"/>
          <w:lang w:val="sq-AL"/>
        </w:rPr>
        <w:footnoteReference w:id="26"/>
      </w:r>
      <w:r w:rsidRPr="002E6C72">
        <w:rPr>
          <w:lang w:val="sq-AL"/>
        </w:rPr>
        <w:t xml:space="preserve"> Vetëm katër fëmijë romë ndoqën arsimin parashkollor në 2018/2019 dhe asnjë fëmijë ashkali ose egjiptian.</w:t>
      </w:r>
      <w:r w:rsidRPr="002E6C72">
        <w:rPr>
          <w:rStyle w:val="FootnoteReference"/>
          <w:lang w:val="sq-AL"/>
        </w:rPr>
        <w:footnoteReference w:id="27"/>
      </w:r>
      <w:r w:rsidRPr="002E6C72">
        <w:rPr>
          <w:lang w:val="sq-AL"/>
        </w:rPr>
        <w:t xml:space="preserve"> Ndërsa vajzat dhe djemtë përfaqësohen proporcionalisht në shkollat fillore, të ulëta dhe të mesme të larta, ata studiojnë lëndë të ndryshme. </w:t>
      </w:r>
    </w:p>
    <w:p w14:paraId="0A1B9E33" w14:textId="38F6F9D7" w:rsidR="00305C07" w:rsidRPr="006055E3" w:rsidRDefault="002E6C72">
      <w:pPr>
        <w:ind w:firstLine="360"/>
        <w:jc w:val="both"/>
        <w:rPr>
          <w:spacing w:val="-4"/>
          <w:lang w:val="sq-AL"/>
        </w:rPr>
      </w:pPr>
      <w:r w:rsidRPr="002E6C72">
        <w:rPr>
          <w:rStyle w:val="Hyperlink"/>
          <w:noProof/>
        </w:rPr>
        <w:drawing>
          <wp:anchor distT="0" distB="0" distL="114300" distR="114300" simplePos="0" relativeHeight="251644416" behindDoc="0" locked="0" layoutInCell="1" allowOverlap="1" wp14:anchorId="6D90A215" wp14:editId="41BCA24F">
            <wp:simplePos x="0" y="0"/>
            <wp:positionH relativeFrom="column">
              <wp:posOffset>3566160</wp:posOffset>
            </wp:positionH>
            <wp:positionV relativeFrom="paragraph">
              <wp:posOffset>66040</wp:posOffset>
            </wp:positionV>
            <wp:extent cx="2139950" cy="1759585"/>
            <wp:effectExtent l="0" t="0" r="12700" b="12065"/>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Pr="002E6C72">
        <w:rPr>
          <w:lang w:val="sq-AL"/>
        </w:rPr>
        <w:t>Vajzat janë të nënpërfaqësuara në shkollat profesionale (42%) dhe djemtë janë të nënpërfaqësuar në gjimnaze 42%.</w:t>
      </w:r>
      <w:r w:rsidRPr="002E6C72">
        <w:rPr>
          <w:rStyle w:val="FootnoteReference"/>
          <w:lang w:val="sq-AL"/>
        </w:rPr>
        <w:footnoteReference w:id="28"/>
      </w:r>
      <w:r w:rsidRPr="002E6C72">
        <w:rPr>
          <w:lang w:val="sq-AL"/>
        </w:rPr>
        <w:t xml:space="preserve"> Rolet dhe stereotipet tradicionale gjinore mbi të cilat profesionet janë më të përshtatshme për gratë dhe burrat kontribuojnë në zgjedhjet arsimore.</w:t>
      </w:r>
      <w:r w:rsidRPr="002E6C72">
        <w:rPr>
          <w:rStyle w:val="FootnoteReference"/>
          <w:lang w:val="sq-AL"/>
        </w:rPr>
        <w:footnoteReference w:id="29"/>
      </w:r>
      <w:r w:rsidRPr="002E6C72">
        <w:rPr>
          <w:lang w:val="sq-AL"/>
        </w:rPr>
        <w:t xml:space="preserve"> Braktisja e shkollës së mesme të lartë është e ulët,</w:t>
      </w:r>
      <w:r w:rsidRPr="002E6C72">
        <w:rPr>
          <w:rStyle w:val="FootnoteReference"/>
          <w:lang w:val="sq-AL"/>
        </w:rPr>
        <w:footnoteReference w:id="30"/>
      </w:r>
      <w:r w:rsidRPr="002E6C72">
        <w:rPr>
          <w:lang w:val="sq-AL"/>
        </w:rPr>
        <w:t xml:space="preserve"> dhe djemtë përbënin 79% të braktisjeve në vitin akademik 2018/2019. Nuk ekziston ndonjë analizë e thelluar gjinore, por praktikuesit dhe ekspertët e arsimit deklarojnë se djemtë braktisin shkollën për të kërkuar punë në mes të presionit për të siguruar</w:t>
      </w:r>
      <w:r w:rsidR="00380C47">
        <w:rPr>
          <w:lang w:val="sq-AL"/>
        </w:rPr>
        <w:t xml:space="preserve"> jetesën për</w:t>
      </w:r>
      <w:r w:rsidRPr="002E6C72">
        <w:rPr>
          <w:lang w:val="sq-AL"/>
        </w:rPr>
        <w:t xml:space="preserve"> familjet e tyre. Vajzat dhe djemtë nga përkatësia rome, ashkali dhe egjiptiane përfaqësohen proporcionalisht në arsimin fillor dhe të mesëm të ulët, por përqindja e vajzave që ndjekin shkollën e mesme të lartë bie në mënyrë drastike për të tr</w:t>
      </w:r>
      <w:r w:rsidR="00380C47">
        <w:rPr>
          <w:lang w:val="sq-AL"/>
        </w:rPr>
        <w:t>i</w:t>
      </w:r>
      <w:r w:rsidRPr="002E6C72">
        <w:rPr>
          <w:lang w:val="sq-AL"/>
        </w:rPr>
        <w:t xml:space="preserve"> etnitë. </w:t>
      </w:r>
      <w:r w:rsidRPr="006055E3">
        <w:rPr>
          <w:spacing w:val="-4"/>
          <w:lang w:val="sq-AL"/>
        </w:rPr>
        <w:t xml:space="preserve">Vajzat me nevoja të veçanta janë të nënpërfaqësuara në të gjitha nivelet e arsimit parauniversitar, veçanërisht në </w:t>
      </w:r>
      <w:r w:rsidR="00380C47" w:rsidRPr="006055E3">
        <w:rPr>
          <w:spacing w:val="-4"/>
          <w:lang w:val="sq-AL"/>
        </w:rPr>
        <w:t xml:space="preserve">atë </w:t>
      </w:r>
      <w:r w:rsidRPr="006055E3">
        <w:rPr>
          <w:spacing w:val="-4"/>
          <w:lang w:val="sq-AL"/>
        </w:rPr>
        <w:t xml:space="preserve">parashkollor (34% e fëmijëve me aftësi të kufizuara </w:t>
      </w:r>
      <w:r w:rsidR="00380C47" w:rsidRPr="006055E3">
        <w:rPr>
          <w:spacing w:val="-4"/>
          <w:lang w:val="sq-AL"/>
        </w:rPr>
        <w:t>vijojnë</w:t>
      </w:r>
      <w:r w:rsidRPr="006055E3">
        <w:rPr>
          <w:spacing w:val="-4"/>
          <w:lang w:val="sq-AL"/>
        </w:rPr>
        <w:t xml:space="preserve">) dhe shkollën fillore dhe të mesme të ulët (39%), dhe pak në shkollën e mesme të lartë gjithashtu (48%). Ndërsa analiza gjinore për </w:t>
      </w:r>
      <w:r w:rsidR="00380C47" w:rsidRPr="006055E3">
        <w:rPr>
          <w:spacing w:val="-4"/>
          <w:lang w:val="sq-AL"/>
        </w:rPr>
        <w:t>qasje</w:t>
      </w:r>
      <w:r w:rsidRPr="006055E3">
        <w:rPr>
          <w:spacing w:val="-4"/>
          <w:lang w:val="sq-AL"/>
        </w:rPr>
        <w:t xml:space="preserve"> në arsim për fëmijët me nevoja të veçanta mungon, hulumtimi paraprak tregon se burimet e pamjaftueshme dhe normat gjinore mund të nënkuptojnë që prindërit i japin përparësi </w:t>
      </w:r>
      <w:r w:rsidR="00380C47" w:rsidRPr="006055E3">
        <w:rPr>
          <w:spacing w:val="-4"/>
          <w:lang w:val="sq-AL"/>
        </w:rPr>
        <w:t xml:space="preserve">më shumë </w:t>
      </w:r>
      <w:r w:rsidRPr="006055E3">
        <w:rPr>
          <w:spacing w:val="-4"/>
          <w:lang w:val="sq-AL"/>
        </w:rPr>
        <w:t>arsimit për djemtë e tyre sesa për vajzat e tyre. Vajzat dhe</w:t>
      </w:r>
      <w:r w:rsidRPr="006055E3">
        <w:rPr>
          <w:color w:val="000000" w:themeColor="text1"/>
          <w:spacing w:val="-4"/>
          <w:lang w:val="sq-AL"/>
        </w:rPr>
        <w:t xml:space="preserve"> djemtë përballen me sfida për të ndjekur të gjitha nivelet e arsimit, duke përfshirë mungesën e materialeve të duhura për vështirësi në të mësuar, mungesën e infrastrukturës fizike, mungesën e ndihmësve personal, klasat e mbipopulluara, etj.</w:t>
      </w:r>
      <w:r w:rsidRPr="006055E3">
        <w:rPr>
          <w:rStyle w:val="FootnoteReference"/>
          <w:color w:val="000000" w:themeColor="text1"/>
          <w:spacing w:val="-4"/>
          <w:lang w:val="sq-AL"/>
        </w:rPr>
        <w:footnoteReference w:id="31"/>
      </w:r>
    </w:p>
    <w:tbl>
      <w:tblPr>
        <w:tblStyle w:val="ListTable4-Accent11"/>
        <w:tblpPr w:leftFromText="180" w:rightFromText="180" w:vertAnchor="text" w:horzAnchor="margin" w:tblpXSpec="right" w:tblpY="52"/>
        <w:tblW w:w="0" w:type="auto"/>
        <w:jc w:val="right"/>
        <w:tblLayout w:type="fixed"/>
        <w:tblLook w:val="04A0" w:firstRow="1" w:lastRow="0" w:firstColumn="1" w:lastColumn="0" w:noHBand="0" w:noVBand="1"/>
      </w:tblPr>
      <w:tblGrid>
        <w:gridCol w:w="1795"/>
        <w:gridCol w:w="720"/>
        <w:gridCol w:w="810"/>
        <w:gridCol w:w="723"/>
      </w:tblGrid>
      <w:tr w:rsidR="00305C07" w:rsidRPr="002E6C72" w14:paraId="542AF0FB" w14:textId="77777777" w:rsidTr="00305C0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048" w:type="dxa"/>
            <w:gridSpan w:val="4"/>
          </w:tcPr>
          <w:p w14:paraId="577F92AE" w14:textId="072986BE" w:rsidR="00305C07" w:rsidRPr="002E6C72" w:rsidRDefault="002E6C72">
            <w:pPr>
              <w:rPr>
                <w:color w:val="auto"/>
                <w:sz w:val="18"/>
                <w:lang w:val="sq-AL"/>
              </w:rPr>
            </w:pPr>
            <w:r w:rsidRPr="002E6C72">
              <w:rPr>
                <w:sz w:val="18"/>
                <w:lang w:val="sq-AL"/>
              </w:rPr>
              <w:t>Tabela 3 Mësuesit parauniversitarë 2019-2020</w:t>
            </w:r>
            <w:r w:rsidRPr="002E6C72">
              <w:rPr>
                <w:rStyle w:val="FootnoteReference"/>
                <w:sz w:val="18"/>
                <w:lang w:val="sq-AL"/>
              </w:rPr>
              <w:footnoteReference w:id="32"/>
            </w:r>
          </w:p>
        </w:tc>
      </w:tr>
      <w:tr w:rsidR="00305C07" w:rsidRPr="002E6C72" w14:paraId="260B0C9F" w14:textId="77777777" w:rsidTr="00305C0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795" w:type="dxa"/>
          </w:tcPr>
          <w:p w14:paraId="0E6BA9E0" w14:textId="77777777" w:rsidR="00305C07" w:rsidRPr="002E6C72" w:rsidRDefault="002E6C72">
            <w:pPr>
              <w:pStyle w:val="P68B1DB1-Normal16"/>
              <w:jc w:val="both"/>
              <w:rPr>
                <w:lang w:val="sq-AL"/>
              </w:rPr>
            </w:pPr>
            <w:r w:rsidRPr="002E6C72">
              <w:rPr>
                <w:lang w:val="sq-AL"/>
              </w:rPr>
              <w:t>Niveli i shkollës</w:t>
            </w:r>
          </w:p>
        </w:tc>
        <w:tc>
          <w:tcPr>
            <w:tcW w:w="720" w:type="dxa"/>
          </w:tcPr>
          <w:p w14:paraId="53609DF0" w14:textId="044E426D" w:rsidR="00305C07" w:rsidRPr="002E6C72" w:rsidRDefault="00380C47" w:rsidP="00380C47">
            <w:pPr>
              <w:pStyle w:val="P68B1DB1-Normal17"/>
              <w:jc w:val="both"/>
              <w:cnfStyle w:val="000000100000" w:firstRow="0" w:lastRow="0" w:firstColumn="0" w:lastColumn="0" w:oddVBand="0" w:evenVBand="0" w:oddHBand="1" w:evenHBand="0" w:firstRowFirstColumn="0" w:firstRowLastColumn="0" w:lastRowFirstColumn="0" w:lastRowLastColumn="0"/>
              <w:rPr>
                <w:lang w:val="sq-AL"/>
              </w:rPr>
            </w:pPr>
            <w:r>
              <w:rPr>
                <w:lang w:val="sq-AL"/>
              </w:rPr>
              <w:t>Burra</w:t>
            </w:r>
          </w:p>
        </w:tc>
        <w:tc>
          <w:tcPr>
            <w:tcW w:w="810" w:type="dxa"/>
          </w:tcPr>
          <w:p w14:paraId="3C97D66E" w14:textId="53C5BD1A" w:rsidR="00305C07" w:rsidRPr="002E6C72" w:rsidRDefault="002E6C72" w:rsidP="00380C47">
            <w:pPr>
              <w:pStyle w:val="P68B1DB1-Normal17"/>
              <w:jc w:val="both"/>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Gra</w:t>
            </w:r>
          </w:p>
        </w:tc>
        <w:tc>
          <w:tcPr>
            <w:tcW w:w="723" w:type="dxa"/>
          </w:tcPr>
          <w:p w14:paraId="280A166D" w14:textId="77777777" w:rsidR="00305C07" w:rsidRPr="002E6C72" w:rsidRDefault="002E6C72">
            <w:pPr>
              <w:pStyle w:val="P68B1DB1-Normal17"/>
              <w:jc w:val="both"/>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Totali</w:t>
            </w:r>
          </w:p>
        </w:tc>
      </w:tr>
      <w:tr w:rsidR="00305C07" w:rsidRPr="002E6C72" w14:paraId="3E3CCCAC" w14:textId="77777777" w:rsidTr="00305C07">
        <w:trPr>
          <w:trHeight w:val="119"/>
          <w:jc w:val="right"/>
        </w:trPr>
        <w:tc>
          <w:tcPr>
            <w:cnfStyle w:val="001000000000" w:firstRow="0" w:lastRow="0" w:firstColumn="1" w:lastColumn="0" w:oddVBand="0" w:evenVBand="0" w:oddHBand="0" w:evenHBand="0" w:firstRowFirstColumn="0" w:firstRowLastColumn="0" w:lastRowFirstColumn="0" w:lastRowLastColumn="0"/>
            <w:tcW w:w="1795" w:type="dxa"/>
          </w:tcPr>
          <w:p w14:paraId="10EFEC02" w14:textId="77777777" w:rsidR="00305C07" w:rsidRPr="002E6C72" w:rsidRDefault="002E6C72">
            <w:pPr>
              <w:pStyle w:val="P68B1DB1-Normal16"/>
              <w:jc w:val="both"/>
              <w:rPr>
                <w:b w:val="0"/>
                <w:lang w:val="sq-AL"/>
              </w:rPr>
            </w:pPr>
            <w:r w:rsidRPr="002E6C72">
              <w:rPr>
                <w:lang w:val="sq-AL"/>
              </w:rPr>
              <w:t>Parashkollor</w:t>
            </w:r>
          </w:p>
        </w:tc>
        <w:tc>
          <w:tcPr>
            <w:tcW w:w="720" w:type="dxa"/>
          </w:tcPr>
          <w:p w14:paraId="5F3DBDB3"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0.2</w:t>
            </w:r>
          </w:p>
        </w:tc>
        <w:tc>
          <w:tcPr>
            <w:tcW w:w="810" w:type="dxa"/>
          </w:tcPr>
          <w:p w14:paraId="5EA365F9"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99.8%</w:t>
            </w:r>
          </w:p>
        </w:tc>
        <w:tc>
          <w:tcPr>
            <w:tcW w:w="723" w:type="dxa"/>
          </w:tcPr>
          <w:p w14:paraId="3D8BFB84" w14:textId="77777777" w:rsidR="00305C07" w:rsidRPr="002E6C72" w:rsidRDefault="002E6C72">
            <w:pPr>
              <w:pStyle w:val="P68B1DB1-Normal19"/>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553</w:t>
            </w:r>
          </w:p>
        </w:tc>
      </w:tr>
      <w:tr w:rsidR="00305C07" w:rsidRPr="002E6C72" w14:paraId="0BFFF516" w14:textId="77777777" w:rsidTr="00305C0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795" w:type="dxa"/>
          </w:tcPr>
          <w:p w14:paraId="3D84B488" w14:textId="53C8D6BF" w:rsidR="00305C07" w:rsidRPr="002E6C72" w:rsidRDefault="002E6C72" w:rsidP="00380C47">
            <w:pPr>
              <w:pStyle w:val="P68B1DB1-Normal16"/>
              <w:jc w:val="both"/>
              <w:rPr>
                <w:b w:val="0"/>
                <w:lang w:val="sq-AL"/>
              </w:rPr>
            </w:pPr>
            <w:r w:rsidRPr="002E6C72">
              <w:rPr>
                <w:lang w:val="sq-AL"/>
              </w:rPr>
              <w:t xml:space="preserve">Para-fillor, </w:t>
            </w:r>
            <w:r w:rsidR="00380C47">
              <w:rPr>
                <w:lang w:val="sq-AL"/>
              </w:rPr>
              <w:t>F</w:t>
            </w:r>
            <w:r w:rsidRPr="002E6C72">
              <w:rPr>
                <w:lang w:val="sq-AL"/>
              </w:rPr>
              <w:t xml:space="preserve">illor dhe </w:t>
            </w:r>
            <w:r w:rsidR="00380C47">
              <w:rPr>
                <w:lang w:val="sq-AL"/>
              </w:rPr>
              <w:t>e M</w:t>
            </w:r>
            <w:r w:rsidRPr="002E6C72">
              <w:rPr>
                <w:lang w:val="sq-AL"/>
              </w:rPr>
              <w:t>esm</w:t>
            </w:r>
            <w:r w:rsidR="00380C47">
              <w:rPr>
                <w:lang w:val="sq-AL"/>
              </w:rPr>
              <w:t>e</w:t>
            </w:r>
            <w:r w:rsidRPr="002E6C72">
              <w:rPr>
                <w:lang w:val="sq-AL"/>
              </w:rPr>
              <w:t xml:space="preserve"> </w:t>
            </w:r>
            <w:r w:rsidR="00380C47">
              <w:rPr>
                <w:lang w:val="sq-AL"/>
              </w:rPr>
              <w:t>e</w:t>
            </w:r>
            <w:r w:rsidRPr="002E6C72">
              <w:rPr>
                <w:lang w:val="sq-AL"/>
              </w:rPr>
              <w:t xml:space="preserve"> </w:t>
            </w:r>
            <w:r w:rsidR="00380C47">
              <w:rPr>
                <w:lang w:val="sq-AL"/>
              </w:rPr>
              <w:t>U</w:t>
            </w:r>
            <w:r w:rsidRPr="002E6C72">
              <w:rPr>
                <w:lang w:val="sq-AL"/>
              </w:rPr>
              <w:t>lët</w:t>
            </w:r>
          </w:p>
        </w:tc>
        <w:tc>
          <w:tcPr>
            <w:tcW w:w="720" w:type="dxa"/>
            <w:vAlign w:val="center"/>
          </w:tcPr>
          <w:p w14:paraId="270E9B47"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40,6%</w:t>
            </w:r>
          </w:p>
        </w:tc>
        <w:tc>
          <w:tcPr>
            <w:tcW w:w="810" w:type="dxa"/>
            <w:vAlign w:val="center"/>
          </w:tcPr>
          <w:p w14:paraId="7667AC69"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59.4%</w:t>
            </w:r>
          </w:p>
        </w:tc>
        <w:tc>
          <w:tcPr>
            <w:tcW w:w="723" w:type="dxa"/>
            <w:vAlign w:val="center"/>
          </w:tcPr>
          <w:p w14:paraId="024E2C23" w14:textId="77777777" w:rsidR="00305C07" w:rsidRPr="002E6C72" w:rsidRDefault="002E6C72">
            <w:pPr>
              <w:pStyle w:val="P68B1DB1-Normal19"/>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17,426</w:t>
            </w:r>
          </w:p>
        </w:tc>
      </w:tr>
      <w:tr w:rsidR="00305C07" w:rsidRPr="002E6C72" w14:paraId="1E929B86" w14:textId="77777777" w:rsidTr="00305C07">
        <w:trPr>
          <w:trHeight w:val="34"/>
          <w:jc w:val="right"/>
        </w:trPr>
        <w:tc>
          <w:tcPr>
            <w:cnfStyle w:val="001000000000" w:firstRow="0" w:lastRow="0" w:firstColumn="1" w:lastColumn="0" w:oddVBand="0" w:evenVBand="0" w:oddHBand="0" w:evenHBand="0" w:firstRowFirstColumn="0" w:firstRowLastColumn="0" w:lastRowFirstColumn="0" w:lastRowLastColumn="0"/>
            <w:tcW w:w="1795" w:type="dxa"/>
          </w:tcPr>
          <w:p w14:paraId="756A1393" w14:textId="77777777" w:rsidR="00305C07" w:rsidRPr="002E6C72" w:rsidRDefault="002E6C72">
            <w:pPr>
              <w:pStyle w:val="P68B1DB1-Normal16"/>
              <w:jc w:val="both"/>
              <w:rPr>
                <w:b w:val="0"/>
                <w:lang w:val="sq-AL"/>
              </w:rPr>
            </w:pPr>
            <w:r w:rsidRPr="002E6C72">
              <w:rPr>
                <w:lang w:val="sq-AL"/>
              </w:rPr>
              <w:t>Mesme e Lartë</w:t>
            </w:r>
          </w:p>
        </w:tc>
        <w:tc>
          <w:tcPr>
            <w:tcW w:w="720" w:type="dxa"/>
          </w:tcPr>
          <w:p w14:paraId="017DE349"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56.9</w:t>
            </w:r>
          </w:p>
        </w:tc>
        <w:tc>
          <w:tcPr>
            <w:tcW w:w="810" w:type="dxa"/>
          </w:tcPr>
          <w:p w14:paraId="558519A5"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43.1%</w:t>
            </w:r>
          </w:p>
        </w:tc>
        <w:tc>
          <w:tcPr>
            <w:tcW w:w="723" w:type="dxa"/>
          </w:tcPr>
          <w:p w14:paraId="6E35BCA3" w14:textId="77777777" w:rsidR="00305C07" w:rsidRPr="002E6C72" w:rsidRDefault="002E6C72">
            <w:pPr>
              <w:pStyle w:val="P68B1DB1-Normal19"/>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5,255</w:t>
            </w:r>
          </w:p>
        </w:tc>
      </w:tr>
    </w:tbl>
    <w:p w14:paraId="70518CDD" w14:textId="07F7159D" w:rsidR="00305C07" w:rsidRPr="002E6C72" w:rsidRDefault="002E6C72">
      <w:pPr>
        <w:ind w:firstLine="360"/>
        <w:jc w:val="both"/>
        <w:rPr>
          <w:color w:val="000000" w:themeColor="text1"/>
          <w:lang w:val="sq-AL"/>
        </w:rPr>
      </w:pPr>
      <w:r w:rsidRPr="002E6C72">
        <w:rPr>
          <w:color w:val="000000" w:themeColor="text1"/>
          <w:lang w:val="sq-AL"/>
        </w:rPr>
        <w:t xml:space="preserve">Mësuesit janë mjaft të nënpërfaqësuar në arsimin parashkollor. Në vitin akademik 2019/2020, vetëm një </w:t>
      </w:r>
      <w:r w:rsidR="00380C47">
        <w:rPr>
          <w:color w:val="000000" w:themeColor="text1"/>
          <w:lang w:val="sq-AL"/>
        </w:rPr>
        <w:t>prej</w:t>
      </w:r>
      <w:r w:rsidRPr="002E6C72">
        <w:rPr>
          <w:color w:val="000000" w:themeColor="text1"/>
          <w:lang w:val="sq-AL"/>
        </w:rPr>
        <w:t xml:space="preserve"> 553 mës</w:t>
      </w:r>
      <w:r w:rsidR="00380C47">
        <w:rPr>
          <w:color w:val="000000" w:themeColor="text1"/>
          <w:lang w:val="sq-AL"/>
        </w:rPr>
        <w:t xml:space="preserve">imdhënësve </w:t>
      </w:r>
      <w:r w:rsidRPr="002E6C72">
        <w:rPr>
          <w:color w:val="000000" w:themeColor="text1"/>
          <w:lang w:val="sq-AL"/>
        </w:rPr>
        <w:t>parashkollorë (0.2%) ishte burrë.</w:t>
      </w:r>
      <w:r w:rsidRPr="002E6C72">
        <w:rPr>
          <w:rStyle w:val="FootnoteReference"/>
          <w:color w:val="000000" w:themeColor="text1"/>
          <w:lang w:val="sq-AL"/>
        </w:rPr>
        <w:footnoteReference w:id="33"/>
      </w:r>
      <w:r w:rsidRPr="002E6C72">
        <w:rPr>
          <w:color w:val="000000" w:themeColor="text1"/>
          <w:lang w:val="sq-AL"/>
        </w:rPr>
        <w:t xml:space="preserve"> Burrat gjithashtu janë të nënpërfaqësuar në mesin e mësuesve të shkollës parafillore, fillore dhe të mesme të ulët, ndërsa gratë janë të nënpërfaqësuar</w:t>
      </w:r>
      <w:r w:rsidR="00380C47">
        <w:rPr>
          <w:color w:val="000000" w:themeColor="text1"/>
          <w:lang w:val="sq-AL"/>
        </w:rPr>
        <w:t>a</w:t>
      </w:r>
      <w:r w:rsidRPr="002E6C72">
        <w:rPr>
          <w:color w:val="000000" w:themeColor="text1"/>
          <w:lang w:val="sq-AL"/>
        </w:rPr>
        <w:t xml:space="preserve"> në mesin e mësuesve të shkollës së mesme të lartë (43%). </w:t>
      </w:r>
      <w:r w:rsidRPr="002E6C72">
        <w:rPr>
          <w:lang w:val="sq-AL"/>
        </w:rPr>
        <w:t>Shumica e librave shkollorë janë shkruar nga burra me konsultë minimale me ekspertë të barazisë gjinore.</w:t>
      </w:r>
      <w:r w:rsidRPr="002E6C72">
        <w:rPr>
          <w:rStyle w:val="FootnoteReference"/>
          <w:lang w:val="sq-AL"/>
        </w:rPr>
        <w:footnoteReference w:id="34"/>
      </w:r>
    </w:p>
    <w:p w14:paraId="6D90A1BB" w14:textId="326E8AC7" w:rsidR="00305C07" w:rsidRPr="002E6C72" w:rsidRDefault="002E6C72">
      <w:pPr>
        <w:ind w:firstLine="360"/>
        <w:jc w:val="both"/>
        <w:rPr>
          <w:rFonts w:ascii="Calibri" w:eastAsia="Times New Roman" w:hAnsi="Calibri" w:cs="Calibri"/>
          <w:color w:val="000000"/>
          <w:lang w:val="sq-AL"/>
        </w:rPr>
      </w:pPr>
      <w:r w:rsidRPr="002E6C72">
        <w:rPr>
          <w:color w:val="000000" w:themeColor="text1"/>
          <w:lang w:val="sq-AL"/>
        </w:rPr>
        <w:t>Burrat janë të nënpërfaqësuar në universitetet publike në nivelin ba</w:t>
      </w:r>
      <w:r w:rsidR="00380C47">
        <w:rPr>
          <w:color w:val="000000" w:themeColor="text1"/>
          <w:lang w:val="sq-AL"/>
        </w:rPr>
        <w:t>ç</w:t>
      </w:r>
      <w:r w:rsidRPr="002E6C72">
        <w:rPr>
          <w:color w:val="000000" w:themeColor="text1"/>
          <w:lang w:val="sq-AL"/>
        </w:rPr>
        <w:t>elor (40% në 2019/2020) dhe nivelet master. Gratë janë të nënpërfaqësuara vetëm në Akademinë e Kosovës për Siguri Publike. Nga 2,117 studentë në nivelin master, 64% janë gra. Më shumë gra gjithashtu diplomojnë nga ba</w:t>
      </w:r>
      <w:r w:rsidR="00380C47">
        <w:rPr>
          <w:color w:val="000000" w:themeColor="text1"/>
          <w:lang w:val="sq-AL"/>
        </w:rPr>
        <w:t>ç</w:t>
      </w:r>
      <w:r w:rsidRPr="002E6C72">
        <w:rPr>
          <w:color w:val="000000" w:themeColor="text1"/>
          <w:lang w:val="sq-AL"/>
        </w:rPr>
        <w:t>elor (65% në 2018/2019) dhe</w:t>
      </w:r>
      <w:r w:rsidR="00380C47">
        <w:rPr>
          <w:color w:val="000000" w:themeColor="text1"/>
          <w:lang w:val="sq-AL"/>
        </w:rPr>
        <w:t xml:space="preserve"> nga</w:t>
      </w:r>
      <w:r w:rsidRPr="002E6C72">
        <w:rPr>
          <w:color w:val="000000" w:themeColor="text1"/>
          <w:lang w:val="sq-AL"/>
        </w:rPr>
        <w:t xml:space="preserve"> </w:t>
      </w:r>
      <w:r w:rsidR="00380C47" w:rsidRPr="002E6C72">
        <w:rPr>
          <w:rFonts w:ascii="Calibri" w:eastAsia="Times New Roman" w:hAnsi="Calibri" w:cs="Calibri"/>
          <w:color w:val="000000"/>
          <w:lang w:val="sq-AL"/>
        </w:rPr>
        <w:t>studime</w:t>
      </w:r>
      <w:r w:rsidR="00380C47">
        <w:rPr>
          <w:rFonts w:ascii="Calibri" w:eastAsia="Times New Roman" w:hAnsi="Calibri" w:cs="Calibri"/>
          <w:color w:val="000000"/>
          <w:lang w:val="sq-AL"/>
        </w:rPr>
        <w:t xml:space="preserve">t </w:t>
      </w:r>
      <w:r w:rsidRPr="002E6C72">
        <w:rPr>
          <w:color w:val="000000" w:themeColor="text1"/>
          <w:lang w:val="sq-AL"/>
        </w:rPr>
        <w:t>master (</w:t>
      </w:r>
      <w:r w:rsidRPr="002E6C72">
        <w:rPr>
          <w:rFonts w:ascii="Calibri" w:eastAsia="Times New Roman" w:hAnsi="Calibri" w:cs="Calibri"/>
          <w:color w:val="000000"/>
          <w:lang w:val="sq-AL"/>
        </w:rPr>
        <w:t>52%).</w:t>
      </w:r>
      <w:r w:rsidRPr="002E6C72">
        <w:rPr>
          <w:rStyle w:val="FootnoteReference"/>
          <w:rFonts w:ascii="Calibri" w:eastAsia="Times New Roman" w:hAnsi="Calibri" w:cs="Calibri"/>
          <w:color w:val="000000"/>
          <w:lang w:val="sq-AL"/>
        </w:rPr>
        <w:footnoteReference w:id="35"/>
      </w:r>
      <w:r w:rsidRPr="002E6C72">
        <w:rPr>
          <w:rFonts w:ascii="Calibri" w:eastAsia="Times New Roman" w:hAnsi="Calibri" w:cs="Calibri"/>
          <w:color w:val="000000"/>
          <w:lang w:val="sq-AL"/>
        </w:rPr>
        <w:t xml:space="preserve"> Në Kosovë,</w:t>
      </w:r>
      <w:r w:rsidRPr="002E6C72">
        <w:rPr>
          <w:lang w:val="sq-AL"/>
        </w:rPr>
        <w:t xml:space="preserve"> 96.9% e grave 15-49</w:t>
      </w:r>
      <w:r w:rsidR="00380C47">
        <w:rPr>
          <w:lang w:val="sq-AL"/>
        </w:rPr>
        <w:t xml:space="preserve"> vjeç</w:t>
      </w:r>
      <w:r w:rsidRPr="002E6C72">
        <w:rPr>
          <w:lang w:val="sq-AL"/>
        </w:rPr>
        <w:t xml:space="preserve"> </w:t>
      </w:r>
      <w:r w:rsidR="00380C47">
        <w:rPr>
          <w:lang w:val="sq-AL"/>
        </w:rPr>
        <w:t>dinë shkrim-lexim</w:t>
      </w:r>
      <w:r w:rsidRPr="002E6C72">
        <w:rPr>
          <w:lang w:val="sq-AL"/>
        </w:rPr>
        <w:t xml:space="preserve"> në krahasim me 98.5% të burrave.</w:t>
      </w:r>
      <w:r w:rsidRPr="002E6C72">
        <w:rPr>
          <w:rStyle w:val="FootnoteReference"/>
          <w:lang w:val="sq-AL"/>
        </w:rPr>
        <w:footnoteReference w:id="36"/>
      </w:r>
      <w:r w:rsidR="00380C47">
        <w:rPr>
          <w:lang w:val="sq-AL"/>
        </w:rPr>
        <w:t xml:space="preserve"> </w:t>
      </w:r>
      <w:r w:rsidRPr="002E6C72">
        <w:rPr>
          <w:lang w:val="sq-AL"/>
        </w:rPr>
        <w:t xml:space="preserve">Më konkretisht, 63.8% e grave rome, ashkali dhe egjiptiane të moshës 15-49 vjeç </w:t>
      </w:r>
      <w:r w:rsidR="00380C47">
        <w:rPr>
          <w:lang w:val="sq-AL"/>
        </w:rPr>
        <w:t>dinë shkrim-lexim</w:t>
      </w:r>
      <w:r w:rsidRPr="002E6C72">
        <w:rPr>
          <w:lang w:val="sq-AL"/>
        </w:rPr>
        <w:t>, krahasuar me 81.4% të burrave.</w:t>
      </w:r>
      <w:r w:rsidRPr="002E6C72">
        <w:rPr>
          <w:rStyle w:val="FootnoteReference"/>
          <w:lang w:val="sq-AL"/>
        </w:rPr>
        <w:footnoteReference w:id="37"/>
      </w:r>
    </w:p>
    <w:p w14:paraId="6D90A1BC" w14:textId="77777777" w:rsidR="00305C07" w:rsidRPr="002E6C72" w:rsidRDefault="002E6C72">
      <w:pPr>
        <w:pStyle w:val="Heading2"/>
        <w:rPr>
          <w:lang w:val="sq-AL"/>
        </w:rPr>
      </w:pPr>
      <w:bookmarkStart w:id="15" w:name="_Toc68860157"/>
      <w:bookmarkStart w:id="16" w:name="_Toc68860447"/>
      <w:bookmarkStart w:id="17" w:name="_Toc72449949"/>
      <w:r w:rsidRPr="002E6C72">
        <w:rPr>
          <w:lang w:val="sq-AL"/>
        </w:rPr>
        <w:t>Punësimi</w:t>
      </w:r>
      <w:bookmarkEnd w:id="15"/>
      <w:bookmarkEnd w:id="16"/>
      <w:bookmarkEnd w:id="17"/>
    </w:p>
    <w:p w14:paraId="5DE5BDE0" w14:textId="59F1D25B" w:rsidR="00305C07" w:rsidRPr="002C493A" w:rsidRDefault="002043D3">
      <w:pPr>
        <w:ind w:firstLine="360"/>
        <w:jc w:val="both"/>
        <w:rPr>
          <w:spacing w:val="-4"/>
          <w:lang w:val="sq-AL"/>
        </w:rPr>
      </w:pPr>
      <w:hyperlink r:id="rId58" w:history="1">
        <w:r w:rsidR="002E6C72" w:rsidRPr="002C493A">
          <w:rPr>
            <w:rStyle w:val="Hyperlink"/>
            <w:spacing w:val="-4"/>
            <w:lang w:val="sq-AL"/>
          </w:rPr>
          <w:t>Ligji i Punës</w:t>
        </w:r>
      </w:hyperlink>
      <w:r w:rsidR="002E6C72" w:rsidRPr="002C493A">
        <w:rPr>
          <w:spacing w:val="-4"/>
          <w:lang w:val="sq-AL"/>
        </w:rPr>
        <w:t xml:space="preserve"> </w:t>
      </w:r>
      <w:r w:rsidR="00C250EE" w:rsidRPr="002C493A">
        <w:rPr>
          <w:spacing w:val="-4"/>
          <w:lang w:val="sq-AL"/>
        </w:rPr>
        <w:t xml:space="preserve">i Kosovës i </w:t>
      </w:r>
      <w:r w:rsidR="002E6C72" w:rsidRPr="002C493A">
        <w:rPr>
          <w:spacing w:val="-4"/>
          <w:lang w:val="sq-AL"/>
        </w:rPr>
        <w:t>ndalon të gjitha format e diskriminimit në punësim, rekrutim, trajnim, ngritje në detyrë, masa disiplinore dhe kushte</w:t>
      </w:r>
      <w:r w:rsidR="00C250EE" w:rsidRPr="002C493A">
        <w:rPr>
          <w:spacing w:val="-4"/>
          <w:lang w:val="sq-AL"/>
        </w:rPr>
        <w:t xml:space="preserve"> </w:t>
      </w:r>
      <w:r w:rsidR="002E6C72" w:rsidRPr="002C493A">
        <w:rPr>
          <w:spacing w:val="-4"/>
          <w:lang w:val="sq-AL"/>
        </w:rPr>
        <w:t>t</w:t>
      </w:r>
      <w:r w:rsidR="00C250EE" w:rsidRPr="002C493A">
        <w:rPr>
          <w:spacing w:val="-4"/>
          <w:lang w:val="sq-AL"/>
        </w:rPr>
        <w:t>ë</w:t>
      </w:r>
      <w:r w:rsidR="002E6C72" w:rsidRPr="002C493A">
        <w:rPr>
          <w:spacing w:val="-4"/>
          <w:lang w:val="sq-AL"/>
        </w:rPr>
        <w:t xml:space="preserve"> punësimit. </w:t>
      </w:r>
      <w:hyperlink r:id="rId59" w:history="1">
        <w:r w:rsidR="002E6C72" w:rsidRPr="002C493A">
          <w:rPr>
            <w:rStyle w:val="Hyperlink"/>
            <w:spacing w:val="-4"/>
            <w:lang w:val="sq-AL"/>
          </w:rPr>
          <w:t>Ligji për Sigurinë dhe Shëndetin në Punë</w:t>
        </w:r>
      </w:hyperlink>
      <w:r w:rsidR="002E6C72" w:rsidRPr="002C493A">
        <w:rPr>
          <w:spacing w:val="-4"/>
          <w:lang w:val="sq-AL"/>
        </w:rPr>
        <w:t xml:space="preserve"> detyron punëdhënësit të sigurojnë trajtim të barabartë të të gjithë punonjësve në masat e sigurisë dhe shëndetit, veçanërisht të grave shtatzëna, grave </w:t>
      </w:r>
      <w:r w:rsidR="00C250EE" w:rsidRPr="002C493A">
        <w:rPr>
          <w:spacing w:val="-4"/>
          <w:lang w:val="sq-AL"/>
        </w:rPr>
        <w:t xml:space="preserve">që ushqejnë </w:t>
      </w:r>
      <w:r w:rsidR="002E6C72" w:rsidRPr="002C493A">
        <w:rPr>
          <w:spacing w:val="-4"/>
          <w:lang w:val="sq-AL"/>
        </w:rPr>
        <w:t xml:space="preserve">me gji dhe personave me aftësi të kufizuara. </w:t>
      </w:r>
    </w:p>
    <w:tbl>
      <w:tblPr>
        <w:tblStyle w:val="ListTable4-Accent11"/>
        <w:tblpPr w:leftFromText="180" w:rightFromText="180" w:vertAnchor="text" w:horzAnchor="margin" w:tblpXSpec="right" w:tblpY="51"/>
        <w:tblW w:w="0" w:type="auto"/>
        <w:jc w:val="right"/>
        <w:tblLayout w:type="fixed"/>
        <w:tblLook w:val="04A0" w:firstRow="1" w:lastRow="0" w:firstColumn="1" w:lastColumn="0" w:noHBand="0" w:noVBand="1"/>
      </w:tblPr>
      <w:tblGrid>
        <w:gridCol w:w="1611"/>
        <w:gridCol w:w="720"/>
        <w:gridCol w:w="810"/>
        <w:gridCol w:w="722"/>
      </w:tblGrid>
      <w:tr w:rsidR="00305C07" w:rsidRPr="002E6C72" w14:paraId="52AEF317" w14:textId="77777777" w:rsidTr="00C250EE">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63" w:type="dxa"/>
            <w:gridSpan w:val="4"/>
          </w:tcPr>
          <w:p w14:paraId="697BEFE4" w14:textId="3C1ACE0A" w:rsidR="00305C07" w:rsidRPr="002E6C72" w:rsidRDefault="002E6C72">
            <w:pPr>
              <w:pStyle w:val="P68B1DB1-Normal16"/>
              <w:jc w:val="both"/>
              <w:rPr>
                <w:color w:val="auto"/>
                <w:lang w:val="sq-AL"/>
              </w:rPr>
            </w:pPr>
            <w:r w:rsidRPr="002E6C72">
              <w:rPr>
                <w:lang w:val="sq-AL"/>
              </w:rPr>
              <w:t xml:space="preserve">Tabela 4 Treguesit e </w:t>
            </w:r>
            <w:r w:rsidR="00C250EE" w:rsidRPr="002E6C72">
              <w:rPr>
                <w:lang w:val="sq-AL"/>
              </w:rPr>
              <w:t>tregut të punës sipas gjinisë</w:t>
            </w:r>
          </w:p>
        </w:tc>
      </w:tr>
      <w:tr w:rsidR="00305C07" w:rsidRPr="002E6C72" w14:paraId="5308DA12" w14:textId="77777777" w:rsidTr="00C250E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611" w:type="dxa"/>
          </w:tcPr>
          <w:p w14:paraId="72BBD431" w14:textId="77777777" w:rsidR="00C250EE" w:rsidRDefault="002E6C72" w:rsidP="00C250EE">
            <w:pPr>
              <w:pStyle w:val="P68B1DB1-Normal16"/>
              <w:jc w:val="both"/>
              <w:rPr>
                <w:lang w:val="sq-AL"/>
              </w:rPr>
            </w:pPr>
            <w:r w:rsidRPr="002E6C72">
              <w:rPr>
                <w:lang w:val="sq-AL"/>
              </w:rPr>
              <w:t>Treguesi</w:t>
            </w:r>
            <w:r w:rsidR="00C250EE">
              <w:rPr>
                <w:lang w:val="sq-AL"/>
              </w:rPr>
              <w:t xml:space="preserve">             </w:t>
            </w:r>
            <w:r w:rsidRPr="002E6C72">
              <w:rPr>
                <w:lang w:val="sq-AL"/>
              </w:rPr>
              <w:t>%</w:t>
            </w:r>
          </w:p>
          <w:p w14:paraId="1CB09D76" w14:textId="36303707" w:rsidR="00305C07" w:rsidRPr="002E6C72" w:rsidRDefault="002E6C72" w:rsidP="00C250EE">
            <w:pPr>
              <w:pStyle w:val="P68B1DB1-Normal16"/>
              <w:jc w:val="both"/>
              <w:rPr>
                <w:lang w:val="sq-AL"/>
              </w:rPr>
            </w:pPr>
            <w:r w:rsidRPr="002E6C72">
              <w:rPr>
                <w:lang w:val="sq-AL"/>
              </w:rPr>
              <w:t>i</w:t>
            </w:r>
          </w:p>
        </w:tc>
        <w:tc>
          <w:tcPr>
            <w:tcW w:w="720" w:type="dxa"/>
          </w:tcPr>
          <w:p w14:paraId="3E95851E" w14:textId="0545A570" w:rsidR="00305C07" w:rsidRPr="002E6C72" w:rsidRDefault="00C250EE" w:rsidP="00C250EE">
            <w:pPr>
              <w:pStyle w:val="P68B1DB1-Normal17"/>
              <w:jc w:val="center"/>
              <w:cnfStyle w:val="000000100000" w:firstRow="0" w:lastRow="0" w:firstColumn="0" w:lastColumn="0" w:oddVBand="0" w:evenVBand="0" w:oddHBand="1" w:evenHBand="0" w:firstRowFirstColumn="0" w:firstRowLastColumn="0" w:lastRowFirstColumn="0" w:lastRowLastColumn="0"/>
              <w:rPr>
                <w:lang w:val="sq-AL"/>
              </w:rPr>
            </w:pPr>
            <w:r>
              <w:rPr>
                <w:lang w:val="sq-AL"/>
              </w:rPr>
              <w:t>Burra</w:t>
            </w:r>
          </w:p>
        </w:tc>
        <w:tc>
          <w:tcPr>
            <w:tcW w:w="810" w:type="dxa"/>
          </w:tcPr>
          <w:p w14:paraId="0920B428" w14:textId="4E4742DF" w:rsidR="00305C07" w:rsidRPr="002E6C72" w:rsidRDefault="002E6C72" w:rsidP="00C250EE">
            <w:pPr>
              <w:pStyle w:val="P68B1DB1-Normal17"/>
              <w:jc w:val="center"/>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Gra</w:t>
            </w:r>
          </w:p>
        </w:tc>
        <w:tc>
          <w:tcPr>
            <w:tcW w:w="722" w:type="dxa"/>
          </w:tcPr>
          <w:p w14:paraId="46AC175B" w14:textId="13389431" w:rsidR="00305C07" w:rsidRPr="002E6C72" w:rsidRDefault="002E6C72" w:rsidP="00C250EE">
            <w:pPr>
              <w:pStyle w:val="P68B1DB1-Normal17"/>
              <w:jc w:val="center"/>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Të gjith</w:t>
            </w:r>
            <w:r w:rsidR="00C250EE">
              <w:rPr>
                <w:lang w:val="sq-AL"/>
              </w:rPr>
              <w:t>ë</w:t>
            </w:r>
          </w:p>
        </w:tc>
      </w:tr>
      <w:tr w:rsidR="00305C07" w:rsidRPr="002E6C72" w14:paraId="13025139" w14:textId="77777777" w:rsidTr="00C250EE">
        <w:trPr>
          <w:jc w:val="right"/>
        </w:trPr>
        <w:tc>
          <w:tcPr>
            <w:cnfStyle w:val="001000000000" w:firstRow="0" w:lastRow="0" w:firstColumn="1" w:lastColumn="0" w:oddVBand="0" w:evenVBand="0" w:oddHBand="0" w:evenHBand="0" w:firstRowFirstColumn="0" w:firstRowLastColumn="0" w:lastRowFirstColumn="0" w:lastRowLastColumn="0"/>
            <w:tcW w:w="1611" w:type="dxa"/>
          </w:tcPr>
          <w:p w14:paraId="15A2C07B" w14:textId="4D3A74B0" w:rsidR="00305C07" w:rsidRPr="002E6C72" w:rsidRDefault="002C493A" w:rsidP="002C493A">
            <w:pPr>
              <w:pStyle w:val="P68B1DB1-Normal16"/>
              <w:rPr>
                <w:b w:val="0"/>
                <w:lang w:val="sq-AL"/>
              </w:rPr>
            </w:pPr>
            <w:r w:rsidRPr="002E6C72">
              <w:rPr>
                <w:lang w:val="sq-AL"/>
              </w:rPr>
              <w:t>Pjesëmarrj</w:t>
            </w:r>
            <w:r>
              <w:rPr>
                <w:lang w:val="sq-AL"/>
              </w:rPr>
              <w:t>es</w:t>
            </w:r>
            <w:r w:rsidR="002E6C72" w:rsidRPr="002E6C72">
              <w:rPr>
                <w:lang w:val="sq-AL"/>
              </w:rPr>
              <w:t xml:space="preserve"> në f</w:t>
            </w:r>
            <w:r>
              <w:rPr>
                <w:lang w:val="sq-AL"/>
              </w:rPr>
              <w:t>uqi</w:t>
            </w:r>
            <w:r w:rsidR="002E6C72" w:rsidRPr="002E6C72">
              <w:rPr>
                <w:lang w:val="sq-AL"/>
              </w:rPr>
              <w:t xml:space="preserve"> punë</w:t>
            </w:r>
            <w:r>
              <w:rPr>
                <w:lang w:val="sq-AL"/>
              </w:rPr>
              <w:t>tore</w:t>
            </w:r>
          </w:p>
        </w:tc>
        <w:tc>
          <w:tcPr>
            <w:tcW w:w="720" w:type="dxa"/>
          </w:tcPr>
          <w:p w14:paraId="1FBEDD4B"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58.9%</w:t>
            </w:r>
          </w:p>
        </w:tc>
        <w:tc>
          <w:tcPr>
            <w:tcW w:w="810" w:type="dxa"/>
          </w:tcPr>
          <w:p w14:paraId="783C38F8"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21.5%</w:t>
            </w:r>
          </w:p>
        </w:tc>
        <w:tc>
          <w:tcPr>
            <w:tcW w:w="722" w:type="dxa"/>
          </w:tcPr>
          <w:p w14:paraId="3962812C"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40.0</w:t>
            </w:r>
          </w:p>
        </w:tc>
      </w:tr>
      <w:tr w:rsidR="00305C07" w:rsidRPr="002E6C72" w14:paraId="5B943F59" w14:textId="77777777" w:rsidTr="00C250E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611" w:type="dxa"/>
          </w:tcPr>
          <w:p w14:paraId="5AF2C22F" w14:textId="59ACE1C9" w:rsidR="00305C07" w:rsidRPr="002E6C72" w:rsidRDefault="002E6C72" w:rsidP="002C493A">
            <w:pPr>
              <w:pStyle w:val="P68B1DB1-Normal16"/>
              <w:rPr>
                <w:b w:val="0"/>
                <w:lang w:val="sq-AL"/>
              </w:rPr>
            </w:pPr>
            <w:r w:rsidRPr="002E6C72">
              <w:rPr>
                <w:lang w:val="sq-AL"/>
              </w:rPr>
              <w:t xml:space="preserve">Shkalla e </w:t>
            </w:r>
            <w:r w:rsidR="002C493A">
              <w:rPr>
                <w:lang w:val="sq-AL"/>
              </w:rPr>
              <w:t>jo aktivitetit</w:t>
            </w:r>
          </w:p>
        </w:tc>
        <w:tc>
          <w:tcPr>
            <w:tcW w:w="720" w:type="dxa"/>
          </w:tcPr>
          <w:p w14:paraId="2E10740B"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41.1%</w:t>
            </w:r>
          </w:p>
        </w:tc>
        <w:tc>
          <w:tcPr>
            <w:tcW w:w="810" w:type="dxa"/>
          </w:tcPr>
          <w:p w14:paraId="4840A436"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78.5%</w:t>
            </w:r>
          </w:p>
        </w:tc>
        <w:tc>
          <w:tcPr>
            <w:tcW w:w="722" w:type="dxa"/>
          </w:tcPr>
          <w:p w14:paraId="72E879C4"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60.0</w:t>
            </w:r>
          </w:p>
        </w:tc>
      </w:tr>
      <w:tr w:rsidR="00305C07" w:rsidRPr="002E6C72" w14:paraId="6F5CB750" w14:textId="77777777" w:rsidTr="00C250EE">
        <w:trPr>
          <w:jc w:val="right"/>
        </w:trPr>
        <w:tc>
          <w:tcPr>
            <w:cnfStyle w:val="001000000000" w:firstRow="0" w:lastRow="0" w:firstColumn="1" w:lastColumn="0" w:oddVBand="0" w:evenVBand="0" w:oddHBand="0" w:evenHBand="0" w:firstRowFirstColumn="0" w:firstRowLastColumn="0" w:lastRowFirstColumn="0" w:lastRowLastColumn="0"/>
            <w:tcW w:w="1611" w:type="dxa"/>
          </w:tcPr>
          <w:p w14:paraId="614F2FF1" w14:textId="77777777" w:rsidR="00305C07" w:rsidRPr="002E6C72" w:rsidRDefault="002E6C72">
            <w:pPr>
              <w:pStyle w:val="P68B1DB1-Normal20"/>
              <w:rPr>
                <w:b w:val="0"/>
                <w:lang w:val="sq-AL"/>
              </w:rPr>
            </w:pPr>
            <w:r w:rsidRPr="002E6C72">
              <w:rPr>
                <w:lang w:val="sq-AL"/>
              </w:rPr>
              <w:t>Papunësia</w:t>
            </w:r>
          </w:p>
        </w:tc>
        <w:tc>
          <w:tcPr>
            <w:tcW w:w="720" w:type="dxa"/>
          </w:tcPr>
          <w:p w14:paraId="35EF1EFF"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21.0</w:t>
            </w:r>
          </w:p>
        </w:tc>
        <w:tc>
          <w:tcPr>
            <w:tcW w:w="810" w:type="dxa"/>
          </w:tcPr>
          <w:p w14:paraId="3184EC70"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33.1</w:t>
            </w:r>
          </w:p>
        </w:tc>
        <w:tc>
          <w:tcPr>
            <w:tcW w:w="722" w:type="dxa"/>
          </w:tcPr>
          <w:p w14:paraId="536F4952"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24.6</w:t>
            </w:r>
          </w:p>
        </w:tc>
      </w:tr>
      <w:tr w:rsidR="00305C07" w:rsidRPr="002E6C72" w14:paraId="754C2832" w14:textId="77777777" w:rsidTr="00C250E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611" w:type="dxa"/>
          </w:tcPr>
          <w:p w14:paraId="52F160D0" w14:textId="77777777" w:rsidR="00305C07" w:rsidRPr="002E6C72" w:rsidRDefault="002E6C72">
            <w:pPr>
              <w:pStyle w:val="P68B1DB1-Normal20"/>
              <w:rPr>
                <w:b w:val="0"/>
                <w:lang w:val="sq-AL"/>
              </w:rPr>
            </w:pPr>
            <w:r w:rsidRPr="002E6C72">
              <w:rPr>
                <w:lang w:val="sq-AL"/>
              </w:rPr>
              <w:t>Papunësia e të rinjve</w:t>
            </w:r>
          </w:p>
        </w:tc>
        <w:tc>
          <w:tcPr>
            <w:tcW w:w="720" w:type="dxa"/>
            <w:vAlign w:val="center"/>
          </w:tcPr>
          <w:p w14:paraId="111BE302"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37.4%</w:t>
            </w:r>
          </w:p>
        </w:tc>
        <w:tc>
          <w:tcPr>
            <w:tcW w:w="810" w:type="dxa"/>
            <w:vAlign w:val="center"/>
          </w:tcPr>
          <w:p w14:paraId="75E0763A"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38.1%</w:t>
            </w:r>
          </w:p>
        </w:tc>
        <w:tc>
          <w:tcPr>
            <w:tcW w:w="722" w:type="dxa"/>
            <w:vAlign w:val="center"/>
          </w:tcPr>
          <w:p w14:paraId="3F24793E"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37.7%</w:t>
            </w:r>
          </w:p>
        </w:tc>
      </w:tr>
      <w:tr w:rsidR="00305C07" w:rsidRPr="002E6C72" w14:paraId="30BD7B94" w14:textId="77777777" w:rsidTr="00C250EE">
        <w:trPr>
          <w:jc w:val="right"/>
        </w:trPr>
        <w:tc>
          <w:tcPr>
            <w:cnfStyle w:val="001000000000" w:firstRow="0" w:lastRow="0" w:firstColumn="1" w:lastColumn="0" w:oddVBand="0" w:evenVBand="0" w:oddHBand="0" w:evenHBand="0" w:firstRowFirstColumn="0" w:firstRowLastColumn="0" w:lastRowFirstColumn="0" w:lastRowLastColumn="0"/>
            <w:tcW w:w="1611" w:type="dxa"/>
          </w:tcPr>
          <w:p w14:paraId="05AEFCDB" w14:textId="561E5AB7" w:rsidR="00305C07" w:rsidRPr="002E6C72" w:rsidRDefault="002E6C72" w:rsidP="002C493A">
            <w:pPr>
              <w:rPr>
                <w:b w:val="0"/>
                <w:color w:val="000000" w:themeColor="text1"/>
                <w:sz w:val="18"/>
                <w:lang w:val="sq-AL"/>
              </w:rPr>
            </w:pPr>
            <w:r w:rsidRPr="002E6C72">
              <w:rPr>
                <w:color w:val="000000" w:themeColor="text1"/>
                <w:sz w:val="18"/>
                <w:lang w:val="sq-AL"/>
              </w:rPr>
              <w:t xml:space="preserve">Rinia </w:t>
            </w:r>
            <w:r w:rsidR="002C493A">
              <w:rPr>
                <w:color w:val="000000" w:themeColor="text1"/>
                <w:sz w:val="18"/>
                <w:lang w:val="sq-AL"/>
              </w:rPr>
              <w:t>JPAT</w:t>
            </w:r>
            <w:r w:rsidRPr="002E6C72">
              <w:rPr>
                <w:rStyle w:val="FootnoteReference"/>
                <w:color w:val="000000" w:themeColor="text1"/>
                <w:sz w:val="18"/>
                <w:lang w:val="sq-AL"/>
              </w:rPr>
              <w:footnoteReference w:id="38"/>
            </w:r>
          </w:p>
        </w:tc>
        <w:tc>
          <w:tcPr>
            <w:tcW w:w="720" w:type="dxa"/>
          </w:tcPr>
          <w:p w14:paraId="2527063F"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19.1%</w:t>
            </w:r>
          </w:p>
        </w:tc>
        <w:tc>
          <w:tcPr>
            <w:tcW w:w="810" w:type="dxa"/>
          </w:tcPr>
          <w:p w14:paraId="65276A90"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12.5</w:t>
            </w:r>
          </w:p>
        </w:tc>
        <w:tc>
          <w:tcPr>
            <w:tcW w:w="722" w:type="dxa"/>
          </w:tcPr>
          <w:p w14:paraId="343001B0"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17.5</w:t>
            </w:r>
          </w:p>
        </w:tc>
      </w:tr>
    </w:tbl>
    <w:p w14:paraId="6D90A1DE" w14:textId="68A28E10" w:rsidR="00305C07" w:rsidRPr="006055E3" w:rsidRDefault="002E6C72">
      <w:pPr>
        <w:ind w:firstLine="360"/>
        <w:jc w:val="both"/>
        <w:rPr>
          <w:spacing w:val="-4"/>
          <w:lang w:val="sq-AL"/>
        </w:rPr>
      </w:pPr>
      <w:r w:rsidRPr="006055E3">
        <w:rPr>
          <w:spacing w:val="-4"/>
          <w:lang w:val="sq-AL"/>
        </w:rPr>
        <w:t>Vetëm 40% e personave në moshë pune marrin pjesë në fuqinë punëtore (</w:t>
      </w:r>
      <w:r w:rsidR="00913FB5" w:rsidRPr="006055E3">
        <w:rPr>
          <w:spacing w:val="-4"/>
          <w:lang w:val="sq-AL"/>
        </w:rPr>
        <w:t>d.m.th.</w:t>
      </w:r>
      <w:r w:rsidRPr="006055E3">
        <w:rPr>
          <w:spacing w:val="-4"/>
          <w:lang w:val="sq-AL"/>
        </w:rPr>
        <w:t xml:space="preserve">, </w:t>
      </w:r>
      <w:r w:rsidR="00913FB5" w:rsidRPr="006055E3">
        <w:rPr>
          <w:spacing w:val="-4"/>
          <w:lang w:val="sq-AL"/>
        </w:rPr>
        <w:t>j</w:t>
      </w:r>
      <w:r w:rsidRPr="006055E3">
        <w:rPr>
          <w:spacing w:val="-4"/>
          <w:lang w:val="sq-AL"/>
        </w:rPr>
        <w:t>anë duke punuar ose në mënyrë aktive kërkojnë punë), 22% e grave dhe 59% e burrave.</w:t>
      </w:r>
      <w:r w:rsidRPr="006055E3">
        <w:rPr>
          <w:rStyle w:val="FootnoteReference"/>
          <w:spacing w:val="-4"/>
          <w:lang w:val="sq-AL"/>
        </w:rPr>
        <w:footnoteReference w:id="39"/>
      </w:r>
      <w:r w:rsidRPr="006055E3">
        <w:rPr>
          <w:spacing w:val="-4"/>
          <w:lang w:val="sq-AL"/>
        </w:rPr>
        <w:t xml:space="preserve"> Papunësia mbetet e lartë (25%), veçanërisht te gratë (33%). Gati 79% e grave janë joaktive në tregun e punës, krahasuar me 41% të burrave. Gratë priren të jenë joaktive për shkak të përgjegjësive të kujdesit në shtëpi, për fëmijët dhe të moshuarit, vetëm 1% e burrave përballen me këtë çështje.</w:t>
      </w:r>
      <w:r w:rsidRPr="006055E3">
        <w:rPr>
          <w:rStyle w:val="FootnoteReference"/>
          <w:spacing w:val="-4"/>
          <w:lang w:val="sq-AL"/>
        </w:rPr>
        <w:footnoteReference w:id="40"/>
      </w:r>
      <w:r w:rsidRPr="006055E3">
        <w:rPr>
          <w:spacing w:val="-4"/>
          <w:lang w:val="sq-AL"/>
        </w:rPr>
        <w:t xml:space="preserve"> Mesatarisht, gratë kalojnë 300% më shumë kohë në aktivitete të kujdesit të papaguar sesa burrat.</w:t>
      </w:r>
      <w:r w:rsidRPr="006055E3">
        <w:rPr>
          <w:rStyle w:val="FootnoteReference"/>
          <w:spacing w:val="-4"/>
          <w:lang w:val="sq-AL"/>
        </w:rPr>
        <w:footnoteReference w:id="41"/>
      </w:r>
      <w:r w:rsidRPr="006055E3">
        <w:rPr>
          <w:spacing w:val="-4"/>
          <w:lang w:val="sq-AL"/>
        </w:rPr>
        <w:t xml:space="preserve"> Transporti publik i pasigurt, i pa</w:t>
      </w:r>
      <w:r w:rsidR="00D80CCA" w:rsidRPr="006055E3">
        <w:rPr>
          <w:spacing w:val="-4"/>
          <w:lang w:val="sq-AL"/>
        </w:rPr>
        <w:t>rregullt</w:t>
      </w:r>
      <w:r w:rsidRPr="006055E3">
        <w:rPr>
          <w:spacing w:val="-4"/>
          <w:lang w:val="sq-AL"/>
        </w:rPr>
        <w:t xml:space="preserve"> dhe/ose i padisponueshëm gjithashtu pengon gratë në zonat rurale të sigurojnë punësim.</w:t>
      </w:r>
      <w:r w:rsidRPr="006055E3">
        <w:rPr>
          <w:rStyle w:val="FootnoteReference"/>
          <w:spacing w:val="-4"/>
          <w:lang w:val="sq-AL"/>
        </w:rPr>
        <w:footnoteReference w:id="42"/>
      </w:r>
      <w:r w:rsidRPr="006055E3">
        <w:rPr>
          <w:spacing w:val="-4"/>
          <w:lang w:val="sq-AL"/>
        </w:rPr>
        <w:t xml:space="preserve"> Diskriminimi i bazuar në gjini në punësim, veçanërisht i lidhur me</w:t>
      </w:r>
      <w:r w:rsidR="00D80CCA" w:rsidRPr="006055E3">
        <w:rPr>
          <w:spacing w:val="-4"/>
          <w:lang w:val="sq-AL"/>
        </w:rPr>
        <w:t xml:space="preserve"> </w:t>
      </w:r>
      <w:hyperlink r:id="rId60" w:history="1">
        <w:r w:rsidRPr="006055E3">
          <w:rPr>
            <w:rStyle w:val="Hyperlink"/>
            <w:spacing w:val="-4"/>
            <w:lang w:val="sq-AL"/>
          </w:rPr>
          <w:t>dispozitat e pushimit të lehonisë</w:t>
        </w:r>
      </w:hyperlink>
      <w:r w:rsidRPr="006055E3">
        <w:rPr>
          <w:spacing w:val="-4"/>
          <w:lang w:val="sq-AL"/>
        </w:rPr>
        <w:t xml:space="preserve"> ku bizneset paguajnë, dhe stereotipet e socializuara gjinore në profesion gjithashtu kontribuojnë në nivelet e ulëta të punësimit të grave.</w:t>
      </w:r>
      <w:r w:rsidRPr="006055E3">
        <w:rPr>
          <w:rStyle w:val="FootnoteReference"/>
          <w:spacing w:val="-4"/>
          <w:lang w:val="sq-AL"/>
        </w:rPr>
        <w:footnoteReference w:id="43"/>
      </w:r>
      <w:r w:rsidRPr="006055E3">
        <w:rPr>
          <w:spacing w:val="-4"/>
          <w:lang w:val="sq-AL"/>
        </w:rPr>
        <w:t xml:space="preserve"> Ekonomia </w:t>
      </w:r>
      <w:r w:rsidR="00D80CCA" w:rsidRPr="006055E3">
        <w:rPr>
          <w:spacing w:val="-4"/>
          <w:lang w:val="sq-AL"/>
        </w:rPr>
        <w:t>jo</w:t>
      </w:r>
      <w:r w:rsidRPr="006055E3">
        <w:rPr>
          <w:spacing w:val="-4"/>
          <w:lang w:val="sq-AL"/>
        </w:rPr>
        <w:t xml:space="preserve">formale mbetet e përhapur, por të dhëna të sakta të ndara sipas gjinisë nuk janë të disponueshme. </w:t>
      </w:r>
    </w:p>
    <w:p w14:paraId="6D90A1DF" w14:textId="74853406" w:rsidR="00305C07" w:rsidRPr="002E6C72" w:rsidRDefault="00D80CCA">
      <w:pPr>
        <w:pStyle w:val="Heading2"/>
        <w:rPr>
          <w:lang w:val="sq-AL"/>
        </w:rPr>
      </w:pPr>
      <w:bookmarkStart w:id="18" w:name="_Toc72449950"/>
      <w:r w:rsidRPr="002E6C72">
        <w:rPr>
          <w:lang w:val="sq-AL"/>
        </w:rPr>
        <w:t>NDËRMARRËSI</w:t>
      </w:r>
      <w:r>
        <w:rPr>
          <w:lang w:val="sq-AL"/>
        </w:rPr>
        <w:t>A</w:t>
      </w:r>
      <w:bookmarkEnd w:id="18"/>
    </w:p>
    <w:tbl>
      <w:tblPr>
        <w:tblpPr w:leftFromText="180" w:rightFromText="180" w:vertAnchor="text" w:horzAnchor="margin" w:tblpXSpec="right" w:tblpY="174"/>
        <w:tblOverlap w:val="never"/>
        <w:tblW w:w="6385" w:type="dxa"/>
        <w:tblLayout w:type="fixed"/>
        <w:tblLook w:val="04A0" w:firstRow="1" w:lastRow="0" w:firstColumn="1" w:lastColumn="0" w:noHBand="0" w:noVBand="1"/>
      </w:tblPr>
      <w:tblGrid>
        <w:gridCol w:w="625"/>
        <w:gridCol w:w="720"/>
        <w:gridCol w:w="810"/>
        <w:gridCol w:w="810"/>
        <w:gridCol w:w="1170"/>
        <w:gridCol w:w="1350"/>
        <w:gridCol w:w="900"/>
      </w:tblGrid>
      <w:tr w:rsidR="00305C07" w:rsidRPr="002E6C72" w14:paraId="70EAFDFE" w14:textId="77777777">
        <w:trPr>
          <w:trHeight w:val="149"/>
        </w:trPr>
        <w:tc>
          <w:tcPr>
            <w:tcW w:w="6385" w:type="dxa"/>
            <w:gridSpan w:val="7"/>
            <w:tcBorders>
              <w:top w:val="single" w:sz="4" w:space="0" w:color="auto"/>
              <w:left w:val="single" w:sz="4" w:space="0" w:color="auto"/>
              <w:bottom w:val="single" w:sz="4" w:space="0" w:color="auto"/>
              <w:right w:val="single" w:sz="4" w:space="0" w:color="auto"/>
            </w:tcBorders>
            <w:shd w:val="clear" w:color="5B9BD5" w:fill="5B9BD5"/>
          </w:tcPr>
          <w:p w14:paraId="283413DE" w14:textId="65C0765E" w:rsidR="00305C07" w:rsidRPr="002E6C72" w:rsidRDefault="002E6C72">
            <w:pPr>
              <w:pStyle w:val="P68B1DB1-Normal21"/>
              <w:rPr>
                <w:lang w:val="sq-AL"/>
              </w:rPr>
            </w:pPr>
            <w:r w:rsidRPr="002E6C72">
              <w:rPr>
                <w:lang w:val="sq-AL"/>
              </w:rPr>
              <w:t>Tabela 5 Grantet KIESA për Ndërmarrjet në 2019</w:t>
            </w:r>
          </w:p>
        </w:tc>
      </w:tr>
      <w:tr w:rsidR="00305C07" w:rsidRPr="002E6C72" w14:paraId="35528A37" w14:textId="77777777">
        <w:trPr>
          <w:trHeight w:val="248"/>
        </w:trPr>
        <w:tc>
          <w:tcPr>
            <w:tcW w:w="625" w:type="dxa"/>
            <w:tcBorders>
              <w:top w:val="single" w:sz="4" w:space="0" w:color="auto"/>
              <w:left w:val="single" w:sz="4" w:space="0" w:color="auto"/>
              <w:bottom w:val="single" w:sz="4" w:space="0" w:color="auto"/>
              <w:right w:val="single" w:sz="4" w:space="0" w:color="auto"/>
            </w:tcBorders>
            <w:shd w:val="clear" w:color="5B9BD5" w:fill="5B9BD5"/>
            <w:hideMark/>
          </w:tcPr>
          <w:p w14:paraId="021EEB05" w14:textId="77777777" w:rsidR="00305C07" w:rsidRPr="002E6C72" w:rsidRDefault="002E6C72">
            <w:pPr>
              <w:pStyle w:val="P68B1DB1-Normal21"/>
              <w:rPr>
                <w:lang w:val="sq-AL"/>
              </w:rPr>
            </w:pPr>
            <w:r w:rsidRPr="002E6C72">
              <w:rPr>
                <w:lang w:val="sq-AL"/>
              </w:rPr>
              <w:t xml:space="preserve">Lloji </w:t>
            </w:r>
          </w:p>
        </w:tc>
        <w:tc>
          <w:tcPr>
            <w:tcW w:w="720" w:type="dxa"/>
            <w:tcBorders>
              <w:top w:val="single" w:sz="4" w:space="0" w:color="auto"/>
              <w:left w:val="single" w:sz="4" w:space="0" w:color="auto"/>
              <w:bottom w:val="single" w:sz="4" w:space="0" w:color="auto"/>
              <w:right w:val="single" w:sz="4" w:space="0" w:color="auto"/>
            </w:tcBorders>
            <w:shd w:val="clear" w:color="5B9BD5" w:fill="5B9BD5"/>
            <w:hideMark/>
          </w:tcPr>
          <w:p w14:paraId="772AC819" w14:textId="57E99892" w:rsidR="00305C07" w:rsidRPr="002E6C72" w:rsidRDefault="002E6C72" w:rsidP="00197F61">
            <w:pPr>
              <w:pStyle w:val="P68B1DB1-Normal21"/>
              <w:ind w:left="-106" w:right="-106"/>
              <w:jc w:val="center"/>
              <w:rPr>
                <w:lang w:val="sq-AL"/>
              </w:rPr>
            </w:pPr>
            <w:r w:rsidRPr="002E6C72">
              <w:rPr>
                <w:lang w:val="sq-AL"/>
              </w:rPr>
              <w:t>Përfituesit</w:t>
            </w:r>
          </w:p>
        </w:tc>
        <w:tc>
          <w:tcPr>
            <w:tcW w:w="810" w:type="dxa"/>
            <w:tcBorders>
              <w:top w:val="single" w:sz="4" w:space="0" w:color="auto"/>
              <w:left w:val="single" w:sz="4" w:space="0" w:color="auto"/>
              <w:bottom w:val="single" w:sz="4" w:space="0" w:color="auto"/>
              <w:right w:val="single" w:sz="4" w:space="0" w:color="auto"/>
            </w:tcBorders>
            <w:shd w:val="clear" w:color="5B9BD5" w:fill="5B9BD5"/>
            <w:hideMark/>
          </w:tcPr>
          <w:p w14:paraId="3F4B6A82" w14:textId="77777777" w:rsidR="00305C07" w:rsidRPr="002E6C72" w:rsidRDefault="002E6C72">
            <w:pPr>
              <w:pStyle w:val="P68B1DB1-Normal21"/>
              <w:jc w:val="center"/>
              <w:rPr>
                <w:lang w:val="sq-AL"/>
              </w:rPr>
            </w:pPr>
            <w:r w:rsidRPr="002E6C72">
              <w:rPr>
                <w:lang w:val="sq-AL"/>
              </w:rPr>
              <w:t>Në pronësi të grave</w:t>
            </w:r>
          </w:p>
        </w:tc>
        <w:tc>
          <w:tcPr>
            <w:tcW w:w="810" w:type="dxa"/>
            <w:tcBorders>
              <w:top w:val="single" w:sz="4" w:space="0" w:color="auto"/>
              <w:left w:val="single" w:sz="4" w:space="0" w:color="auto"/>
              <w:bottom w:val="single" w:sz="4" w:space="0" w:color="auto"/>
              <w:right w:val="single" w:sz="4" w:space="0" w:color="auto"/>
            </w:tcBorders>
            <w:shd w:val="clear" w:color="5B9BD5" w:fill="5B9BD5"/>
            <w:hideMark/>
          </w:tcPr>
          <w:p w14:paraId="4B41DEB5" w14:textId="77777777" w:rsidR="00305C07" w:rsidRPr="002E6C72" w:rsidRDefault="002E6C72">
            <w:pPr>
              <w:pStyle w:val="P68B1DB1-Normal21"/>
              <w:jc w:val="center"/>
              <w:rPr>
                <w:lang w:val="sq-AL"/>
              </w:rPr>
            </w:pPr>
            <w:r w:rsidRPr="002E6C72">
              <w:rPr>
                <w:lang w:val="sq-AL"/>
              </w:rPr>
              <w:t>Në pronësi të burrave</w:t>
            </w:r>
          </w:p>
        </w:tc>
        <w:tc>
          <w:tcPr>
            <w:tcW w:w="1170" w:type="dxa"/>
            <w:tcBorders>
              <w:top w:val="single" w:sz="4" w:space="0" w:color="auto"/>
              <w:left w:val="single" w:sz="4" w:space="0" w:color="auto"/>
              <w:bottom w:val="single" w:sz="4" w:space="0" w:color="auto"/>
              <w:right w:val="single" w:sz="4" w:space="0" w:color="auto"/>
            </w:tcBorders>
            <w:shd w:val="clear" w:color="5B9BD5" w:fill="5B9BD5"/>
            <w:hideMark/>
          </w:tcPr>
          <w:p w14:paraId="3909ABA8" w14:textId="455FF21B" w:rsidR="00305C07" w:rsidRPr="002E6C72" w:rsidRDefault="002E6C72" w:rsidP="00197F61">
            <w:pPr>
              <w:pStyle w:val="P68B1DB1-Normal21"/>
              <w:jc w:val="center"/>
              <w:rPr>
                <w:lang w:val="sq-AL"/>
              </w:rPr>
            </w:pPr>
            <w:r w:rsidRPr="002E6C72">
              <w:rPr>
                <w:lang w:val="sq-AL"/>
              </w:rPr>
              <w:t xml:space="preserve">Shuma e </w:t>
            </w:r>
            <w:r w:rsidR="00197F61">
              <w:rPr>
                <w:lang w:val="sq-AL"/>
              </w:rPr>
              <w:t xml:space="preserve">marrë nga </w:t>
            </w:r>
            <w:r w:rsidRPr="002E6C72">
              <w:rPr>
                <w:lang w:val="sq-AL"/>
              </w:rPr>
              <w:t>gratë</w:t>
            </w:r>
          </w:p>
        </w:tc>
        <w:tc>
          <w:tcPr>
            <w:tcW w:w="1350" w:type="dxa"/>
            <w:tcBorders>
              <w:top w:val="single" w:sz="4" w:space="0" w:color="auto"/>
              <w:left w:val="single" w:sz="4" w:space="0" w:color="auto"/>
              <w:bottom w:val="single" w:sz="4" w:space="0" w:color="auto"/>
              <w:right w:val="single" w:sz="4" w:space="0" w:color="auto"/>
            </w:tcBorders>
            <w:shd w:val="clear" w:color="5B9BD5" w:fill="5B9BD5"/>
            <w:hideMark/>
          </w:tcPr>
          <w:p w14:paraId="430B2712" w14:textId="60083C8C" w:rsidR="00305C07" w:rsidRPr="002E6C72" w:rsidRDefault="002E6C72" w:rsidP="00197F61">
            <w:pPr>
              <w:pStyle w:val="P68B1DB1-Normal21"/>
              <w:jc w:val="center"/>
              <w:rPr>
                <w:lang w:val="sq-AL"/>
              </w:rPr>
            </w:pPr>
            <w:r w:rsidRPr="002E6C72">
              <w:rPr>
                <w:lang w:val="sq-AL"/>
              </w:rPr>
              <w:t xml:space="preserve">Shuma e </w:t>
            </w:r>
            <w:r w:rsidR="00197F61">
              <w:rPr>
                <w:lang w:val="sq-AL"/>
              </w:rPr>
              <w:t xml:space="preserve">marrë nga </w:t>
            </w:r>
            <w:r w:rsidRPr="002E6C72">
              <w:rPr>
                <w:lang w:val="sq-AL"/>
              </w:rPr>
              <w:t>burra</w:t>
            </w:r>
            <w:r w:rsidR="00197F61">
              <w:rPr>
                <w:lang w:val="sq-AL"/>
              </w:rPr>
              <w:t>t</w:t>
            </w:r>
          </w:p>
        </w:tc>
        <w:tc>
          <w:tcPr>
            <w:tcW w:w="900" w:type="dxa"/>
            <w:tcBorders>
              <w:top w:val="single" w:sz="4" w:space="0" w:color="auto"/>
              <w:left w:val="single" w:sz="4" w:space="0" w:color="auto"/>
              <w:bottom w:val="single" w:sz="4" w:space="0" w:color="auto"/>
              <w:right w:val="single" w:sz="4" w:space="0" w:color="auto"/>
            </w:tcBorders>
            <w:shd w:val="clear" w:color="5B9BD5" w:fill="5B9BD5"/>
            <w:hideMark/>
          </w:tcPr>
          <w:p w14:paraId="1DE6AB9E" w14:textId="77777777" w:rsidR="00305C07" w:rsidRPr="002E6C72" w:rsidRDefault="002E6C72">
            <w:pPr>
              <w:pStyle w:val="P68B1DB1-Normal21"/>
              <w:jc w:val="center"/>
              <w:rPr>
                <w:lang w:val="sq-AL"/>
              </w:rPr>
            </w:pPr>
            <w:r w:rsidRPr="002E6C72">
              <w:rPr>
                <w:lang w:val="sq-AL"/>
              </w:rPr>
              <w:t>Totali</w:t>
            </w:r>
          </w:p>
        </w:tc>
      </w:tr>
      <w:tr w:rsidR="00305C07" w:rsidRPr="002E6C72" w14:paraId="31DB59AC" w14:textId="77777777">
        <w:trPr>
          <w:trHeight w:val="231"/>
        </w:trPr>
        <w:tc>
          <w:tcPr>
            <w:tcW w:w="625"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A8D3433" w14:textId="77777777" w:rsidR="00305C07" w:rsidRPr="002E6C72" w:rsidRDefault="002E6C72">
            <w:pPr>
              <w:pStyle w:val="P68B1DB1-Normal12"/>
              <w:ind w:right="-109"/>
              <w:rPr>
                <w:lang w:val="sq-AL"/>
              </w:rPr>
            </w:pPr>
            <w:r w:rsidRPr="002E6C72">
              <w:rPr>
                <w:lang w:val="sq-AL"/>
              </w:rPr>
              <w:t>Mikro</w:t>
            </w:r>
          </w:p>
        </w:tc>
        <w:tc>
          <w:tcPr>
            <w:tcW w:w="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61868A9" w14:textId="77777777" w:rsidR="00305C07" w:rsidRPr="002E6C72" w:rsidRDefault="002E6C72">
            <w:pPr>
              <w:pStyle w:val="P68B1DB1-Normal12"/>
              <w:jc w:val="right"/>
              <w:rPr>
                <w:lang w:val="sq-AL"/>
              </w:rPr>
            </w:pPr>
            <w:r w:rsidRPr="002E6C72">
              <w:rPr>
                <w:lang w:val="sq-AL"/>
              </w:rPr>
              <w:t>18</w:t>
            </w:r>
          </w:p>
        </w:tc>
        <w:tc>
          <w:tcPr>
            <w:tcW w:w="81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173F6F6" w14:textId="77777777" w:rsidR="00305C07" w:rsidRPr="002E6C72" w:rsidRDefault="002E6C72">
            <w:pPr>
              <w:pStyle w:val="P68B1DB1-Normal12"/>
              <w:jc w:val="right"/>
              <w:rPr>
                <w:lang w:val="sq-AL"/>
              </w:rPr>
            </w:pPr>
            <w:r w:rsidRPr="002E6C72">
              <w:rPr>
                <w:lang w:val="sq-AL"/>
              </w:rPr>
              <w:t>1. 6</w:t>
            </w:r>
          </w:p>
        </w:tc>
        <w:tc>
          <w:tcPr>
            <w:tcW w:w="81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8D5ED7E" w14:textId="77777777" w:rsidR="00305C07" w:rsidRPr="002E6C72" w:rsidRDefault="002E6C72">
            <w:pPr>
              <w:pStyle w:val="P68B1DB1-Normal12"/>
              <w:ind w:left="-111"/>
              <w:jc w:val="right"/>
              <w:rPr>
                <w:lang w:val="sq-AL"/>
              </w:rPr>
            </w:pPr>
            <w:r w:rsidRPr="002E6C72">
              <w:rPr>
                <w:lang w:val="sq-AL"/>
              </w:rPr>
              <w:t>17 (94%)</w:t>
            </w:r>
          </w:p>
        </w:tc>
        <w:tc>
          <w:tcPr>
            <w:tcW w:w="117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204E879" w14:textId="77777777" w:rsidR="00305C07" w:rsidRPr="002E6C72" w:rsidRDefault="002E6C72">
            <w:pPr>
              <w:pStyle w:val="P68B1DB1-Normal12"/>
              <w:ind w:left="-108"/>
              <w:jc w:val="right"/>
              <w:rPr>
                <w:lang w:val="sq-AL"/>
              </w:rPr>
            </w:pPr>
            <w:r w:rsidRPr="002E6C72">
              <w:rPr>
                <w:lang w:val="sq-AL"/>
              </w:rPr>
              <w:t>20,000 (6%)</w:t>
            </w:r>
          </w:p>
        </w:tc>
        <w:tc>
          <w:tcPr>
            <w:tcW w:w="135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315725E7" w14:textId="77777777" w:rsidR="00305C07" w:rsidRPr="002E6C72" w:rsidRDefault="002E6C72">
            <w:pPr>
              <w:pStyle w:val="P68B1DB1-Normal12"/>
              <w:jc w:val="right"/>
              <w:rPr>
                <w:lang w:val="sq-AL"/>
              </w:rPr>
            </w:pPr>
            <w:r w:rsidRPr="002E6C72">
              <w:rPr>
                <w:lang w:val="sq-AL"/>
              </w:rPr>
              <w:t>338,350 (94%)</w:t>
            </w:r>
          </w:p>
        </w:tc>
        <w:tc>
          <w:tcPr>
            <w:tcW w:w="90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755CE61" w14:textId="77777777" w:rsidR="00305C07" w:rsidRPr="002E6C72" w:rsidRDefault="002E6C72">
            <w:pPr>
              <w:pStyle w:val="P68B1DB1-Normal12"/>
              <w:jc w:val="right"/>
              <w:rPr>
                <w:lang w:val="sq-AL"/>
              </w:rPr>
            </w:pPr>
            <w:r w:rsidRPr="002E6C72">
              <w:rPr>
                <w:lang w:val="sq-AL"/>
              </w:rPr>
              <w:t xml:space="preserve">358,350 </w:t>
            </w:r>
          </w:p>
        </w:tc>
      </w:tr>
      <w:tr w:rsidR="00305C07" w:rsidRPr="002E6C72" w14:paraId="01061DB9" w14:textId="77777777">
        <w:trPr>
          <w:trHeight w:val="115"/>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BEDD5" w14:textId="77777777" w:rsidR="00305C07" w:rsidRPr="002E6C72" w:rsidRDefault="002E6C72">
            <w:pPr>
              <w:pStyle w:val="P68B1DB1-Normal12"/>
              <w:rPr>
                <w:lang w:val="sq-AL"/>
              </w:rPr>
            </w:pPr>
            <w:r w:rsidRPr="002E6C72">
              <w:rPr>
                <w:lang w:val="sq-AL"/>
              </w:rPr>
              <w:t>NVM-të</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FCFC2" w14:textId="77777777" w:rsidR="00305C07" w:rsidRPr="002E6C72" w:rsidRDefault="002E6C72">
            <w:pPr>
              <w:pStyle w:val="P68B1DB1-Normal12"/>
              <w:jc w:val="right"/>
              <w:rPr>
                <w:lang w:val="sq-AL"/>
              </w:rPr>
            </w:pPr>
            <w:r w:rsidRPr="002E6C72">
              <w:rPr>
                <w:lang w:val="sq-AL"/>
              </w:rPr>
              <w:t>10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214FB" w14:textId="77777777" w:rsidR="00305C07" w:rsidRPr="002E6C72" w:rsidRDefault="002E6C72">
            <w:pPr>
              <w:pStyle w:val="P68B1DB1-Normal12"/>
              <w:jc w:val="right"/>
              <w:rPr>
                <w:lang w:val="sq-AL"/>
              </w:rPr>
            </w:pPr>
            <w:r w:rsidRPr="002E6C72">
              <w:rPr>
                <w:lang w:val="sq-AL"/>
              </w:rPr>
              <w:t>2:20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B89F1" w14:textId="77777777" w:rsidR="00305C07" w:rsidRPr="002E6C72" w:rsidRDefault="002E6C72">
            <w:pPr>
              <w:pStyle w:val="P68B1DB1-Normal12"/>
              <w:ind w:left="-111"/>
              <w:jc w:val="right"/>
              <w:rPr>
                <w:lang w:val="sq-AL"/>
              </w:rPr>
            </w:pPr>
            <w:r w:rsidRPr="002E6C72">
              <w:rPr>
                <w:lang w:val="sq-AL"/>
              </w:rPr>
              <w:t>8 (80%)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7DB8F" w14:textId="77777777" w:rsidR="00305C07" w:rsidRPr="002E6C72" w:rsidRDefault="002E6C72">
            <w:pPr>
              <w:pStyle w:val="P68B1DB1-Normal11"/>
              <w:ind w:left="-108"/>
              <w:jc w:val="right"/>
              <w:rPr>
                <w:lang w:val="sq-AL"/>
              </w:rPr>
            </w:pPr>
            <w:r w:rsidRPr="002E6C72">
              <w:rPr>
                <w:lang w:val="sq-AL"/>
              </w:rPr>
              <w:t>60,000 (18%)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EE433" w14:textId="77777777" w:rsidR="00305C07" w:rsidRPr="002E6C72" w:rsidRDefault="002E6C72">
            <w:pPr>
              <w:pStyle w:val="P68B1DB1-Normal12"/>
              <w:jc w:val="right"/>
              <w:rPr>
                <w:lang w:val="sq-AL"/>
              </w:rPr>
            </w:pPr>
            <w:r w:rsidRPr="002E6C72">
              <w:rPr>
                <w:lang w:val="sq-AL"/>
              </w:rPr>
              <w:t xml:space="preserve">280,000 (82%)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55E0E" w14:textId="77777777" w:rsidR="00305C07" w:rsidRPr="002E6C72" w:rsidRDefault="002E6C72">
            <w:pPr>
              <w:pStyle w:val="P68B1DB1-Normal12"/>
              <w:jc w:val="right"/>
              <w:rPr>
                <w:lang w:val="sq-AL"/>
              </w:rPr>
            </w:pPr>
            <w:r w:rsidRPr="002E6C72">
              <w:rPr>
                <w:lang w:val="sq-AL"/>
              </w:rPr>
              <w:t xml:space="preserve">340,000 </w:t>
            </w:r>
          </w:p>
        </w:tc>
      </w:tr>
      <w:tr w:rsidR="00305C07" w:rsidRPr="002E6C72" w14:paraId="7845B096" w14:textId="77777777">
        <w:trPr>
          <w:trHeight w:val="115"/>
        </w:trPr>
        <w:tc>
          <w:tcPr>
            <w:tcW w:w="62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2AF057E" w14:textId="77777777" w:rsidR="00305C07" w:rsidRPr="002E6C72" w:rsidRDefault="002E6C72">
            <w:pPr>
              <w:pStyle w:val="P68B1DB1-Normal12"/>
              <w:rPr>
                <w:lang w:val="sq-AL"/>
              </w:rPr>
            </w:pPr>
            <w:r w:rsidRPr="002E6C72">
              <w:rPr>
                <w:lang w:val="sq-AL"/>
              </w:rPr>
              <w:t>Totali</w:t>
            </w:r>
          </w:p>
        </w:tc>
        <w:tc>
          <w:tcPr>
            <w:tcW w:w="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F7290F5" w14:textId="77777777" w:rsidR="00305C07" w:rsidRPr="002E6C72" w:rsidRDefault="002E6C72">
            <w:pPr>
              <w:pStyle w:val="P68B1DB1-Normal12"/>
              <w:jc w:val="right"/>
              <w:rPr>
                <w:lang w:val="sq-AL"/>
              </w:rPr>
            </w:pPr>
            <w:r w:rsidRPr="002E6C72">
              <w:rPr>
                <w:lang w:val="sq-AL"/>
              </w:rPr>
              <w:t>28</w:t>
            </w:r>
          </w:p>
        </w:tc>
        <w:tc>
          <w:tcPr>
            <w:tcW w:w="81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192FF8AC" w14:textId="77777777" w:rsidR="00305C07" w:rsidRPr="002E6C72" w:rsidRDefault="002E6C72">
            <w:pPr>
              <w:pStyle w:val="P68B1DB1-Normal12"/>
              <w:jc w:val="right"/>
              <w:rPr>
                <w:lang w:val="sq-AL"/>
              </w:rPr>
            </w:pPr>
            <w:r w:rsidRPr="002E6C72">
              <w:rPr>
                <w:lang w:val="sq-AL"/>
              </w:rPr>
              <w:t>3:11</w:t>
            </w:r>
          </w:p>
        </w:tc>
        <w:tc>
          <w:tcPr>
            <w:tcW w:w="81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063A717" w14:textId="77777777" w:rsidR="00305C07" w:rsidRPr="002E6C72" w:rsidRDefault="002E6C72">
            <w:pPr>
              <w:pStyle w:val="P68B1DB1-Normal12"/>
              <w:ind w:left="-111"/>
              <w:jc w:val="right"/>
              <w:rPr>
                <w:lang w:val="sq-AL"/>
              </w:rPr>
            </w:pPr>
            <w:r w:rsidRPr="002E6C72">
              <w:rPr>
                <w:lang w:val="sq-AL"/>
              </w:rPr>
              <w:t>25 (89%)</w:t>
            </w:r>
          </w:p>
        </w:tc>
        <w:tc>
          <w:tcPr>
            <w:tcW w:w="117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A0DF791" w14:textId="77777777" w:rsidR="00305C07" w:rsidRPr="002E6C72" w:rsidRDefault="002E6C72">
            <w:pPr>
              <w:pStyle w:val="P68B1DB1-Normal12"/>
              <w:ind w:left="-108"/>
              <w:jc w:val="right"/>
              <w:rPr>
                <w:lang w:val="sq-AL"/>
              </w:rPr>
            </w:pPr>
            <w:r w:rsidRPr="002E6C72">
              <w:rPr>
                <w:lang w:val="sq-AL"/>
              </w:rPr>
              <w:t>80,000 (11%)</w:t>
            </w:r>
          </w:p>
        </w:tc>
        <w:tc>
          <w:tcPr>
            <w:tcW w:w="135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34DF6A31" w14:textId="77777777" w:rsidR="00305C07" w:rsidRPr="002E6C72" w:rsidRDefault="002E6C72">
            <w:pPr>
              <w:pStyle w:val="P68B1DB1-Normal12"/>
              <w:jc w:val="right"/>
              <w:rPr>
                <w:lang w:val="sq-AL"/>
              </w:rPr>
            </w:pPr>
            <w:r w:rsidRPr="002E6C72">
              <w:rPr>
                <w:lang w:val="sq-AL"/>
              </w:rPr>
              <w:t xml:space="preserve">618,350 (89%) </w:t>
            </w:r>
          </w:p>
        </w:tc>
        <w:tc>
          <w:tcPr>
            <w:tcW w:w="90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9F99E95" w14:textId="77777777" w:rsidR="00305C07" w:rsidRPr="002E6C72" w:rsidRDefault="002E6C72">
            <w:pPr>
              <w:pStyle w:val="P68B1DB1-Normal12"/>
              <w:jc w:val="right"/>
              <w:rPr>
                <w:lang w:val="sq-AL"/>
              </w:rPr>
            </w:pPr>
            <w:r w:rsidRPr="002E6C72">
              <w:rPr>
                <w:lang w:val="sq-AL"/>
              </w:rPr>
              <w:t xml:space="preserve">698,350 </w:t>
            </w:r>
          </w:p>
        </w:tc>
      </w:tr>
    </w:tbl>
    <w:p w14:paraId="5DB00A76" w14:textId="76DED193" w:rsidR="00305C07" w:rsidRPr="006055E3" w:rsidRDefault="002E6C72">
      <w:pPr>
        <w:ind w:firstLine="360"/>
        <w:jc w:val="both"/>
        <w:rPr>
          <w:spacing w:val="-6"/>
          <w:lang w:val="sq-AL"/>
        </w:rPr>
      </w:pPr>
      <w:r w:rsidRPr="006055E3">
        <w:rPr>
          <w:spacing w:val="-6"/>
          <w:lang w:val="sq-AL"/>
        </w:rPr>
        <w:t>Gratë janë të nënpërfaqësuara në bordet e korporatave, që përbëjnë 10% të anëtarëve të bordit.</w:t>
      </w:r>
      <w:r w:rsidRPr="006055E3">
        <w:rPr>
          <w:rStyle w:val="FootnoteReference"/>
          <w:spacing w:val="-6"/>
          <w:lang w:val="sq-AL"/>
        </w:rPr>
        <w:footnoteReference w:id="44"/>
      </w:r>
      <w:r w:rsidRPr="006055E3">
        <w:rPr>
          <w:spacing w:val="-6"/>
          <w:lang w:val="sq-AL"/>
        </w:rPr>
        <w:t xml:space="preserve"> Nga 2,034 ndërmarrje aktive në Kosovë në vitin 2020, 20% ishin në pronësi të grave, 78% nga burra</w:t>
      </w:r>
      <w:r w:rsidR="00E125EE" w:rsidRPr="006055E3">
        <w:rPr>
          <w:spacing w:val="-6"/>
          <w:lang w:val="sq-AL"/>
        </w:rPr>
        <w:t>t</w:t>
      </w:r>
      <w:r w:rsidRPr="006055E3">
        <w:rPr>
          <w:spacing w:val="-6"/>
          <w:lang w:val="sq-AL"/>
        </w:rPr>
        <w:t xml:space="preserve"> dhe 2% së bashku.</w:t>
      </w:r>
      <w:r w:rsidRPr="006055E3">
        <w:rPr>
          <w:rStyle w:val="FootnoteReference"/>
          <w:spacing w:val="-6"/>
          <w:lang w:val="sq-AL"/>
        </w:rPr>
        <w:footnoteReference w:id="45"/>
      </w:r>
      <w:r w:rsidRPr="006055E3">
        <w:rPr>
          <w:spacing w:val="-6"/>
          <w:lang w:val="sq-AL"/>
        </w:rPr>
        <w:t xml:space="preserve"> Disa faktorë kontribuojnë në këtë, duke përfshirë mungesën e aftësive financiare dhe </w:t>
      </w:r>
      <w:r w:rsidR="00E125EE" w:rsidRPr="006055E3">
        <w:rPr>
          <w:spacing w:val="-6"/>
          <w:lang w:val="sq-AL"/>
        </w:rPr>
        <w:t>nd</w:t>
      </w:r>
      <w:r w:rsidRPr="006055E3">
        <w:rPr>
          <w:spacing w:val="-6"/>
          <w:lang w:val="sq-AL"/>
        </w:rPr>
        <w:t>ërmarrëse në mesin e grave, qasjen e kufizuar në financa dhe pronë dhe një perceptim stereotip që gratë nuk kanë aftësi për të menaxhuar bizneset.</w:t>
      </w:r>
      <w:r w:rsidRPr="006055E3">
        <w:rPr>
          <w:rStyle w:val="FootnoteReference"/>
          <w:spacing w:val="-6"/>
          <w:lang w:val="sq-AL"/>
        </w:rPr>
        <w:footnoteReference w:id="46"/>
      </w:r>
      <w:r w:rsidRPr="006055E3">
        <w:rPr>
          <w:spacing w:val="-6"/>
          <w:lang w:val="sq-AL"/>
        </w:rPr>
        <w:t xml:space="preserve"> Edhe duke e konsideruar këtë, subvencionet e Agjencisë </w:t>
      </w:r>
      <w:r w:rsidR="00E125EE" w:rsidRPr="006055E3">
        <w:rPr>
          <w:spacing w:val="-6"/>
          <w:lang w:val="sq-AL"/>
        </w:rPr>
        <w:t xml:space="preserve">për </w:t>
      </w:r>
      <w:r w:rsidRPr="006055E3">
        <w:rPr>
          <w:spacing w:val="-6"/>
          <w:lang w:val="sq-AL"/>
        </w:rPr>
        <w:t xml:space="preserve">Investime dhe </w:t>
      </w:r>
      <w:r w:rsidR="00E125EE" w:rsidRPr="006055E3">
        <w:rPr>
          <w:spacing w:val="-6"/>
          <w:lang w:val="sq-AL"/>
        </w:rPr>
        <w:t xml:space="preserve">Përkrahjen e </w:t>
      </w:r>
      <w:r w:rsidRPr="006055E3">
        <w:rPr>
          <w:spacing w:val="-6"/>
          <w:lang w:val="sq-AL"/>
        </w:rPr>
        <w:t xml:space="preserve">Ndërmarrjeve </w:t>
      </w:r>
      <w:r w:rsidR="00E125EE" w:rsidRPr="006055E3">
        <w:rPr>
          <w:spacing w:val="-6"/>
          <w:lang w:val="sq-AL"/>
        </w:rPr>
        <w:t xml:space="preserve">në Kosovë </w:t>
      </w:r>
      <w:r w:rsidRPr="006055E3">
        <w:rPr>
          <w:spacing w:val="-6"/>
          <w:lang w:val="sq-AL"/>
        </w:rPr>
        <w:t>(KIESA) u takonin burrave në mënyrë disproporcionale më shumë sesa grave (Tabela 4).</w:t>
      </w:r>
      <w:r w:rsidRPr="006055E3">
        <w:rPr>
          <w:rStyle w:val="FootnoteReference"/>
          <w:spacing w:val="-6"/>
          <w:lang w:val="sq-AL"/>
        </w:rPr>
        <w:footnoteReference w:id="47"/>
      </w:r>
      <w:r w:rsidRPr="006055E3">
        <w:rPr>
          <w:spacing w:val="-6"/>
          <w:lang w:val="sq-AL"/>
        </w:rPr>
        <w:t xml:space="preserve"> Në raundin e parë të granteve (për makineri) në vitin 2020, gratë morën vetëm tr</w:t>
      </w:r>
      <w:r w:rsidR="00E125EE" w:rsidRPr="006055E3">
        <w:rPr>
          <w:spacing w:val="-6"/>
          <w:lang w:val="sq-AL"/>
        </w:rPr>
        <w:t>i</w:t>
      </w:r>
      <w:r w:rsidRPr="006055E3">
        <w:rPr>
          <w:spacing w:val="-6"/>
          <w:lang w:val="sq-AL"/>
        </w:rPr>
        <w:t xml:space="preserve"> (13%) nga 24 grante dhe 16% të fondeve. KIESA nisi një grant specifik për ndërmarrjet në pronësi të grave për të adresuar efektet disproporcionale të COVID-19 mbi gratë.</w:t>
      </w:r>
      <w:r w:rsidRPr="006055E3">
        <w:rPr>
          <w:rStyle w:val="FootnoteReference"/>
          <w:spacing w:val="-6"/>
          <w:lang w:val="sq-AL"/>
        </w:rPr>
        <w:footnoteReference w:id="48"/>
      </w:r>
      <w:r w:rsidRPr="006055E3">
        <w:rPr>
          <w:spacing w:val="-6"/>
          <w:lang w:val="sq-AL"/>
        </w:rPr>
        <w:t xml:space="preserve"> Gratë morën të gjitha 25 grantet në raundin e dytë, në vlerë prej 320,079 €.</w:t>
      </w:r>
    </w:p>
    <w:p w14:paraId="35EB1AA6" w14:textId="3B2607E3" w:rsidR="00305C07" w:rsidRPr="002E6C72" w:rsidRDefault="00E125EE">
      <w:pPr>
        <w:pStyle w:val="Heading3"/>
        <w:rPr>
          <w:lang w:val="sq-AL"/>
        </w:rPr>
      </w:pPr>
      <w:r w:rsidRPr="00E125EE">
        <w:rPr>
          <w:lang w:val="sq-AL"/>
        </w:rPr>
        <w:t xml:space="preserve">OBJEKTIVAT POTENCIALE PËR FUSHËN TEMATIKE </w:t>
      </w:r>
      <w:r>
        <w:rPr>
          <w:lang w:val="sq-AL"/>
        </w:rPr>
        <w:t>3</w:t>
      </w:r>
      <w:r w:rsidRPr="00E125EE">
        <w:rPr>
          <w:lang w:val="sq-AL"/>
        </w:rPr>
        <w:t xml:space="preserve"> TË PVGJ III PËR KOSOVËN</w:t>
      </w:r>
    </w:p>
    <w:p w14:paraId="01B6AAD3" w14:textId="45609067" w:rsidR="00305C07" w:rsidRPr="002E6C72" w:rsidRDefault="002E6C72">
      <w:pPr>
        <w:pStyle w:val="ListParagraph"/>
        <w:numPr>
          <w:ilvl w:val="0"/>
          <w:numId w:val="7"/>
        </w:numPr>
        <w:ind w:left="180" w:hanging="180"/>
        <w:rPr>
          <w:lang w:val="sq-AL"/>
        </w:rPr>
      </w:pPr>
      <w:r w:rsidRPr="002E6C72">
        <w:rPr>
          <w:lang w:val="sq-AL"/>
        </w:rPr>
        <w:t xml:space="preserve">1. Rritja e </w:t>
      </w:r>
      <w:r w:rsidR="00665677">
        <w:rPr>
          <w:lang w:val="sq-AL"/>
        </w:rPr>
        <w:t xml:space="preserve">qasjes </w:t>
      </w:r>
      <w:r w:rsidRPr="002E6C72">
        <w:rPr>
          <w:lang w:val="sq-AL"/>
        </w:rPr>
        <w:t xml:space="preserve">për gratë, në të </w:t>
      </w:r>
      <w:r w:rsidR="0094699C">
        <w:rPr>
          <w:lang w:val="sq-AL"/>
        </w:rPr>
        <w:t>gjithë diversitetin e tyre</w:t>
      </w:r>
      <w:r w:rsidRPr="002E6C72">
        <w:rPr>
          <w:lang w:val="sq-AL"/>
        </w:rPr>
        <w:t xml:space="preserve">, për punë të denjë, përfshirë tranzicionin e grave në ekonominë formale dhe mbulimin nga sistemet e mbrojtjes sociale jodiskriminuese dhe gjithëpërfshirëse, përmes mbështetjes në punësim, asistencës sociale, komuniteteve dhe të tjera. (Përshtatur me Objektivin Specifik të </w:t>
      </w:r>
      <w:r w:rsidR="009C5DD0">
        <w:rPr>
          <w:lang w:val="sq-AL"/>
        </w:rPr>
        <w:t>PKBGJ</w:t>
      </w:r>
      <w:r w:rsidRPr="002E6C72">
        <w:rPr>
          <w:lang w:val="sq-AL"/>
        </w:rPr>
        <w:t xml:space="preserve"> 1.1).</w:t>
      </w:r>
    </w:p>
    <w:p w14:paraId="5F22C9EC" w14:textId="66622890" w:rsidR="00305C07" w:rsidRPr="002E6C72" w:rsidRDefault="002E6C72">
      <w:pPr>
        <w:pStyle w:val="ListParagraph"/>
        <w:numPr>
          <w:ilvl w:val="0"/>
          <w:numId w:val="7"/>
        </w:numPr>
        <w:ind w:left="180" w:hanging="180"/>
        <w:rPr>
          <w:lang w:val="sq-AL"/>
        </w:rPr>
      </w:pPr>
      <w:r w:rsidRPr="002E6C72">
        <w:rPr>
          <w:lang w:val="sq-AL"/>
        </w:rPr>
        <w:t xml:space="preserve">2. Përmirësimi i politikës, kornizës ligjore dhe </w:t>
      </w:r>
      <w:r w:rsidR="00665677">
        <w:rPr>
          <w:lang w:val="sq-AL"/>
        </w:rPr>
        <w:t>qasjes</w:t>
      </w:r>
      <w:r w:rsidRPr="002E6C72">
        <w:rPr>
          <w:lang w:val="sq-AL"/>
        </w:rPr>
        <w:t xml:space="preserve"> në shërbimet e kujdesit duke mundësuar ndarje të barabartë të punës së brendshme dhe të kujdesit midis grave dhe burrave, përmes dialogut politik dhe fondeve të arsimit. (Përshtatur me Objektivin Specifik të </w:t>
      </w:r>
      <w:r w:rsidR="009C5DD0">
        <w:rPr>
          <w:lang w:val="sq-AL"/>
        </w:rPr>
        <w:t>PKBGJ</w:t>
      </w:r>
      <w:r w:rsidRPr="002E6C72">
        <w:rPr>
          <w:lang w:val="sq-AL"/>
        </w:rPr>
        <w:t xml:space="preserve"> 1.2).</w:t>
      </w:r>
    </w:p>
    <w:p w14:paraId="3B27A18F" w14:textId="3B6C574C" w:rsidR="00305C07" w:rsidRPr="002E6C72" w:rsidRDefault="002E6C72">
      <w:pPr>
        <w:pStyle w:val="ListParagraph"/>
        <w:numPr>
          <w:ilvl w:val="0"/>
          <w:numId w:val="7"/>
        </w:numPr>
        <w:ind w:left="180" w:hanging="180"/>
        <w:rPr>
          <w:lang w:val="sq-AL"/>
        </w:rPr>
      </w:pPr>
      <w:r w:rsidRPr="002E6C72">
        <w:rPr>
          <w:lang w:val="sq-AL"/>
        </w:rPr>
        <w:t xml:space="preserve">3. Rritja e </w:t>
      </w:r>
      <w:r w:rsidR="00665677">
        <w:rPr>
          <w:lang w:val="sq-AL"/>
        </w:rPr>
        <w:t xml:space="preserve">qasjes </w:t>
      </w:r>
      <w:r w:rsidRPr="002E6C72">
        <w:rPr>
          <w:lang w:val="sq-AL"/>
        </w:rPr>
        <w:t xml:space="preserve">për gratë në të </w:t>
      </w:r>
      <w:r w:rsidR="0094699C">
        <w:rPr>
          <w:lang w:val="sq-AL"/>
        </w:rPr>
        <w:t>gjithë diversitetin e tyre</w:t>
      </w:r>
      <w:r w:rsidRPr="002E6C72">
        <w:rPr>
          <w:lang w:val="sq-AL"/>
        </w:rPr>
        <w:t xml:space="preserve"> në shërbimet financiare dhe produktet, dhe burimet produktive, përmes konkurrencës dhe fondeve të lidhura me komunitetet. (Përshtatur me Objektivin Specifik të </w:t>
      </w:r>
      <w:r w:rsidR="009C5DD0">
        <w:rPr>
          <w:lang w:val="sq-AL"/>
        </w:rPr>
        <w:t>PKBGJ</w:t>
      </w:r>
      <w:r w:rsidRPr="002E6C72">
        <w:rPr>
          <w:lang w:val="sq-AL"/>
        </w:rPr>
        <w:t xml:space="preserve"> 1.2).</w:t>
      </w:r>
    </w:p>
    <w:p w14:paraId="5E5982F8" w14:textId="5670CAAD" w:rsidR="00305C07" w:rsidRPr="006055E3" w:rsidRDefault="002E6C72">
      <w:pPr>
        <w:pStyle w:val="ListParagraph"/>
        <w:numPr>
          <w:ilvl w:val="0"/>
          <w:numId w:val="7"/>
        </w:numPr>
        <w:ind w:left="180" w:hanging="180"/>
        <w:rPr>
          <w:spacing w:val="-4"/>
          <w:lang w:val="sq-AL"/>
        </w:rPr>
      </w:pPr>
      <w:r w:rsidRPr="006055E3">
        <w:rPr>
          <w:spacing w:val="-4"/>
          <w:lang w:val="sq-AL"/>
        </w:rPr>
        <w:t xml:space="preserve">4. Gratë në të gjithë diversitetin e tyre kanë përmirësuar </w:t>
      </w:r>
      <w:r w:rsidR="00665677" w:rsidRPr="006055E3">
        <w:rPr>
          <w:spacing w:val="-4"/>
          <w:lang w:val="sq-AL"/>
        </w:rPr>
        <w:t xml:space="preserve">qasjen </w:t>
      </w:r>
      <w:r w:rsidRPr="006055E3">
        <w:rPr>
          <w:spacing w:val="-4"/>
          <w:lang w:val="sq-AL"/>
        </w:rPr>
        <w:t xml:space="preserve">në mundësitë e </w:t>
      </w:r>
      <w:r w:rsidR="00665677" w:rsidRPr="006055E3">
        <w:rPr>
          <w:spacing w:val="-4"/>
          <w:lang w:val="sq-AL"/>
        </w:rPr>
        <w:t>nd</w:t>
      </w:r>
      <w:r w:rsidRPr="006055E3">
        <w:rPr>
          <w:spacing w:val="-4"/>
          <w:lang w:val="sq-AL"/>
        </w:rPr>
        <w:t xml:space="preserve">ërmarrjes, duke përfshirë </w:t>
      </w:r>
      <w:r w:rsidR="00665677" w:rsidRPr="006055E3">
        <w:rPr>
          <w:spacing w:val="-4"/>
          <w:lang w:val="sq-AL"/>
        </w:rPr>
        <w:t>nd</w:t>
      </w:r>
      <w:r w:rsidRPr="006055E3">
        <w:rPr>
          <w:spacing w:val="-4"/>
          <w:lang w:val="sq-AL"/>
        </w:rPr>
        <w:t xml:space="preserve">ërmarrjen sociale, jetesën alternative dhe pjesëmarrjen e forcuar në ekonominë e gjelbër dhe </w:t>
      </w:r>
      <w:r w:rsidR="00836BE7">
        <w:rPr>
          <w:spacing w:val="-4"/>
          <w:lang w:val="sq-AL"/>
        </w:rPr>
        <w:t>qarkore</w:t>
      </w:r>
      <w:r w:rsidRPr="006055E3">
        <w:rPr>
          <w:spacing w:val="-4"/>
          <w:lang w:val="sq-AL"/>
        </w:rPr>
        <w:t xml:space="preserve">, përmes programimit të konkurrencës. (Përshtatur me Objektivin Specifik të </w:t>
      </w:r>
      <w:r w:rsidR="009C5DD0" w:rsidRPr="006055E3">
        <w:rPr>
          <w:spacing w:val="-4"/>
          <w:lang w:val="sq-AL"/>
        </w:rPr>
        <w:t>PKBGJ</w:t>
      </w:r>
      <w:r w:rsidRPr="006055E3">
        <w:rPr>
          <w:spacing w:val="-4"/>
          <w:lang w:val="sq-AL"/>
        </w:rPr>
        <w:t xml:space="preserve"> 1.2).</w:t>
      </w:r>
    </w:p>
    <w:p w14:paraId="7E674B3A" w14:textId="34BA9028" w:rsidR="00305C07" w:rsidRPr="002E6C72" w:rsidRDefault="002E6C72">
      <w:pPr>
        <w:pStyle w:val="ListParagraph"/>
        <w:numPr>
          <w:ilvl w:val="0"/>
          <w:numId w:val="7"/>
        </w:numPr>
        <w:ind w:left="180" w:hanging="180"/>
        <w:rPr>
          <w:lang w:val="sq-AL"/>
        </w:rPr>
      </w:pPr>
      <w:r w:rsidRPr="002E6C72">
        <w:rPr>
          <w:lang w:val="sq-AL"/>
        </w:rPr>
        <w:t xml:space="preserve">5. Përmirësim i </w:t>
      </w:r>
      <w:r w:rsidR="00804990">
        <w:rPr>
          <w:lang w:val="sq-AL"/>
        </w:rPr>
        <w:t>qasjes</w:t>
      </w:r>
      <w:r w:rsidRPr="002E6C72">
        <w:rPr>
          <w:lang w:val="sq-AL"/>
        </w:rPr>
        <w:t xml:space="preserve"> për gratë në të </w:t>
      </w:r>
      <w:r w:rsidR="0094699C">
        <w:rPr>
          <w:lang w:val="sq-AL"/>
        </w:rPr>
        <w:t>gjithë diversitetin e tyre</w:t>
      </w:r>
      <w:r w:rsidRPr="002E6C72">
        <w:rPr>
          <w:lang w:val="sq-AL"/>
        </w:rPr>
        <w:t xml:space="preserve"> në rolet menaxheriale dhe udhëheqëse në sektorët socialë dhe ekonomikë, përmes programimit të konkurrencës. (Përshtatur me Objektivin Specifik të </w:t>
      </w:r>
      <w:r w:rsidR="009C5DD0">
        <w:rPr>
          <w:lang w:val="sq-AL"/>
        </w:rPr>
        <w:t>PKBGJ</w:t>
      </w:r>
      <w:r w:rsidRPr="002E6C72">
        <w:rPr>
          <w:lang w:val="sq-AL"/>
        </w:rPr>
        <w:t xml:space="preserve"> 1.2).</w:t>
      </w:r>
    </w:p>
    <w:p w14:paraId="0C35D9FC" w14:textId="393ACBA1" w:rsidR="00305C07" w:rsidRPr="002E6C72" w:rsidRDefault="002E6C72">
      <w:pPr>
        <w:pStyle w:val="ListParagraph"/>
        <w:numPr>
          <w:ilvl w:val="0"/>
          <w:numId w:val="7"/>
        </w:numPr>
        <w:ind w:left="180" w:hanging="180"/>
        <w:rPr>
          <w:lang w:val="sq-AL"/>
        </w:rPr>
      </w:pPr>
      <w:r w:rsidRPr="002E6C72">
        <w:rPr>
          <w:lang w:val="sq-AL"/>
        </w:rPr>
        <w:t xml:space="preserve">6. Ulja e pabarazive gjinore në regjistrim, progresion dhe mbajtje në të gjitha nivelet e arsimit dhe të mësuarit gjatë gjithë jetës për gratë, burrat, vajzat dhe djemtë, përmes programeve arsimore. (Përshtatur me Objektivin Specifik të </w:t>
      </w:r>
      <w:r w:rsidR="009C5DD0">
        <w:rPr>
          <w:lang w:val="sq-AL"/>
        </w:rPr>
        <w:t>PKBGJ</w:t>
      </w:r>
      <w:r w:rsidRPr="002E6C72">
        <w:rPr>
          <w:lang w:val="sq-AL"/>
        </w:rPr>
        <w:t xml:space="preserve"> 2.1).</w:t>
      </w:r>
    </w:p>
    <w:p w14:paraId="13C5D0EC" w14:textId="156E62FF" w:rsidR="00305C07" w:rsidRPr="002E6C72" w:rsidRDefault="002E6C72">
      <w:pPr>
        <w:pStyle w:val="ListParagraph"/>
        <w:numPr>
          <w:ilvl w:val="0"/>
          <w:numId w:val="7"/>
        </w:numPr>
        <w:ind w:left="180" w:hanging="180"/>
        <w:rPr>
          <w:lang w:val="sq-AL"/>
        </w:rPr>
      </w:pPr>
      <w:r w:rsidRPr="002E6C72">
        <w:rPr>
          <w:lang w:val="sq-AL"/>
        </w:rPr>
        <w:t>7. K</w:t>
      </w:r>
      <w:r w:rsidR="00804990">
        <w:rPr>
          <w:lang w:val="sq-AL"/>
        </w:rPr>
        <w:t>orniza rregullatorë e</w:t>
      </w:r>
      <w:r w:rsidRPr="002E6C72">
        <w:rPr>
          <w:lang w:val="sq-AL"/>
        </w:rPr>
        <w:t xml:space="preserve"> përmirësuar për të siguruar qasje të barabartë në shërbime të kujdesit fizik dhe shëndetësor parandalues, kurativ dhe rehabilitues të shëndetit fizik dhe mendor për gratë, burrat, vajzat dhe djemtë, me të </w:t>
      </w:r>
      <w:r w:rsidR="0094699C">
        <w:rPr>
          <w:lang w:val="sq-AL"/>
        </w:rPr>
        <w:t>gjithë diversitetin e tyre</w:t>
      </w:r>
      <w:r w:rsidRPr="002E6C72">
        <w:rPr>
          <w:lang w:val="sq-AL"/>
        </w:rPr>
        <w:t>, përfshirë situatat e krizës, përmes dialogut politik [</w:t>
      </w:r>
      <w:r w:rsidRPr="002E6C72">
        <w:rPr>
          <w:highlight w:val="yellow"/>
          <w:lang w:val="sq-AL"/>
        </w:rPr>
        <w:t>?</w:t>
      </w:r>
      <w:r w:rsidRPr="002E6C72">
        <w:rPr>
          <w:lang w:val="sq-AL"/>
        </w:rPr>
        <w:t>]</w:t>
      </w:r>
      <w:r w:rsidR="00804990">
        <w:rPr>
          <w:lang w:val="sq-AL"/>
        </w:rPr>
        <w:t>.</w:t>
      </w:r>
      <w:r w:rsidRPr="002E6C72">
        <w:rPr>
          <w:lang w:val="sq-AL"/>
        </w:rPr>
        <w:t xml:space="preserve"> (Përshtatur me Objektivin Specifik të </w:t>
      </w:r>
      <w:r w:rsidR="009C5DD0">
        <w:rPr>
          <w:lang w:val="sq-AL"/>
        </w:rPr>
        <w:t>PKBGJ</w:t>
      </w:r>
      <w:r w:rsidRPr="002E6C72">
        <w:rPr>
          <w:lang w:val="sq-AL"/>
        </w:rPr>
        <w:t xml:space="preserve"> 2.1).</w:t>
      </w:r>
    </w:p>
    <w:p w14:paraId="44A508B3" w14:textId="4D8FFBCA" w:rsidR="00305C07" w:rsidRPr="002E6C72" w:rsidRDefault="002E6C72">
      <w:pPr>
        <w:pStyle w:val="ListParagraph"/>
        <w:numPr>
          <w:ilvl w:val="0"/>
          <w:numId w:val="7"/>
        </w:numPr>
        <w:ind w:left="180" w:hanging="180"/>
        <w:rPr>
          <w:lang w:val="sq-AL"/>
        </w:rPr>
      </w:pPr>
      <w:r w:rsidRPr="002E6C72">
        <w:rPr>
          <w:lang w:val="sq-AL"/>
        </w:rPr>
        <w:t xml:space="preserve">8. Përmirësimi i qasjes në ujë të sigurt dhe kanalizime, të ndara së paku sipas gjinisë. (Përshtatur me Objektivin Specifik të </w:t>
      </w:r>
      <w:r w:rsidR="009C5DD0">
        <w:rPr>
          <w:lang w:val="sq-AL"/>
        </w:rPr>
        <w:t>PKBGJ</w:t>
      </w:r>
      <w:r w:rsidRPr="002E6C72">
        <w:rPr>
          <w:lang w:val="sq-AL"/>
        </w:rPr>
        <w:t xml:space="preserve"> 2.1).</w:t>
      </w:r>
    </w:p>
    <w:p w14:paraId="20CC4223" w14:textId="1293F797" w:rsidR="00305C07" w:rsidRPr="002E6C72" w:rsidRDefault="002E6C72">
      <w:pPr>
        <w:pStyle w:val="ListParagraph"/>
        <w:numPr>
          <w:ilvl w:val="0"/>
          <w:numId w:val="7"/>
        </w:numPr>
        <w:ind w:left="180" w:hanging="180"/>
        <w:rPr>
          <w:lang w:val="sq-AL"/>
        </w:rPr>
      </w:pPr>
      <w:r w:rsidRPr="002E6C72">
        <w:rPr>
          <w:lang w:val="sq-AL"/>
        </w:rPr>
        <w:t xml:space="preserve">9. Sistemet e shëndetit publik kanë financim të mjaftueshëm dhe të qëndrueshëm për të adresuar nevojat shëndetësore të grave dhe vajzave në të </w:t>
      </w:r>
      <w:r w:rsidR="0094699C">
        <w:rPr>
          <w:lang w:val="sq-AL"/>
        </w:rPr>
        <w:t>gjithë diversitetin e tyre</w:t>
      </w:r>
      <w:r w:rsidRPr="002E6C72">
        <w:rPr>
          <w:lang w:val="sq-AL"/>
        </w:rPr>
        <w:t xml:space="preserve"> [</w:t>
      </w:r>
      <w:r w:rsidRPr="002E6C72">
        <w:rPr>
          <w:highlight w:val="yellow"/>
          <w:lang w:val="sq-AL"/>
        </w:rPr>
        <w:t>?</w:t>
      </w:r>
      <w:r w:rsidRPr="002E6C72">
        <w:rPr>
          <w:lang w:val="sq-AL"/>
        </w:rPr>
        <w:t>]</w:t>
      </w:r>
      <w:r w:rsidR="00804990">
        <w:rPr>
          <w:lang w:val="sq-AL"/>
        </w:rPr>
        <w:t>.</w:t>
      </w:r>
      <w:r w:rsidRPr="002E6C72">
        <w:rPr>
          <w:lang w:val="sq-AL"/>
        </w:rPr>
        <w:t xml:space="preserve"> (Përshtatur me Objektivin Specifik të </w:t>
      </w:r>
      <w:r w:rsidR="009C5DD0">
        <w:rPr>
          <w:lang w:val="sq-AL"/>
        </w:rPr>
        <w:t>PKBGJ</w:t>
      </w:r>
      <w:r w:rsidRPr="002E6C72">
        <w:rPr>
          <w:lang w:val="sq-AL"/>
        </w:rPr>
        <w:t xml:space="preserve"> 2.1).</w:t>
      </w:r>
    </w:p>
    <w:p w14:paraId="328B6250" w14:textId="388D16C8" w:rsidR="00305C07" w:rsidRPr="002E6C72" w:rsidRDefault="002E6C72">
      <w:pPr>
        <w:spacing w:before="100" w:after="200" w:line="276" w:lineRule="auto"/>
        <w:rPr>
          <w:lang w:val="sq-AL"/>
        </w:rPr>
      </w:pPr>
      <w:r w:rsidRPr="002E6C72">
        <w:rPr>
          <w:lang w:val="sq-AL"/>
        </w:rPr>
        <w:br w:type="page"/>
      </w:r>
    </w:p>
    <w:p w14:paraId="6D90A1E1" w14:textId="7756A767" w:rsidR="00305C07" w:rsidRPr="002E6C72" w:rsidRDefault="002E6C72">
      <w:pPr>
        <w:pStyle w:val="Heading1"/>
        <w:rPr>
          <w:sz w:val="24"/>
          <w:lang w:val="sq-AL"/>
        </w:rPr>
      </w:pPr>
      <w:bookmarkStart w:id="19" w:name="_Toc68860159"/>
      <w:bookmarkStart w:id="20" w:name="_Toc68860450"/>
      <w:bookmarkStart w:id="21" w:name="_Toc72449951"/>
      <w:r w:rsidRPr="002E6C72">
        <w:rPr>
          <w:noProof/>
        </w:rPr>
        <w:drawing>
          <wp:anchor distT="0" distB="0" distL="114300" distR="114300" simplePos="0" relativeHeight="251683328" behindDoc="1" locked="0" layoutInCell="1" allowOverlap="1" wp14:anchorId="52611B12" wp14:editId="0988C6C4">
            <wp:simplePos x="0" y="0"/>
            <wp:positionH relativeFrom="margin">
              <wp:align>left</wp:align>
            </wp:positionH>
            <wp:positionV relativeFrom="paragraph">
              <wp:posOffset>44137</wp:posOffset>
            </wp:positionV>
            <wp:extent cx="386689" cy="321204"/>
            <wp:effectExtent l="0" t="0" r="0" b="3175"/>
            <wp:wrapTight wrapText="bothSides">
              <wp:wrapPolygon edited="0">
                <wp:start x="4263" y="0"/>
                <wp:lineTo x="0" y="6416"/>
                <wp:lineTo x="0" y="20531"/>
                <wp:lineTo x="3197" y="20531"/>
                <wp:lineTo x="8526" y="20531"/>
                <wp:lineTo x="20250" y="20531"/>
                <wp:lineTo x="20250" y="6416"/>
                <wp:lineTo x="15987" y="0"/>
                <wp:lineTo x="4263" y="0"/>
              </wp:wrapPolygon>
            </wp:wrapTight>
            <wp:docPr id="1" name="Picture 23">
              <a:extLst xmlns:a="http://schemas.openxmlformats.org/drawingml/2006/main">
                <a:ext uri="{FF2B5EF4-FFF2-40B4-BE49-F238E27FC236}">
                  <a16:creationId xmlns:a16="http://schemas.microsoft.com/office/drawing/2014/main" id="{9B8BE775-8D2C-6342-BFAD-96152CB68AB2}"/>
                </a:ext>
              </a:extLst>
            </wp:docPr>
            <wp:cNvGraphicFramePr/>
            <a:graphic xmlns:a="http://schemas.openxmlformats.org/drawingml/2006/main">
              <a:graphicData uri="http://schemas.openxmlformats.org/drawingml/2006/picture">
                <pic:pic xmlns:pic="http://schemas.openxmlformats.org/drawingml/2006/picture">
                  <pic:nvPicPr>
                    <pic:cNvPr id="47" name="Picture 23">
                      <a:extLst>
                        <a:ext uri="{FF2B5EF4-FFF2-40B4-BE49-F238E27FC236}">
                          <a16:creationId xmlns:a16="http://schemas.microsoft.com/office/drawing/2014/main" id="{9B8BE775-8D2C-6342-BFAD-96152CB68AB2}"/>
                        </a:ext>
                      </a:extLst>
                    </pic:cNvPr>
                    <pic:cNvPicPr/>
                  </pic:nvPicPr>
                  <pic:blipFill rotWithShape="1">
                    <a:blip r:embed="rId25" cstate="print">
                      <a:extLst>
                        <a:ext uri="{28A0092B-C50C-407E-A947-70E740481C1C}">
                          <a14:useLocalDpi xmlns:a14="http://schemas.microsoft.com/office/drawing/2010/main" val="0"/>
                        </a:ext>
                      </a:extLst>
                    </a:blip>
                    <a:srcRect b="7242"/>
                    <a:stretch/>
                  </pic:blipFill>
                  <pic:spPr bwMode="auto">
                    <a:xfrm>
                      <a:off x="0" y="0"/>
                      <a:ext cx="386689" cy="321204"/>
                    </a:xfrm>
                    <a:prstGeom prst="rect">
                      <a:avLst/>
                    </a:prstGeom>
                    <a:noFill/>
                    <a:ln>
                      <a:noFill/>
                    </a:ln>
                  </pic:spPr>
                </pic:pic>
              </a:graphicData>
            </a:graphic>
          </wp:anchor>
        </w:drawing>
      </w:r>
      <w:r w:rsidRPr="002E6C72">
        <w:rPr>
          <w:sz w:val="24"/>
          <w:lang w:val="sq-AL"/>
        </w:rPr>
        <w:t>4. Promovimi i Pjesëmarrjes dhe Lidershipit të Barabartë</w:t>
      </w:r>
      <w:bookmarkEnd w:id="19"/>
      <w:bookmarkEnd w:id="20"/>
      <w:bookmarkEnd w:id="21"/>
    </w:p>
    <w:tbl>
      <w:tblPr>
        <w:tblStyle w:val="ListTable4-Accent11"/>
        <w:tblpPr w:leftFromText="180" w:rightFromText="180" w:vertAnchor="text" w:horzAnchor="margin" w:tblpXSpec="right" w:tblpY="2661"/>
        <w:tblW w:w="0" w:type="auto"/>
        <w:tblLayout w:type="fixed"/>
        <w:tblLook w:val="04A0" w:firstRow="1" w:lastRow="0" w:firstColumn="1" w:lastColumn="0" w:noHBand="0" w:noVBand="1"/>
      </w:tblPr>
      <w:tblGrid>
        <w:gridCol w:w="985"/>
        <w:gridCol w:w="90"/>
        <w:gridCol w:w="630"/>
        <w:gridCol w:w="90"/>
        <w:gridCol w:w="450"/>
        <w:gridCol w:w="90"/>
        <w:gridCol w:w="450"/>
      </w:tblGrid>
      <w:tr w:rsidR="00305C07" w:rsidRPr="002E6C72" w14:paraId="02922EF9" w14:textId="77777777" w:rsidTr="00305C07">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785" w:type="dxa"/>
            <w:gridSpan w:val="7"/>
            <w:vAlign w:val="center"/>
          </w:tcPr>
          <w:p w14:paraId="74447D92" w14:textId="77777777" w:rsidR="00305C07" w:rsidRPr="002E6C72" w:rsidRDefault="002E6C72">
            <w:pPr>
              <w:pStyle w:val="P68B1DB1-Normal16"/>
              <w:rPr>
                <w:color w:val="auto"/>
                <w:lang w:val="sq-AL"/>
              </w:rPr>
            </w:pPr>
            <w:r w:rsidRPr="002E6C72">
              <w:rPr>
                <w:lang w:val="sq-AL"/>
              </w:rPr>
              <w:t>Tabela 6 Ministrat sipas Gjinisë</w:t>
            </w:r>
          </w:p>
        </w:tc>
      </w:tr>
      <w:tr w:rsidR="00305C07" w:rsidRPr="002E6C72" w14:paraId="351EEA43" w14:textId="77777777" w:rsidTr="00305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gridSpan w:val="2"/>
          </w:tcPr>
          <w:p w14:paraId="3D20AD58" w14:textId="77777777" w:rsidR="00305C07" w:rsidRPr="002E6C72" w:rsidRDefault="002E6C72">
            <w:pPr>
              <w:pStyle w:val="P68B1DB1-Normal16"/>
              <w:jc w:val="both"/>
              <w:rPr>
                <w:lang w:val="sq-AL"/>
              </w:rPr>
            </w:pPr>
            <w:r w:rsidRPr="002E6C72">
              <w:rPr>
                <w:lang w:val="sq-AL"/>
              </w:rPr>
              <w:t>Viti</w:t>
            </w:r>
          </w:p>
        </w:tc>
        <w:tc>
          <w:tcPr>
            <w:tcW w:w="720" w:type="dxa"/>
            <w:gridSpan w:val="2"/>
          </w:tcPr>
          <w:p w14:paraId="29A6ED3A" w14:textId="44C0FF33" w:rsidR="00305C07" w:rsidRPr="002E6C72" w:rsidRDefault="00632B47" w:rsidP="00632B47">
            <w:pPr>
              <w:pStyle w:val="P68B1DB1-Normal17"/>
              <w:ind w:left="-109" w:right="-105"/>
              <w:jc w:val="both"/>
              <w:cnfStyle w:val="000000100000" w:firstRow="0" w:lastRow="0" w:firstColumn="0" w:lastColumn="0" w:oddVBand="0" w:evenVBand="0" w:oddHBand="1" w:evenHBand="0" w:firstRowFirstColumn="0" w:firstRowLastColumn="0" w:lastRowFirstColumn="0" w:lastRowLastColumn="0"/>
              <w:rPr>
                <w:lang w:val="sq-AL"/>
              </w:rPr>
            </w:pPr>
            <w:r>
              <w:rPr>
                <w:lang w:val="sq-AL"/>
              </w:rPr>
              <w:t xml:space="preserve">     </w:t>
            </w:r>
            <w:r w:rsidR="002E6C72" w:rsidRPr="002E6C72">
              <w:rPr>
                <w:lang w:val="sq-AL"/>
              </w:rPr>
              <w:t>Gr</w:t>
            </w:r>
            <w:r>
              <w:rPr>
                <w:lang w:val="sq-AL"/>
              </w:rPr>
              <w:t>a</w:t>
            </w:r>
          </w:p>
        </w:tc>
        <w:tc>
          <w:tcPr>
            <w:tcW w:w="540" w:type="dxa"/>
            <w:gridSpan w:val="2"/>
          </w:tcPr>
          <w:p w14:paraId="03E795E7" w14:textId="5EA47A64" w:rsidR="00305C07" w:rsidRPr="002E6C72" w:rsidRDefault="00632B47" w:rsidP="00632B47">
            <w:pPr>
              <w:pStyle w:val="P68B1DB1-Normal17"/>
              <w:ind w:left="-109" w:right="-105"/>
              <w:jc w:val="both"/>
              <w:cnfStyle w:val="000000100000" w:firstRow="0" w:lastRow="0" w:firstColumn="0" w:lastColumn="0" w:oddVBand="0" w:evenVBand="0" w:oddHBand="1" w:evenHBand="0" w:firstRowFirstColumn="0" w:firstRowLastColumn="0" w:lastRowFirstColumn="0" w:lastRowLastColumn="0"/>
              <w:rPr>
                <w:lang w:val="sq-AL"/>
              </w:rPr>
            </w:pPr>
            <w:r>
              <w:rPr>
                <w:lang w:val="sq-AL"/>
              </w:rPr>
              <w:t>Burra</w:t>
            </w:r>
          </w:p>
        </w:tc>
        <w:tc>
          <w:tcPr>
            <w:tcW w:w="450" w:type="dxa"/>
          </w:tcPr>
          <w:p w14:paraId="666E6B80" w14:textId="77777777" w:rsidR="00305C07" w:rsidRPr="002E6C72" w:rsidRDefault="002E6C72">
            <w:pPr>
              <w:pStyle w:val="P68B1DB1-Normal17"/>
              <w:ind w:left="-109" w:right="-105"/>
              <w:jc w:val="both"/>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Totali</w:t>
            </w:r>
          </w:p>
        </w:tc>
      </w:tr>
      <w:tr w:rsidR="00305C07" w:rsidRPr="002E6C72" w14:paraId="189515C6" w14:textId="77777777" w:rsidTr="00305C07">
        <w:tc>
          <w:tcPr>
            <w:cnfStyle w:val="001000000000" w:firstRow="0" w:lastRow="0" w:firstColumn="1" w:lastColumn="0" w:oddVBand="0" w:evenVBand="0" w:oddHBand="0" w:evenHBand="0" w:firstRowFirstColumn="0" w:firstRowLastColumn="0" w:lastRowFirstColumn="0" w:lastRowLastColumn="0"/>
            <w:tcW w:w="985" w:type="dxa"/>
          </w:tcPr>
          <w:p w14:paraId="7E0DE13B" w14:textId="77777777" w:rsidR="00305C07" w:rsidRPr="002E6C72" w:rsidRDefault="002E6C72">
            <w:pPr>
              <w:pStyle w:val="P68B1DB1-Normal16"/>
              <w:ind w:right="-110"/>
              <w:jc w:val="both"/>
              <w:rPr>
                <w:b w:val="0"/>
                <w:lang w:val="sq-AL"/>
              </w:rPr>
            </w:pPr>
            <w:r w:rsidRPr="002E6C72">
              <w:rPr>
                <w:lang w:val="sq-AL"/>
              </w:rPr>
              <w:t>2011 - 2014</w:t>
            </w:r>
          </w:p>
        </w:tc>
        <w:tc>
          <w:tcPr>
            <w:tcW w:w="720" w:type="dxa"/>
            <w:gridSpan w:val="2"/>
          </w:tcPr>
          <w:p w14:paraId="75868CEA"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12%</w:t>
            </w:r>
          </w:p>
        </w:tc>
        <w:tc>
          <w:tcPr>
            <w:tcW w:w="540" w:type="dxa"/>
            <w:gridSpan w:val="2"/>
          </w:tcPr>
          <w:p w14:paraId="45D8F035"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88%</w:t>
            </w:r>
          </w:p>
        </w:tc>
        <w:tc>
          <w:tcPr>
            <w:tcW w:w="540" w:type="dxa"/>
            <w:gridSpan w:val="2"/>
          </w:tcPr>
          <w:p w14:paraId="2E83FD31"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17</w:t>
            </w:r>
          </w:p>
        </w:tc>
      </w:tr>
      <w:tr w:rsidR="00305C07" w:rsidRPr="002E6C72" w14:paraId="7C7711E9" w14:textId="77777777" w:rsidTr="00305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2A70FFA8" w14:textId="77777777" w:rsidR="00305C07" w:rsidRPr="002E6C72" w:rsidRDefault="002E6C72">
            <w:pPr>
              <w:pStyle w:val="P68B1DB1-Normal16"/>
              <w:ind w:right="-110"/>
              <w:jc w:val="both"/>
              <w:rPr>
                <w:b w:val="0"/>
                <w:lang w:val="sq-AL"/>
              </w:rPr>
            </w:pPr>
            <w:r w:rsidRPr="002E6C72">
              <w:rPr>
                <w:lang w:val="sq-AL"/>
              </w:rPr>
              <w:t>2014-2017</w:t>
            </w:r>
          </w:p>
        </w:tc>
        <w:tc>
          <w:tcPr>
            <w:tcW w:w="720" w:type="dxa"/>
            <w:gridSpan w:val="2"/>
          </w:tcPr>
          <w:p w14:paraId="4C0CA8BF"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11%</w:t>
            </w:r>
          </w:p>
        </w:tc>
        <w:tc>
          <w:tcPr>
            <w:tcW w:w="540" w:type="dxa"/>
            <w:gridSpan w:val="2"/>
          </w:tcPr>
          <w:p w14:paraId="1CB283A0"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89%</w:t>
            </w:r>
          </w:p>
        </w:tc>
        <w:tc>
          <w:tcPr>
            <w:tcW w:w="540" w:type="dxa"/>
            <w:gridSpan w:val="2"/>
          </w:tcPr>
          <w:p w14:paraId="07705B9C"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19</w:t>
            </w:r>
          </w:p>
        </w:tc>
      </w:tr>
      <w:tr w:rsidR="00305C07" w:rsidRPr="002E6C72" w14:paraId="01B1B499" w14:textId="77777777" w:rsidTr="00305C07">
        <w:trPr>
          <w:trHeight w:val="58"/>
        </w:trPr>
        <w:tc>
          <w:tcPr>
            <w:cnfStyle w:val="001000000000" w:firstRow="0" w:lastRow="0" w:firstColumn="1" w:lastColumn="0" w:oddVBand="0" w:evenVBand="0" w:oddHBand="0" w:evenHBand="0" w:firstRowFirstColumn="0" w:firstRowLastColumn="0" w:lastRowFirstColumn="0" w:lastRowLastColumn="0"/>
            <w:tcW w:w="985" w:type="dxa"/>
          </w:tcPr>
          <w:p w14:paraId="7EF71838" w14:textId="77777777" w:rsidR="00305C07" w:rsidRPr="002E6C72" w:rsidRDefault="002E6C72">
            <w:pPr>
              <w:pStyle w:val="P68B1DB1-Normal20"/>
              <w:ind w:right="-110"/>
              <w:jc w:val="both"/>
              <w:rPr>
                <w:b w:val="0"/>
                <w:lang w:val="sq-AL"/>
              </w:rPr>
            </w:pPr>
            <w:r w:rsidRPr="002E6C72">
              <w:rPr>
                <w:lang w:val="sq-AL"/>
              </w:rPr>
              <w:t>2017-2019</w:t>
            </w:r>
          </w:p>
        </w:tc>
        <w:tc>
          <w:tcPr>
            <w:tcW w:w="720" w:type="dxa"/>
            <w:gridSpan w:val="2"/>
          </w:tcPr>
          <w:p w14:paraId="686910DB"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10%</w:t>
            </w:r>
          </w:p>
        </w:tc>
        <w:tc>
          <w:tcPr>
            <w:tcW w:w="540" w:type="dxa"/>
            <w:gridSpan w:val="2"/>
          </w:tcPr>
          <w:p w14:paraId="21B88CC8"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90%</w:t>
            </w:r>
          </w:p>
        </w:tc>
        <w:tc>
          <w:tcPr>
            <w:tcW w:w="540" w:type="dxa"/>
            <w:gridSpan w:val="2"/>
          </w:tcPr>
          <w:p w14:paraId="3FFDABB9"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21</w:t>
            </w:r>
          </w:p>
        </w:tc>
      </w:tr>
      <w:tr w:rsidR="00305C07" w:rsidRPr="002E6C72" w14:paraId="59CC795E" w14:textId="77777777" w:rsidTr="00305C07">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985" w:type="dxa"/>
          </w:tcPr>
          <w:p w14:paraId="196A03A3" w14:textId="77777777" w:rsidR="00305C07" w:rsidRPr="00632B47" w:rsidRDefault="002E6C72">
            <w:pPr>
              <w:pStyle w:val="P68B1DB1-Normal20"/>
              <w:ind w:right="-110"/>
              <w:jc w:val="both"/>
              <w:rPr>
                <w:b w:val="0"/>
                <w:spacing w:val="-2"/>
                <w:lang w:val="sq-AL"/>
              </w:rPr>
            </w:pPr>
            <w:r w:rsidRPr="00632B47">
              <w:rPr>
                <w:spacing w:val="-2"/>
                <w:lang w:val="sq-AL"/>
              </w:rPr>
              <w:t>2020 (Kurti)</w:t>
            </w:r>
          </w:p>
        </w:tc>
        <w:tc>
          <w:tcPr>
            <w:tcW w:w="720" w:type="dxa"/>
            <w:gridSpan w:val="2"/>
          </w:tcPr>
          <w:p w14:paraId="131A4495"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33%</w:t>
            </w:r>
          </w:p>
        </w:tc>
        <w:tc>
          <w:tcPr>
            <w:tcW w:w="540" w:type="dxa"/>
            <w:gridSpan w:val="2"/>
          </w:tcPr>
          <w:p w14:paraId="71C5D3BB"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67%</w:t>
            </w:r>
          </w:p>
        </w:tc>
        <w:tc>
          <w:tcPr>
            <w:tcW w:w="540" w:type="dxa"/>
            <w:gridSpan w:val="2"/>
          </w:tcPr>
          <w:p w14:paraId="4D589156"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15</w:t>
            </w:r>
          </w:p>
        </w:tc>
      </w:tr>
      <w:tr w:rsidR="00305C07" w:rsidRPr="002E6C72" w14:paraId="3E44E75C" w14:textId="77777777" w:rsidTr="00305C07">
        <w:trPr>
          <w:trHeight w:val="149"/>
        </w:trPr>
        <w:tc>
          <w:tcPr>
            <w:cnfStyle w:val="001000000000" w:firstRow="0" w:lastRow="0" w:firstColumn="1" w:lastColumn="0" w:oddVBand="0" w:evenVBand="0" w:oddHBand="0" w:evenHBand="0" w:firstRowFirstColumn="0" w:firstRowLastColumn="0" w:lastRowFirstColumn="0" w:lastRowLastColumn="0"/>
            <w:tcW w:w="985" w:type="dxa"/>
          </w:tcPr>
          <w:p w14:paraId="1458DEEC" w14:textId="77777777" w:rsidR="00305C07" w:rsidRPr="002E6C72" w:rsidRDefault="002E6C72">
            <w:pPr>
              <w:pStyle w:val="P68B1DB1-Normal20"/>
              <w:ind w:right="-110"/>
              <w:jc w:val="both"/>
              <w:rPr>
                <w:b w:val="0"/>
                <w:lang w:val="sq-AL"/>
              </w:rPr>
            </w:pPr>
            <w:r w:rsidRPr="002E6C72">
              <w:rPr>
                <w:lang w:val="sq-AL"/>
              </w:rPr>
              <w:t>2020 (Hoti)</w:t>
            </w:r>
          </w:p>
        </w:tc>
        <w:tc>
          <w:tcPr>
            <w:tcW w:w="720" w:type="dxa"/>
            <w:gridSpan w:val="2"/>
          </w:tcPr>
          <w:p w14:paraId="306CBA0F"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19%</w:t>
            </w:r>
          </w:p>
        </w:tc>
        <w:tc>
          <w:tcPr>
            <w:tcW w:w="540" w:type="dxa"/>
            <w:gridSpan w:val="2"/>
          </w:tcPr>
          <w:p w14:paraId="562A9F60"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81%</w:t>
            </w:r>
          </w:p>
        </w:tc>
        <w:tc>
          <w:tcPr>
            <w:tcW w:w="540" w:type="dxa"/>
            <w:gridSpan w:val="2"/>
          </w:tcPr>
          <w:p w14:paraId="3C30FC1E" w14:textId="77777777" w:rsidR="00305C07" w:rsidRPr="002E6C72" w:rsidRDefault="002E6C72">
            <w:pPr>
              <w:pStyle w:val="P68B1DB1-Normal16"/>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16</w:t>
            </w:r>
          </w:p>
        </w:tc>
      </w:tr>
      <w:tr w:rsidR="00305C07" w:rsidRPr="002E6C72" w14:paraId="768FA9B3" w14:textId="77777777" w:rsidTr="00305C07">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985" w:type="dxa"/>
          </w:tcPr>
          <w:p w14:paraId="746C93CD" w14:textId="77777777" w:rsidR="00305C07" w:rsidRPr="002E6C72" w:rsidRDefault="002E6C72">
            <w:pPr>
              <w:pStyle w:val="P68B1DB1-Normal20"/>
              <w:ind w:right="-110"/>
              <w:jc w:val="both"/>
              <w:rPr>
                <w:b w:val="0"/>
                <w:lang w:val="sq-AL"/>
              </w:rPr>
            </w:pPr>
            <w:r w:rsidRPr="002E6C72">
              <w:rPr>
                <w:lang w:val="sq-AL"/>
              </w:rPr>
              <w:t>2021</w:t>
            </w:r>
          </w:p>
        </w:tc>
        <w:tc>
          <w:tcPr>
            <w:tcW w:w="720" w:type="dxa"/>
            <w:gridSpan w:val="2"/>
          </w:tcPr>
          <w:p w14:paraId="046F2872"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33%</w:t>
            </w:r>
          </w:p>
        </w:tc>
        <w:tc>
          <w:tcPr>
            <w:tcW w:w="540" w:type="dxa"/>
            <w:gridSpan w:val="2"/>
          </w:tcPr>
          <w:p w14:paraId="376F5264"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67%</w:t>
            </w:r>
          </w:p>
        </w:tc>
        <w:tc>
          <w:tcPr>
            <w:tcW w:w="540" w:type="dxa"/>
            <w:gridSpan w:val="2"/>
          </w:tcPr>
          <w:p w14:paraId="44B889EA" w14:textId="77777777" w:rsidR="00305C07" w:rsidRPr="002E6C72" w:rsidRDefault="002E6C72">
            <w:pPr>
              <w:pStyle w:val="P68B1DB1-Normal16"/>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15</w:t>
            </w:r>
          </w:p>
        </w:tc>
      </w:tr>
    </w:tbl>
    <w:p w14:paraId="4A748A6E" w14:textId="1A6197EA" w:rsidR="00305C07" w:rsidRPr="006055E3" w:rsidRDefault="002E6C72">
      <w:pPr>
        <w:ind w:firstLine="360"/>
        <w:jc w:val="both"/>
        <w:rPr>
          <w:spacing w:val="-12"/>
          <w:lang w:val="sq-AL"/>
        </w:rPr>
      </w:pPr>
      <w:r w:rsidRPr="006055E3">
        <w:rPr>
          <w:rFonts w:cstheme="minorHAnsi"/>
          <w:noProof/>
          <w:spacing w:val="-12"/>
          <w:sz w:val="18"/>
        </w:rPr>
        <w:drawing>
          <wp:anchor distT="0" distB="0" distL="114300" distR="114300" simplePos="0" relativeHeight="251657728" behindDoc="0" locked="0" layoutInCell="1" allowOverlap="1" wp14:anchorId="6D90A219" wp14:editId="3E2FA64E">
            <wp:simplePos x="0" y="0"/>
            <wp:positionH relativeFrom="margin">
              <wp:posOffset>2158365</wp:posOffset>
            </wp:positionH>
            <wp:positionV relativeFrom="paragraph">
              <wp:posOffset>1697990</wp:posOffset>
            </wp:positionV>
            <wp:extent cx="1771015" cy="1331595"/>
            <wp:effectExtent l="0" t="0" r="635" b="1905"/>
            <wp:wrapSquare wrapText="bothSides"/>
            <wp:docPr id="4" name="Chart 4">
              <a:extLst xmlns:a="http://schemas.openxmlformats.org/drawingml/2006/main">
                <a:ext uri="{FF2B5EF4-FFF2-40B4-BE49-F238E27FC236}">
                  <a16:creationId xmlns:a16="http://schemas.microsoft.com/office/drawing/2014/main" id="{88DF6128-DB6F-4B1D-B193-6086E917D4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Pr="006055E3">
        <w:rPr>
          <w:noProof/>
          <w:spacing w:val="-12"/>
        </w:rPr>
        <w:drawing>
          <wp:anchor distT="0" distB="0" distL="114300" distR="114300" simplePos="0" relativeHeight="251650560" behindDoc="0" locked="0" layoutInCell="1" allowOverlap="1" wp14:anchorId="2542F95B" wp14:editId="25856014">
            <wp:simplePos x="0" y="0"/>
            <wp:positionH relativeFrom="margin">
              <wp:posOffset>2160270</wp:posOffset>
            </wp:positionH>
            <wp:positionV relativeFrom="paragraph">
              <wp:posOffset>62865</wp:posOffset>
            </wp:positionV>
            <wp:extent cx="3585845" cy="1581785"/>
            <wp:effectExtent l="0" t="0" r="14605" b="18415"/>
            <wp:wrapSquare wrapText="bothSides"/>
            <wp:docPr id="5" name="Chart 5">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Pr="006055E3">
        <w:rPr>
          <w:spacing w:val="-12"/>
          <w:lang w:val="sq-AL"/>
        </w:rPr>
        <w:t>Pjesëmarrja e barabartë e grave në vendimmarrje është një e drejtë themelore, e mbrojtur nga</w:t>
      </w:r>
      <w:r w:rsidR="004B1F64" w:rsidRPr="006055E3">
        <w:rPr>
          <w:spacing w:val="-12"/>
          <w:lang w:val="sq-AL"/>
        </w:rPr>
        <w:t xml:space="preserve"> </w:t>
      </w:r>
      <w:hyperlink r:id="rId63" w:history="1">
        <w:r w:rsidRPr="006055E3">
          <w:rPr>
            <w:rStyle w:val="Hyperlink"/>
            <w:spacing w:val="-12"/>
            <w:lang w:val="sq-AL"/>
          </w:rPr>
          <w:t>Ligji për Barazi Gjinore</w:t>
        </w:r>
      </w:hyperlink>
      <w:r w:rsidRPr="006055E3">
        <w:rPr>
          <w:spacing w:val="-12"/>
          <w:lang w:val="sq-AL"/>
        </w:rPr>
        <w:t>; lidhet gjithashtu me demokracinë, qeverisjen e mirë, marrëdhëniet fqinjësore, bashkëpunimin ndërkufitar dhe të gjitha dritaret e financimit të IPA III. Në të gjitha zgjedhjet qendrore dhe komunale që nga viti 2013, gratë kanë përbërë më pak se 40% të votuesve (Figura 3). Gratë mbeten të nënpërfaqësuara në Komisionet Komunale të Zgjedhjeve, Komisionin e Qendrës së Votimit dhe Komisionin Qendror të Zgjedhjeve.</w:t>
      </w:r>
      <w:r w:rsidRPr="006055E3">
        <w:rPr>
          <w:rStyle w:val="FootnoteReference"/>
          <w:spacing w:val="-12"/>
          <w:lang w:val="sq-AL"/>
        </w:rPr>
        <w:footnoteReference w:id="49"/>
      </w:r>
      <w:r w:rsidRPr="006055E3">
        <w:rPr>
          <w:spacing w:val="-12"/>
          <w:lang w:val="sq-AL"/>
        </w:rPr>
        <w:t xml:space="preserve"> Gjithnjë e më shumë gra po zgjidhen në parlament pa kuotën gjinore (Figura 4). Sidoqoftë, përkundër përmirësimeve, gratë mbeten të nënpërfaqësuara në pozitat udhëheqëse. Asnjë grua nuk ka qenë kurrë Kryeministre, dhe gratë kanë qenë të nën-përfaqësuara si ministr</w:t>
      </w:r>
      <w:r w:rsidR="004B1F64" w:rsidRPr="006055E3">
        <w:rPr>
          <w:spacing w:val="-12"/>
          <w:lang w:val="sq-AL"/>
        </w:rPr>
        <w:t>e</w:t>
      </w:r>
      <w:r w:rsidRPr="006055E3">
        <w:rPr>
          <w:spacing w:val="-12"/>
          <w:lang w:val="sq-AL"/>
        </w:rPr>
        <w:t xml:space="preserve"> (Tabela 6) dhe zëvendësministr</w:t>
      </w:r>
      <w:r w:rsidR="004B1F64" w:rsidRPr="006055E3">
        <w:rPr>
          <w:spacing w:val="-12"/>
          <w:lang w:val="sq-AL"/>
        </w:rPr>
        <w:t>e</w:t>
      </w:r>
      <w:r w:rsidRPr="006055E3">
        <w:rPr>
          <w:spacing w:val="-12"/>
          <w:lang w:val="sq-AL"/>
        </w:rPr>
        <w:t xml:space="preserve"> (vetëm 20% që nga viti 2008). Përveç kryesimit, gratë janë lënë kryesisht jashtë dialogut me Serbinë, si eksperte dhe në konsultime publike. Gratë përbëjnë 44% të nëpunësve civilë në nivelin qendror dhe 33% në nivelin komunal. Gratë kanë tendencë të nënpërfaqësohen në nivelet e vendimmarrjes. Edhe pse është</w:t>
      </w:r>
      <w:r w:rsidR="004B1F64" w:rsidRPr="006055E3">
        <w:rPr>
          <w:spacing w:val="-12"/>
          <w:lang w:val="sq-AL"/>
        </w:rPr>
        <w:t xml:space="preserve"> </w:t>
      </w:r>
      <w:hyperlink r:id="rId64" w:history="1">
        <w:r w:rsidRPr="006055E3">
          <w:rPr>
            <w:rStyle w:val="Hyperlink"/>
            <w:spacing w:val="-12"/>
            <w:lang w:val="sq-AL"/>
          </w:rPr>
          <w:t>një detyrim ligjor,</w:t>
        </w:r>
      </w:hyperlink>
      <w:r w:rsidRPr="006055E3">
        <w:rPr>
          <w:spacing w:val="-12"/>
          <w:lang w:val="sq-AL"/>
        </w:rPr>
        <w:t xml:space="preserve"> Kosova ende nuk e ka institucionalizuar plotësisht buxhetimin e përgjegjshëm gjinor.</w:t>
      </w:r>
      <w:r w:rsidRPr="006055E3">
        <w:rPr>
          <w:rStyle w:val="FootnoteReference"/>
          <w:spacing w:val="-12"/>
          <w:lang w:val="sq-AL"/>
        </w:rPr>
        <w:footnoteReference w:id="50"/>
      </w:r>
      <w:r w:rsidRPr="006055E3">
        <w:rPr>
          <w:spacing w:val="-12"/>
          <w:lang w:val="sq-AL"/>
        </w:rPr>
        <w:t xml:space="preserve"> Të dhënat për pjesëmarrjen e grave dhe burrave në konsultat publike nuk janë të disponueshme. Ndërsa dëshmitë tregojnë se at</w:t>
      </w:r>
      <w:r w:rsidR="004B1F64" w:rsidRPr="006055E3">
        <w:rPr>
          <w:spacing w:val="-12"/>
          <w:lang w:val="sq-AL"/>
        </w:rPr>
        <w:t>o</w:t>
      </w:r>
      <w:r w:rsidRPr="006055E3">
        <w:rPr>
          <w:spacing w:val="-12"/>
          <w:lang w:val="sq-AL"/>
        </w:rPr>
        <w:t xml:space="preserve"> janë nxitësit kryesorë të ndryshimeve shoqërore, organizatat e shoqërisë civile për të drejtat e grave (OSHC) përballen me sfida për të hyrë në fonde të qëndrueshme; 86% raportojnë se kanë mungesë burimesh dhe 16% nuk kanë pasur kurrë financim.</w:t>
      </w:r>
      <w:r w:rsidRPr="006055E3">
        <w:rPr>
          <w:rStyle w:val="FootnoteReference"/>
          <w:spacing w:val="-12"/>
          <w:lang w:val="sq-AL"/>
        </w:rPr>
        <w:footnoteReference w:id="51"/>
      </w:r>
      <w:r w:rsidRPr="006055E3">
        <w:rPr>
          <w:spacing w:val="-12"/>
          <w:lang w:val="sq-AL"/>
        </w:rPr>
        <w:t xml:space="preserve"> Megjithëse ato ofrojnë shërbime thelbësore shtetërore, strehimoret është dashur të mbyllen periodikisht për shkak të boshllëqeve të financimit. Gratë mbrojtëse të të drejtave të njeriut periodikisht përballen me fushata shpifjesh dhe kërcënimesh.</w:t>
      </w:r>
    </w:p>
    <w:p w14:paraId="454871B8" w14:textId="294CCE85" w:rsidR="00305C07" w:rsidRPr="002E6C72" w:rsidRDefault="004B1F64">
      <w:pPr>
        <w:pStyle w:val="Heading3"/>
        <w:rPr>
          <w:lang w:val="sq-AL"/>
        </w:rPr>
      </w:pPr>
      <w:r w:rsidRPr="004B1F64">
        <w:rPr>
          <w:lang w:val="sq-AL"/>
        </w:rPr>
        <w:t xml:space="preserve">OBJEKTIVAT POTENCIALE PËR FUSHËN TEMATIKE </w:t>
      </w:r>
      <w:r>
        <w:rPr>
          <w:lang w:val="sq-AL"/>
        </w:rPr>
        <w:t>4</w:t>
      </w:r>
      <w:r w:rsidRPr="004B1F64">
        <w:rPr>
          <w:lang w:val="sq-AL"/>
        </w:rPr>
        <w:t xml:space="preserve"> TË PVGJ III PËR KOSOVËN</w:t>
      </w:r>
    </w:p>
    <w:p w14:paraId="4338CFD5" w14:textId="63437B96" w:rsidR="00305C07" w:rsidRPr="002E6C72" w:rsidRDefault="002E6C72">
      <w:pPr>
        <w:pStyle w:val="P68B1DB1-CommentText15"/>
        <w:numPr>
          <w:ilvl w:val="0"/>
          <w:numId w:val="9"/>
        </w:numPr>
        <w:ind w:left="180" w:hanging="180"/>
        <w:rPr>
          <w:lang w:val="sq-AL"/>
        </w:rPr>
      </w:pPr>
      <w:r w:rsidRPr="002E6C72">
        <w:rPr>
          <w:lang w:val="sq-AL"/>
        </w:rPr>
        <w:t xml:space="preserve">1. Mundësimi i kushteve të krijuara për pjesëmarrje të barabartë të grave, burrave, vajzave dhe djemve, në të </w:t>
      </w:r>
      <w:r w:rsidR="0094699C">
        <w:rPr>
          <w:lang w:val="sq-AL"/>
        </w:rPr>
        <w:t>gjithë diversitetin e tyre</w:t>
      </w:r>
      <w:r w:rsidRPr="002E6C72">
        <w:rPr>
          <w:lang w:val="sq-AL"/>
        </w:rPr>
        <w:t xml:space="preserve">, në vendimmarrje, përmes dialogut politik dhe </w:t>
      </w:r>
      <w:r w:rsidR="0094699C">
        <w:rPr>
          <w:lang w:val="sq-AL"/>
        </w:rPr>
        <w:t>ISHC</w:t>
      </w:r>
      <w:r w:rsidRPr="002E6C72">
        <w:rPr>
          <w:lang w:val="sq-AL"/>
        </w:rPr>
        <w:t xml:space="preserve">. (Përshtatur me Objektivin 3.2 të </w:t>
      </w:r>
      <w:r w:rsidR="009C5DD0">
        <w:rPr>
          <w:lang w:val="sq-AL"/>
        </w:rPr>
        <w:t>PKBGJ</w:t>
      </w:r>
      <w:r w:rsidRPr="002E6C72">
        <w:rPr>
          <w:lang w:val="sq-AL"/>
        </w:rPr>
        <w:t>.)</w:t>
      </w:r>
    </w:p>
    <w:p w14:paraId="7589E7CE" w14:textId="3C62835A" w:rsidR="00305C07" w:rsidRPr="002E6C72" w:rsidRDefault="002E6C72">
      <w:pPr>
        <w:pStyle w:val="P68B1DB1-CommentText15"/>
        <w:numPr>
          <w:ilvl w:val="0"/>
          <w:numId w:val="9"/>
        </w:numPr>
        <w:ind w:left="180" w:hanging="180"/>
        <w:rPr>
          <w:lang w:val="sq-AL"/>
        </w:rPr>
      </w:pPr>
      <w:r w:rsidRPr="002E6C72">
        <w:rPr>
          <w:lang w:val="sq-AL"/>
        </w:rPr>
        <w:t xml:space="preserve">2. Gratë dhe vajzat, në të </w:t>
      </w:r>
      <w:r w:rsidR="0094699C">
        <w:rPr>
          <w:lang w:val="sq-AL"/>
        </w:rPr>
        <w:t>gjithë diversitetin e tyre</w:t>
      </w:r>
      <w:r w:rsidRPr="002E6C72">
        <w:rPr>
          <w:lang w:val="sq-AL"/>
        </w:rPr>
        <w:t xml:space="preserve">, kanë përmirësuar qasjen në drejtësi për të mbrojtur të drejtat e tyre civile dhe politike, përmes sundimit të ligjit dhe programeve të </w:t>
      </w:r>
      <w:r w:rsidR="0094699C">
        <w:rPr>
          <w:lang w:val="sq-AL"/>
        </w:rPr>
        <w:t>ISHC</w:t>
      </w:r>
      <w:r w:rsidRPr="002E6C72">
        <w:rPr>
          <w:lang w:val="sq-AL"/>
        </w:rPr>
        <w:t xml:space="preserve">. (Përshtatur me Objektivin 3.2 të </w:t>
      </w:r>
      <w:r w:rsidR="009C5DD0">
        <w:rPr>
          <w:lang w:val="sq-AL"/>
        </w:rPr>
        <w:t>PKBGJ</w:t>
      </w:r>
      <w:r w:rsidRPr="002E6C72">
        <w:rPr>
          <w:lang w:val="sq-AL"/>
        </w:rPr>
        <w:t>.)</w:t>
      </w:r>
    </w:p>
    <w:p w14:paraId="468ECA56" w14:textId="33F51202" w:rsidR="00305C07" w:rsidRPr="00D463F0" w:rsidRDefault="002E6C72">
      <w:pPr>
        <w:pStyle w:val="P68B1DB1-CommentText15"/>
        <w:numPr>
          <w:ilvl w:val="0"/>
          <w:numId w:val="9"/>
        </w:numPr>
        <w:ind w:left="180" w:hanging="180"/>
        <w:rPr>
          <w:spacing w:val="-4"/>
          <w:lang w:val="sq-AL"/>
        </w:rPr>
      </w:pPr>
      <w:r w:rsidRPr="002E6C72">
        <w:rPr>
          <w:lang w:val="sq-AL"/>
        </w:rPr>
        <w:t>3</w:t>
      </w:r>
      <w:r w:rsidRPr="00D463F0">
        <w:rPr>
          <w:spacing w:val="-4"/>
          <w:lang w:val="sq-AL"/>
        </w:rPr>
        <w:t>. Organizatat e grave, OSHC-të e tjera dhe gratë mbrojtëse të të drejtave të njeriut që punojnë për barazinë gjinore dhe fuqizimi</w:t>
      </w:r>
      <w:r w:rsidR="00D463F0" w:rsidRPr="00D463F0">
        <w:rPr>
          <w:spacing w:val="-4"/>
          <w:lang w:val="sq-AL"/>
        </w:rPr>
        <w:t>n</w:t>
      </w:r>
      <w:r w:rsidRPr="00D463F0">
        <w:rPr>
          <w:spacing w:val="-4"/>
          <w:lang w:val="sq-AL"/>
        </w:rPr>
        <w:t xml:space="preserve"> dhe të drejtat e grave dhe vajzave punojnë më lirshëm dhe mbrohen më mirë nga ligji, përmes dialogut politik dhe </w:t>
      </w:r>
      <w:r w:rsidR="0094699C" w:rsidRPr="00D463F0">
        <w:rPr>
          <w:spacing w:val="-4"/>
          <w:lang w:val="sq-AL"/>
        </w:rPr>
        <w:t>ISHC</w:t>
      </w:r>
      <w:r w:rsidRPr="00D463F0">
        <w:rPr>
          <w:spacing w:val="-4"/>
          <w:lang w:val="sq-AL"/>
        </w:rPr>
        <w:t xml:space="preserve">. (Përshtatur me Objektivin 3.2 të </w:t>
      </w:r>
      <w:r w:rsidR="009C5DD0" w:rsidRPr="00D463F0">
        <w:rPr>
          <w:spacing w:val="-4"/>
          <w:lang w:val="sq-AL"/>
        </w:rPr>
        <w:t>PKBGJ</w:t>
      </w:r>
      <w:r w:rsidRPr="00D463F0">
        <w:rPr>
          <w:spacing w:val="-4"/>
          <w:lang w:val="sq-AL"/>
        </w:rPr>
        <w:t>.)</w:t>
      </w:r>
    </w:p>
    <w:p w14:paraId="47C01C7F" w14:textId="1116E81C" w:rsidR="00305C07" w:rsidRPr="002E6C72" w:rsidRDefault="002E6C72">
      <w:pPr>
        <w:pStyle w:val="P68B1DB1-CommentText15"/>
        <w:numPr>
          <w:ilvl w:val="0"/>
          <w:numId w:val="9"/>
        </w:numPr>
        <w:ind w:left="180" w:hanging="180"/>
        <w:rPr>
          <w:lang w:val="sq-AL"/>
        </w:rPr>
      </w:pPr>
      <w:r w:rsidRPr="002E6C72">
        <w:rPr>
          <w:lang w:val="sq-AL"/>
        </w:rPr>
        <w:t xml:space="preserve">4. Norma, qëndrime dhe sjellje të barabarta shoqërore që promovojnë pjesëmarrje dhe udhëheqje të barabartë të nxitur në nivelet e komunitetit dhe individëve përmes edukimit qytetar, medias, arsimit dhe kulturës në të gjitha nivelet, përmes dialogut politik, komunikimit, programeve arsimore dhe </w:t>
      </w:r>
      <w:r w:rsidR="0094699C">
        <w:rPr>
          <w:lang w:val="sq-AL"/>
        </w:rPr>
        <w:t>ISHC</w:t>
      </w:r>
      <w:r w:rsidRPr="002E6C72">
        <w:rPr>
          <w:lang w:val="sq-AL"/>
        </w:rPr>
        <w:t xml:space="preserve">. (Përshtatur me Objektivin 3.2 të </w:t>
      </w:r>
      <w:r w:rsidR="009C5DD0">
        <w:rPr>
          <w:lang w:val="sq-AL"/>
        </w:rPr>
        <w:t>PKBGJ</w:t>
      </w:r>
      <w:r w:rsidRPr="002E6C72">
        <w:rPr>
          <w:lang w:val="sq-AL"/>
        </w:rPr>
        <w:t>.)</w:t>
      </w:r>
    </w:p>
    <w:p w14:paraId="6D90A208" w14:textId="1BA8CB38" w:rsidR="00305C07" w:rsidRPr="002E6C72" w:rsidRDefault="002E6C72">
      <w:pPr>
        <w:pStyle w:val="Heading1"/>
        <w:rPr>
          <w:sz w:val="24"/>
          <w:lang w:val="sq-AL"/>
        </w:rPr>
      </w:pPr>
      <w:bookmarkStart w:id="22" w:name="_Toc68860160"/>
      <w:bookmarkStart w:id="23" w:name="_Toc68860451"/>
      <w:bookmarkStart w:id="24" w:name="_Toc72449952"/>
      <w:r w:rsidRPr="002E6C72">
        <w:rPr>
          <w:noProof/>
        </w:rPr>
        <w:drawing>
          <wp:anchor distT="0" distB="0" distL="114300" distR="114300" simplePos="0" relativeHeight="251675136" behindDoc="1" locked="0" layoutInCell="1" allowOverlap="1" wp14:anchorId="326D0115" wp14:editId="37AB25E7">
            <wp:simplePos x="0" y="0"/>
            <wp:positionH relativeFrom="margin">
              <wp:align>left</wp:align>
            </wp:positionH>
            <wp:positionV relativeFrom="paragraph">
              <wp:posOffset>554</wp:posOffset>
            </wp:positionV>
            <wp:extent cx="356870" cy="333375"/>
            <wp:effectExtent l="0" t="0" r="5080" b="9525"/>
            <wp:wrapTight wrapText="bothSides">
              <wp:wrapPolygon edited="0">
                <wp:start x="12683" y="0"/>
                <wp:lineTo x="0" y="3703"/>
                <wp:lineTo x="0" y="19749"/>
                <wp:lineTo x="2306" y="20983"/>
                <wp:lineTo x="20754" y="20983"/>
                <wp:lineTo x="20754" y="1234"/>
                <wp:lineTo x="18448" y="0"/>
                <wp:lineTo x="12683" y="0"/>
              </wp:wrapPolygon>
            </wp:wrapTight>
            <wp:docPr id="2" name="Picture 24">
              <a:extLst xmlns:a="http://schemas.openxmlformats.org/drawingml/2006/main">
                <a:ext uri="{FF2B5EF4-FFF2-40B4-BE49-F238E27FC236}">
                  <a16:creationId xmlns:a16="http://schemas.microsoft.com/office/drawing/2014/main" id="{B4735679-B2C3-7A43-B3E1-8225AF31F233}"/>
                </a:ext>
              </a:extLst>
            </wp:docPr>
            <wp:cNvGraphicFramePr/>
            <a:graphic xmlns:a="http://schemas.openxmlformats.org/drawingml/2006/main">
              <a:graphicData uri="http://schemas.openxmlformats.org/drawingml/2006/picture">
                <pic:pic xmlns:pic="http://schemas.openxmlformats.org/drawingml/2006/picture">
                  <pic:nvPicPr>
                    <pic:cNvPr id="48" name="Picture 24">
                      <a:extLst>
                        <a:ext uri="{FF2B5EF4-FFF2-40B4-BE49-F238E27FC236}">
                          <a16:creationId xmlns:a16="http://schemas.microsoft.com/office/drawing/2014/main" id="{B4735679-B2C3-7A43-B3E1-8225AF31F233}"/>
                        </a:ext>
                      </a:extLst>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870" cy="333375"/>
                    </a:xfrm>
                    <a:prstGeom prst="rect">
                      <a:avLst/>
                    </a:prstGeom>
                    <a:noFill/>
                    <a:ln>
                      <a:noFill/>
                    </a:ln>
                  </pic:spPr>
                </pic:pic>
              </a:graphicData>
            </a:graphic>
          </wp:anchor>
        </w:drawing>
      </w:r>
      <w:r w:rsidRPr="002E6C72">
        <w:rPr>
          <w:sz w:val="24"/>
          <w:lang w:val="sq-AL"/>
        </w:rPr>
        <w:t>5. Integrimi i a</w:t>
      </w:r>
      <w:r w:rsidR="006055E3">
        <w:rPr>
          <w:sz w:val="24"/>
          <w:lang w:val="sq-AL"/>
        </w:rPr>
        <w:t>GJ</w:t>
      </w:r>
      <w:r w:rsidRPr="002E6C72">
        <w:rPr>
          <w:sz w:val="24"/>
          <w:lang w:val="sq-AL"/>
        </w:rPr>
        <w:t>endës së grave, paqes dhe sigurisë</w:t>
      </w:r>
      <w:bookmarkEnd w:id="22"/>
      <w:bookmarkEnd w:id="23"/>
      <w:bookmarkEnd w:id="24"/>
    </w:p>
    <w:p w14:paraId="6D90A20B" w14:textId="50592313" w:rsidR="00305C07" w:rsidRPr="00C72B0B" w:rsidRDefault="002E6C72">
      <w:pPr>
        <w:ind w:firstLine="360"/>
        <w:jc w:val="both"/>
        <w:rPr>
          <w:spacing w:val="-4"/>
          <w:lang w:val="sq-AL"/>
        </w:rPr>
      </w:pPr>
      <w:r w:rsidRPr="00C72B0B">
        <w:rPr>
          <w:spacing w:val="-4"/>
          <w:lang w:val="sq-AL"/>
        </w:rPr>
        <w:t>Gjatë luftës, gratë mbështet</w:t>
      </w:r>
      <w:r w:rsidR="005201B5" w:rsidRPr="00C72B0B">
        <w:rPr>
          <w:spacing w:val="-4"/>
          <w:lang w:val="sq-AL"/>
        </w:rPr>
        <w:t>ën zgjidhjen e konflikteve; ofruan</w:t>
      </w:r>
      <w:r w:rsidRPr="00C72B0B">
        <w:rPr>
          <w:spacing w:val="-4"/>
          <w:lang w:val="sq-AL"/>
        </w:rPr>
        <w:t xml:space="preserve"> arsim, ndihmë humanitare dhe kujdes shëndetësor; dokumentua</w:t>
      </w:r>
      <w:r w:rsidR="005201B5" w:rsidRPr="00C72B0B">
        <w:rPr>
          <w:spacing w:val="-4"/>
          <w:lang w:val="sq-AL"/>
        </w:rPr>
        <w:t>n</w:t>
      </w:r>
      <w:r w:rsidRPr="00C72B0B">
        <w:rPr>
          <w:spacing w:val="-4"/>
          <w:lang w:val="sq-AL"/>
        </w:rPr>
        <w:t xml:space="preserve"> shkelje të të drejtave të njeriut; dhe mbajt</w:t>
      </w:r>
      <w:r w:rsidR="005201B5" w:rsidRPr="00C72B0B">
        <w:rPr>
          <w:spacing w:val="-4"/>
          <w:lang w:val="sq-AL"/>
        </w:rPr>
        <w:t>ën</w:t>
      </w:r>
      <w:r w:rsidRPr="00C72B0B">
        <w:rPr>
          <w:spacing w:val="-4"/>
          <w:lang w:val="sq-AL"/>
        </w:rPr>
        <w:t xml:space="preserve"> demonstrata duke kërkuar paqen.</w:t>
      </w:r>
      <w:r w:rsidRPr="00C72B0B">
        <w:rPr>
          <w:rStyle w:val="FootnoteReference"/>
          <w:spacing w:val="-4"/>
          <w:lang w:val="sq-AL"/>
        </w:rPr>
        <w:footnoteReference w:id="52"/>
      </w:r>
      <w:r w:rsidRPr="00C72B0B">
        <w:rPr>
          <w:spacing w:val="-4"/>
          <w:lang w:val="sq-AL"/>
        </w:rPr>
        <w:t xml:space="preserve"> Pas luftës, gratë u morën me ndërtimin e paqes përmes politikës, ndërtimit ndëretnik të paqes, rrjeteve dhe adresimit të dhunës. Pavarësisht kontributeve të tyre, gratë u lanë jashtë negociatave me Serbinë, kështu që ato organizuan bisedime paralele dhe aktivitete për të dëgjuar zërin e tyre. Dialogu Kosovë-Serbi u drejtua nga një grua 2011-2017, por p</w:t>
      </w:r>
      <w:r w:rsidR="005201B5" w:rsidRPr="00C72B0B">
        <w:rPr>
          <w:spacing w:val="-4"/>
          <w:lang w:val="sq-AL"/>
        </w:rPr>
        <w:t xml:space="preserve">rioritetet </w:t>
      </w:r>
      <w:r w:rsidRPr="00C72B0B">
        <w:rPr>
          <w:spacing w:val="-4"/>
          <w:lang w:val="sq-AL"/>
        </w:rPr>
        <w:t xml:space="preserve">e grave si personat e zhdukur, drejtësia për të mbijetuarit e dhunës seksuale, kthimi i kursimeve të sigurimeve shoqërore dhe dëmshpërblimet nuk u adresuan. </w:t>
      </w:r>
      <w:r w:rsidR="005201B5" w:rsidRPr="00C72B0B">
        <w:rPr>
          <w:spacing w:val="-4"/>
          <w:lang w:val="sq-AL"/>
        </w:rPr>
        <w:t xml:space="preserve">Ndërmjetësuesit </w:t>
      </w:r>
      <w:r w:rsidRPr="00C72B0B">
        <w:rPr>
          <w:spacing w:val="-4"/>
          <w:lang w:val="sq-AL"/>
        </w:rPr>
        <w:t xml:space="preserve">ndërkombëtarë të paqes kanë dështuar rregullisht të takojnë gratë dhe të dëgjojnë shqetësimet e tyre. Megjithëse </w:t>
      </w:r>
      <w:r w:rsidR="005201B5" w:rsidRPr="00C72B0B">
        <w:rPr>
          <w:spacing w:val="-4"/>
          <w:lang w:val="sq-AL"/>
        </w:rPr>
        <w:t xml:space="preserve">ka pasur </w:t>
      </w:r>
      <w:r w:rsidRPr="00C72B0B">
        <w:rPr>
          <w:spacing w:val="-4"/>
          <w:lang w:val="sq-AL"/>
        </w:rPr>
        <w:t>përmirës</w:t>
      </w:r>
      <w:r w:rsidR="005201B5" w:rsidRPr="00C72B0B">
        <w:rPr>
          <w:spacing w:val="-4"/>
          <w:lang w:val="sq-AL"/>
        </w:rPr>
        <w:t>ime</w:t>
      </w:r>
      <w:r w:rsidRPr="00C72B0B">
        <w:rPr>
          <w:spacing w:val="-4"/>
          <w:lang w:val="sq-AL"/>
        </w:rPr>
        <w:t>, gratë gjithashtu kanë mbetur të nënpërfaqësuara në misionet e huaja, duke përbërë 26% të 1,071 zyrtarëve në misionet e huaja nga 2008 në 2019. Ndërsa një</w:t>
      </w:r>
      <w:r w:rsidR="005201B5" w:rsidRPr="00C72B0B">
        <w:rPr>
          <w:spacing w:val="-4"/>
          <w:lang w:val="sq-AL"/>
        </w:rPr>
        <w:t xml:space="preserve"> </w:t>
      </w:r>
      <w:hyperlink r:id="rId65" w:history="1">
        <w:r w:rsidRPr="00C72B0B">
          <w:rPr>
            <w:rStyle w:val="Hyperlink"/>
            <w:spacing w:val="-4"/>
            <w:lang w:val="sq-AL"/>
          </w:rPr>
          <w:t>ligj</w:t>
        </w:r>
      </w:hyperlink>
      <w:r w:rsidRPr="00C72B0B">
        <w:rPr>
          <w:spacing w:val="-4"/>
          <w:lang w:val="sq-AL"/>
        </w:rPr>
        <w:t xml:space="preserve"> siguron disa përfitime për të mbijetuarit e dhunës seksuale të kryer gjatë luftës që nga viti 2014, nuk ka pasur dëmshpërblime zyrtare dhe mbizotëron pandëshkueshmëria. Përpjekjet për ndihmë dhe rimëkëmbje fillimisht nuk adresuan gjithmonë nevojat e ndryshme të grave. Ndërsa integrimi gjinor i një programi të tillë është përmirësuar me kalimin e kohës, të dhënat e ndara sipas gjinisë për përfituesit aktualë mbeten të kufizuara.</w:t>
      </w:r>
    </w:p>
    <w:p w14:paraId="2427C0AB" w14:textId="1A09C51C" w:rsidR="00305C07" w:rsidRPr="002E6C72" w:rsidRDefault="005201B5">
      <w:pPr>
        <w:pStyle w:val="Heading3"/>
        <w:rPr>
          <w:lang w:val="sq-AL"/>
        </w:rPr>
      </w:pPr>
      <w:r w:rsidRPr="00E125EE">
        <w:rPr>
          <w:lang w:val="sq-AL"/>
        </w:rPr>
        <w:t xml:space="preserve">OBJEKTIVAT POTENCIALE PËR FUSHËN TEMATIKE </w:t>
      </w:r>
      <w:r>
        <w:rPr>
          <w:lang w:val="sq-AL"/>
        </w:rPr>
        <w:t>5</w:t>
      </w:r>
      <w:r w:rsidRPr="00E125EE">
        <w:rPr>
          <w:lang w:val="sq-AL"/>
        </w:rPr>
        <w:t xml:space="preserve"> TË PVGJ III PËR KOSOVËN</w:t>
      </w:r>
    </w:p>
    <w:p w14:paraId="5D99DFDD" w14:textId="4CCB1B36" w:rsidR="00305C07" w:rsidRPr="00C72B0B" w:rsidRDefault="002E6C72">
      <w:pPr>
        <w:rPr>
          <w:spacing w:val="-4"/>
          <w:lang w:val="sq-AL"/>
        </w:rPr>
      </w:pPr>
      <w:r w:rsidRPr="00C72B0B">
        <w:rPr>
          <w:spacing w:val="-4"/>
          <w:lang w:val="sq-AL"/>
        </w:rPr>
        <w:t xml:space="preserve">Meqenëse Kosova është një vend pas konfliktit, të gjitha objektivat janë të rëndësishme: 1) Pjesëmarrja, 2) Integrimi Gjinor, 3) </w:t>
      </w:r>
      <w:r w:rsidR="007434B6" w:rsidRPr="00C72B0B">
        <w:rPr>
          <w:spacing w:val="-4"/>
          <w:lang w:val="sq-AL"/>
        </w:rPr>
        <w:t xml:space="preserve">Udhëheqja me </w:t>
      </w:r>
      <w:r w:rsidRPr="00C72B0B">
        <w:rPr>
          <w:spacing w:val="-4"/>
          <w:lang w:val="sq-AL"/>
        </w:rPr>
        <w:t>Shembull, 4) Parandalimi, 5) Mbrojtja, 6) Ndihma dhe Rimëkëmbja. Kjo do të harmonizohet me Objektivin Specifik të PKBGJ 3.3: “Rritja e pjesëmarrjes së grave në proceset e negociatave, paqes dhe pajtimit, në misionet diplomatike dhe misionet jashtë vendit”, ndër të tjera.</w:t>
      </w:r>
    </w:p>
    <w:p w14:paraId="6D90A20C" w14:textId="1A33F246" w:rsidR="00305C07" w:rsidRPr="002E6C72" w:rsidRDefault="002E6C72">
      <w:pPr>
        <w:pStyle w:val="Heading1"/>
        <w:rPr>
          <w:lang w:val="sq-AL"/>
        </w:rPr>
      </w:pPr>
      <w:bookmarkStart w:id="25" w:name="_Toc68860161"/>
      <w:bookmarkStart w:id="26" w:name="_Toc68860452"/>
      <w:bookmarkStart w:id="27" w:name="_Toc72449953"/>
      <w:r w:rsidRPr="002E6C72">
        <w:rPr>
          <w:noProof/>
        </w:rPr>
        <w:drawing>
          <wp:anchor distT="0" distB="0" distL="114300" distR="114300" simplePos="0" relativeHeight="251679232" behindDoc="1" locked="0" layoutInCell="1" allowOverlap="1" wp14:anchorId="218FEBC6" wp14:editId="635FF890">
            <wp:simplePos x="0" y="0"/>
            <wp:positionH relativeFrom="margin">
              <wp:posOffset>-16510</wp:posOffset>
            </wp:positionH>
            <wp:positionV relativeFrom="paragraph">
              <wp:posOffset>76200</wp:posOffset>
            </wp:positionV>
            <wp:extent cx="349885" cy="382270"/>
            <wp:effectExtent l="0" t="0" r="0" b="0"/>
            <wp:wrapTight wrapText="bothSides">
              <wp:wrapPolygon edited="0">
                <wp:start x="8232" y="0"/>
                <wp:lineTo x="0" y="6458"/>
                <wp:lineTo x="0" y="13993"/>
                <wp:lineTo x="7056" y="20452"/>
                <wp:lineTo x="12936" y="20452"/>
                <wp:lineTo x="19993" y="13993"/>
                <wp:lineTo x="19993" y="6458"/>
                <wp:lineTo x="12936" y="0"/>
                <wp:lineTo x="8232" y="0"/>
              </wp:wrapPolygon>
            </wp:wrapTight>
            <wp:docPr id="8" name="Picture 51">
              <a:extLst xmlns:a="http://schemas.openxmlformats.org/drawingml/2006/main">
                <a:ext uri="{FF2B5EF4-FFF2-40B4-BE49-F238E27FC236}">
                  <a16:creationId xmlns:a16="http://schemas.microsoft.com/office/drawing/2014/main" id="{310E3996-C32D-4A4E-8440-0F692E5805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310E3996-C32D-4A4E-8440-0F692E5805B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885" cy="382270"/>
                    </a:xfrm>
                    <a:prstGeom prst="rect">
                      <a:avLst/>
                    </a:prstGeom>
                  </pic:spPr>
                </pic:pic>
              </a:graphicData>
            </a:graphic>
            <wp14:sizeRelH relativeFrom="margin">
              <wp14:pctWidth>0</wp14:pctWidth>
            </wp14:sizeRelH>
            <wp14:sizeRelV relativeFrom="margin">
              <wp14:pctHeight>0</wp14:pctHeight>
            </wp14:sizeRelV>
          </wp:anchor>
        </w:drawing>
      </w:r>
      <w:r w:rsidR="007434B6">
        <w:rPr>
          <w:lang w:val="sq-AL"/>
        </w:rPr>
        <w:t>6. Tranzicioni dhe DiGJ</w:t>
      </w:r>
      <w:r w:rsidRPr="002E6C72">
        <w:rPr>
          <w:lang w:val="sq-AL"/>
        </w:rPr>
        <w:t>italizimi i Gjelbër</w:t>
      </w:r>
      <w:bookmarkEnd w:id="25"/>
      <w:bookmarkEnd w:id="26"/>
      <w:bookmarkEnd w:id="27"/>
    </w:p>
    <w:p w14:paraId="2345930C" w14:textId="36869660" w:rsidR="00305C07" w:rsidRPr="002E6C72" w:rsidRDefault="002E6C72">
      <w:pPr>
        <w:pStyle w:val="Heading2"/>
        <w:rPr>
          <w:lang w:val="sq-AL"/>
        </w:rPr>
      </w:pPr>
      <w:bookmarkStart w:id="28" w:name="_Toc68860162"/>
      <w:bookmarkStart w:id="29" w:name="_Toc68860453"/>
      <w:bookmarkStart w:id="30" w:name="_Toc72449954"/>
      <w:r w:rsidRPr="002E6C72">
        <w:rPr>
          <w:lang w:val="sq-AL"/>
        </w:rPr>
        <w:t>Mjedisi</w:t>
      </w:r>
      <w:bookmarkEnd w:id="28"/>
      <w:bookmarkEnd w:id="29"/>
      <w:bookmarkEnd w:id="30"/>
    </w:p>
    <w:tbl>
      <w:tblPr>
        <w:tblStyle w:val="GridTable4-Accent11"/>
        <w:tblpPr w:leftFromText="180" w:rightFromText="180" w:vertAnchor="text" w:horzAnchor="margin" w:tblpXSpec="right" w:tblpY="30"/>
        <w:tblOverlap w:val="never"/>
        <w:tblW w:w="0" w:type="auto"/>
        <w:tblLook w:val="04A0" w:firstRow="1" w:lastRow="0" w:firstColumn="1" w:lastColumn="0" w:noHBand="0" w:noVBand="1"/>
      </w:tblPr>
      <w:tblGrid>
        <w:gridCol w:w="625"/>
        <w:gridCol w:w="642"/>
        <w:gridCol w:w="810"/>
        <w:gridCol w:w="664"/>
        <w:gridCol w:w="1276"/>
        <w:gridCol w:w="1276"/>
      </w:tblGrid>
      <w:tr w:rsidR="00305C07" w:rsidRPr="002E6C72" w14:paraId="2A4BF375" w14:textId="77777777" w:rsidTr="00305C07">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765" w:type="dxa"/>
            <w:gridSpan w:val="6"/>
          </w:tcPr>
          <w:p w14:paraId="5A708931" w14:textId="2BF6B229" w:rsidR="00305C07" w:rsidRPr="002E6C72" w:rsidRDefault="002E6C72">
            <w:pPr>
              <w:pStyle w:val="P68B1DB1-Normal22"/>
              <w:widowControl w:val="0"/>
              <w:autoSpaceDE w:val="0"/>
              <w:autoSpaceDN w:val="0"/>
              <w:adjustRightInd w:val="0"/>
              <w:jc w:val="both"/>
              <w:rPr>
                <w:lang w:val="sq-AL"/>
              </w:rPr>
            </w:pPr>
            <w:r w:rsidRPr="002E6C72">
              <w:rPr>
                <w:lang w:val="sq-AL"/>
              </w:rPr>
              <w:t>Tabela 7</w:t>
            </w:r>
            <w:r w:rsidR="007434B6">
              <w:rPr>
                <w:lang w:val="sq-AL"/>
              </w:rPr>
              <w:t>.</w:t>
            </w:r>
            <w:r w:rsidRPr="002E6C72">
              <w:rPr>
                <w:lang w:val="sq-AL"/>
              </w:rPr>
              <w:t xml:space="preserve"> Të dhënat e ndara gjinore për punonjësit e MMPH-së</w:t>
            </w:r>
          </w:p>
        </w:tc>
      </w:tr>
      <w:tr w:rsidR="00305C07" w:rsidRPr="002E6C72" w14:paraId="60B82FB4" w14:textId="77777777" w:rsidTr="00305C0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25" w:type="dxa"/>
          </w:tcPr>
          <w:p w14:paraId="3EC798C9" w14:textId="77777777" w:rsidR="00305C07" w:rsidRPr="002E6C72" w:rsidRDefault="002E6C72">
            <w:pPr>
              <w:pStyle w:val="P68B1DB1-Normal22"/>
              <w:widowControl w:val="0"/>
              <w:autoSpaceDE w:val="0"/>
              <w:autoSpaceDN w:val="0"/>
              <w:adjustRightInd w:val="0"/>
              <w:jc w:val="center"/>
              <w:rPr>
                <w:lang w:val="sq-AL"/>
              </w:rPr>
            </w:pPr>
            <w:r w:rsidRPr="002E6C72">
              <w:rPr>
                <w:lang w:val="sq-AL"/>
              </w:rPr>
              <w:t>Viti</w:t>
            </w:r>
          </w:p>
        </w:tc>
        <w:tc>
          <w:tcPr>
            <w:tcW w:w="630" w:type="dxa"/>
          </w:tcPr>
          <w:p w14:paraId="0A3D233A" w14:textId="77777777" w:rsidR="00305C07" w:rsidRPr="002E6C72" w:rsidRDefault="002E6C72">
            <w:pPr>
              <w:pStyle w:val="P68B1DB1-Normal23"/>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Totali</w:t>
            </w:r>
          </w:p>
        </w:tc>
        <w:tc>
          <w:tcPr>
            <w:tcW w:w="810" w:type="dxa"/>
          </w:tcPr>
          <w:p w14:paraId="667D1121" w14:textId="4574391D" w:rsidR="00305C07" w:rsidRPr="002E6C72" w:rsidRDefault="002E6C72" w:rsidP="007434B6">
            <w:pPr>
              <w:pStyle w:val="P68B1DB1-Normal23"/>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Gra</w:t>
            </w:r>
          </w:p>
        </w:tc>
        <w:tc>
          <w:tcPr>
            <w:tcW w:w="664" w:type="dxa"/>
          </w:tcPr>
          <w:p w14:paraId="67070D81" w14:textId="1F86CB92" w:rsidR="00305C07" w:rsidRPr="002E6C72" w:rsidRDefault="007434B6" w:rsidP="007434B6">
            <w:pPr>
              <w:pStyle w:val="P68B1DB1-Normal23"/>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sq-AL"/>
              </w:rPr>
            </w:pPr>
            <w:r>
              <w:rPr>
                <w:lang w:val="sq-AL"/>
              </w:rPr>
              <w:t>Burra</w:t>
            </w:r>
          </w:p>
        </w:tc>
        <w:tc>
          <w:tcPr>
            <w:tcW w:w="1046" w:type="dxa"/>
          </w:tcPr>
          <w:p w14:paraId="149E0AFF" w14:textId="1F576382" w:rsidR="00305C07" w:rsidRPr="002E6C72" w:rsidRDefault="002E6C72" w:rsidP="007434B6">
            <w:pPr>
              <w:pStyle w:val="P68B1DB1-Normal23"/>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Gra në vendimmarrje</w:t>
            </w:r>
          </w:p>
        </w:tc>
        <w:tc>
          <w:tcPr>
            <w:tcW w:w="990" w:type="dxa"/>
          </w:tcPr>
          <w:p w14:paraId="0E189927" w14:textId="5032198C" w:rsidR="00305C07" w:rsidRPr="002E6C72" w:rsidRDefault="007434B6">
            <w:pPr>
              <w:pStyle w:val="P68B1DB1-Normal23"/>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sq-AL"/>
              </w:rPr>
            </w:pPr>
            <w:r>
              <w:rPr>
                <w:lang w:val="sq-AL"/>
              </w:rPr>
              <w:t xml:space="preserve">Burra </w:t>
            </w:r>
            <w:r w:rsidR="002E6C72" w:rsidRPr="002E6C72">
              <w:rPr>
                <w:lang w:val="sq-AL"/>
              </w:rPr>
              <w:t>në vendimmarrje</w:t>
            </w:r>
          </w:p>
        </w:tc>
      </w:tr>
      <w:tr w:rsidR="00305C07" w:rsidRPr="002E6C72" w14:paraId="49EC8B7C" w14:textId="77777777" w:rsidTr="00305C07">
        <w:trPr>
          <w:trHeight w:val="37"/>
        </w:trPr>
        <w:tc>
          <w:tcPr>
            <w:cnfStyle w:val="001000000000" w:firstRow="0" w:lastRow="0" w:firstColumn="1" w:lastColumn="0" w:oddVBand="0" w:evenVBand="0" w:oddHBand="0" w:evenHBand="0" w:firstRowFirstColumn="0" w:firstRowLastColumn="0" w:lastRowFirstColumn="0" w:lastRowLastColumn="0"/>
            <w:tcW w:w="625" w:type="dxa"/>
          </w:tcPr>
          <w:p w14:paraId="150AF19F" w14:textId="77777777" w:rsidR="00305C07" w:rsidRPr="002E6C72" w:rsidRDefault="002E6C72">
            <w:pPr>
              <w:pStyle w:val="P68B1DB1-Normal22"/>
              <w:widowControl w:val="0"/>
              <w:autoSpaceDE w:val="0"/>
              <w:autoSpaceDN w:val="0"/>
              <w:adjustRightInd w:val="0"/>
              <w:jc w:val="both"/>
              <w:rPr>
                <w:lang w:val="sq-AL"/>
              </w:rPr>
            </w:pPr>
            <w:r w:rsidRPr="002E6C72">
              <w:rPr>
                <w:lang w:val="sq-AL"/>
              </w:rPr>
              <w:t>2018</w:t>
            </w:r>
          </w:p>
        </w:tc>
        <w:tc>
          <w:tcPr>
            <w:tcW w:w="630" w:type="dxa"/>
          </w:tcPr>
          <w:p w14:paraId="5FE42372" w14:textId="77777777" w:rsidR="00305C07" w:rsidRPr="002E6C72" w:rsidRDefault="002E6C72">
            <w:pPr>
              <w:pStyle w:val="P68B1DB1-Normal22"/>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251</w:t>
            </w:r>
          </w:p>
        </w:tc>
        <w:tc>
          <w:tcPr>
            <w:tcW w:w="810" w:type="dxa"/>
          </w:tcPr>
          <w:p w14:paraId="4E30BF94" w14:textId="77777777" w:rsidR="00305C07" w:rsidRPr="002E6C72" w:rsidRDefault="002E6C72">
            <w:pPr>
              <w:pStyle w:val="P68B1DB1-Normal22"/>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37.8%</w:t>
            </w:r>
          </w:p>
        </w:tc>
        <w:tc>
          <w:tcPr>
            <w:tcW w:w="664" w:type="dxa"/>
          </w:tcPr>
          <w:p w14:paraId="3F327193" w14:textId="77777777" w:rsidR="00305C07" w:rsidRPr="002E6C72" w:rsidRDefault="002E6C72">
            <w:pPr>
              <w:pStyle w:val="P68B1DB1-Normal22"/>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62.2%</w:t>
            </w:r>
          </w:p>
        </w:tc>
        <w:tc>
          <w:tcPr>
            <w:tcW w:w="1046" w:type="dxa"/>
          </w:tcPr>
          <w:p w14:paraId="0D3BE1F5" w14:textId="77777777" w:rsidR="00305C07" w:rsidRPr="002E6C72" w:rsidRDefault="002E6C72">
            <w:pPr>
              <w:pStyle w:val="P68B1DB1-Normal22"/>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34.8%</w:t>
            </w:r>
          </w:p>
        </w:tc>
        <w:tc>
          <w:tcPr>
            <w:tcW w:w="990" w:type="dxa"/>
          </w:tcPr>
          <w:p w14:paraId="4D582767" w14:textId="77777777" w:rsidR="00305C07" w:rsidRPr="002E6C72" w:rsidRDefault="002E6C72">
            <w:pPr>
              <w:pStyle w:val="P68B1DB1-Normal22"/>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65.2%</w:t>
            </w:r>
          </w:p>
        </w:tc>
      </w:tr>
      <w:tr w:rsidR="00305C07" w:rsidRPr="002E6C72" w14:paraId="38A55749" w14:textId="77777777" w:rsidTr="00305C07">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625" w:type="dxa"/>
          </w:tcPr>
          <w:p w14:paraId="12AFF18F" w14:textId="77777777" w:rsidR="00305C07" w:rsidRPr="002E6C72" w:rsidRDefault="002E6C72">
            <w:pPr>
              <w:pStyle w:val="P68B1DB1-Normal22"/>
              <w:widowControl w:val="0"/>
              <w:autoSpaceDE w:val="0"/>
              <w:autoSpaceDN w:val="0"/>
              <w:adjustRightInd w:val="0"/>
              <w:jc w:val="both"/>
              <w:rPr>
                <w:lang w:val="sq-AL"/>
              </w:rPr>
            </w:pPr>
            <w:r w:rsidRPr="002E6C72">
              <w:rPr>
                <w:lang w:val="sq-AL"/>
              </w:rPr>
              <w:t>2019</w:t>
            </w:r>
          </w:p>
        </w:tc>
        <w:tc>
          <w:tcPr>
            <w:tcW w:w="630" w:type="dxa"/>
          </w:tcPr>
          <w:p w14:paraId="02D2C8CE" w14:textId="77777777" w:rsidR="00305C07" w:rsidRPr="002E6C72" w:rsidRDefault="002E6C72">
            <w:pPr>
              <w:pStyle w:val="P68B1DB1-Normal22"/>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248</w:t>
            </w:r>
          </w:p>
        </w:tc>
        <w:tc>
          <w:tcPr>
            <w:tcW w:w="810" w:type="dxa"/>
          </w:tcPr>
          <w:p w14:paraId="6B6E2FBF" w14:textId="77777777" w:rsidR="00305C07" w:rsidRPr="002E6C72" w:rsidRDefault="002E6C72">
            <w:pPr>
              <w:pStyle w:val="P68B1DB1-Normal22"/>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37.1%</w:t>
            </w:r>
          </w:p>
        </w:tc>
        <w:tc>
          <w:tcPr>
            <w:tcW w:w="664" w:type="dxa"/>
          </w:tcPr>
          <w:p w14:paraId="7D2A92F8" w14:textId="77777777" w:rsidR="00305C07" w:rsidRPr="002E6C72" w:rsidRDefault="002E6C72">
            <w:pPr>
              <w:pStyle w:val="P68B1DB1-Normal22"/>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62.9%</w:t>
            </w:r>
          </w:p>
        </w:tc>
        <w:tc>
          <w:tcPr>
            <w:tcW w:w="1046" w:type="dxa"/>
          </w:tcPr>
          <w:p w14:paraId="65552A1B" w14:textId="77777777" w:rsidR="00305C07" w:rsidRPr="002E6C72" w:rsidRDefault="002E6C72">
            <w:pPr>
              <w:pStyle w:val="P68B1DB1-Normal22"/>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36%</w:t>
            </w:r>
          </w:p>
        </w:tc>
        <w:tc>
          <w:tcPr>
            <w:tcW w:w="990" w:type="dxa"/>
          </w:tcPr>
          <w:p w14:paraId="0F3D2AF3" w14:textId="77777777" w:rsidR="00305C07" w:rsidRPr="002E6C72" w:rsidRDefault="002E6C72">
            <w:pPr>
              <w:pStyle w:val="P68B1DB1-Normal22"/>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lang w:val="sq-AL"/>
              </w:rPr>
            </w:pPr>
            <w:r w:rsidRPr="002E6C72">
              <w:rPr>
                <w:lang w:val="sq-AL"/>
              </w:rPr>
              <w:t>64</w:t>
            </w:r>
          </w:p>
        </w:tc>
      </w:tr>
      <w:tr w:rsidR="00305C07" w:rsidRPr="002E6C72" w14:paraId="32F452DF" w14:textId="77777777" w:rsidTr="00305C07">
        <w:trPr>
          <w:trHeight w:val="37"/>
        </w:trPr>
        <w:tc>
          <w:tcPr>
            <w:cnfStyle w:val="001000000000" w:firstRow="0" w:lastRow="0" w:firstColumn="1" w:lastColumn="0" w:oddVBand="0" w:evenVBand="0" w:oddHBand="0" w:evenHBand="0" w:firstRowFirstColumn="0" w:firstRowLastColumn="0" w:lastRowFirstColumn="0" w:lastRowLastColumn="0"/>
            <w:tcW w:w="625" w:type="dxa"/>
          </w:tcPr>
          <w:p w14:paraId="3A126F66" w14:textId="77777777" w:rsidR="00305C07" w:rsidRPr="002E6C72" w:rsidRDefault="002E6C72">
            <w:pPr>
              <w:pStyle w:val="P68B1DB1-Normal22"/>
              <w:widowControl w:val="0"/>
              <w:autoSpaceDE w:val="0"/>
              <w:autoSpaceDN w:val="0"/>
              <w:adjustRightInd w:val="0"/>
              <w:jc w:val="both"/>
              <w:rPr>
                <w:lang w:val="sq-AL"/>
              </w:rPr>
            </w:pPr>
            <w:r w:rsidRPr="002E6C72">
              <w:rPr>
                <w:lang w:val="sq-AL"/>
              </w:rPr>
              <w:t>2020</w:t>
            </w:r>
          </w:p>
        </w:tc>
        <w:tc>
          <w:tcPr>
            <w:tcW w:w="630" w:type="dxa"/>
          </w:tcPr>
          <w:p w14:paraId="70487AC3" w14:textId="77777777" w:rsidR="00305C07" w:rsidRPr="002E6C72" w:rsidRDefault="002E6C72">
            <w:pPr>
              <w:pStyle w:val="P68B1DB1-Normal22"/>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249</w:t>
            </w:r>
          </w:p>
        </w:tc>
        <w:tc>
          <w:tcPr>
            <w:tcW w:w="810" w:type="dxa"/>
          </w:tcPr>
          <w:p w14:paraId="279A7B75" w14:textId="77777777" w:rsidR="00305C07" w:rsidRPr="002E6C72" w:rsidRDefault="002E6C72">
            <w:pPr>
              <w:pStyle w:val="P68B1DB1-Normal22"/>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40.5%</w:t>
            </w:r>
          </w:p>
        </w:tc>
        <w:tc>
          <w:tcPr>
            <w:tcW w:w="664" w:type="dxa"/>
          </w:tcPr>
          <w:p w14:paraId="6C7F11A4" w14:textId="77777777" w:rsidR="00305C07" w:rsidRPr="002E6C72" w:rsidRDefault="002E6C72">
            <w:pPr>
              <w:pStyle w:val="P68B1DB1-Normal22"/>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59.4</w:t>
            </w:r>
          </w:p>
        </w:tc>
        <w:tc>
          <w:tcPr>
            <w:tcW w:w="1046" w:type="dxa"/>
          </w:tcPr>
          <w:p w14:paraId="61D4AE1F" w14:textId="77777777" w:rsidR="00305C07" w:rsidRPr="002E6C72" w:rsidRDefault="002E6C72">
            <w:pPr>
              <w:pStyle w:val="P68B1DB1-Normal22"/>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34%</w:t>
            </w:r>
          </w:p>
        </w:tc>
        <w:tc>
          <w:tcPr>
            <w:tcW w:w="990" w:type="dxa"/>
          </w:tcPr>
          <w:p w14:paraId="3728CAAE" w14:textId="77777777" w:rsidR="00305C07" w:rsidRPr="002E6C72" w:rsidRDefault="002E6C72">
            <w:pPr>
              <w:pStyle w:val="P68B1DB1-Normal22"/>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lang w:val="sq-AL"/>
              </w:rPr>
            </w:pPr>
            <w:r w:rsidRPr="002E6C72">
              <w:rPr>
                <w:lang w:val="sq-AL"/>
              </w:rPr>
              <w:t>66%</w:t>
            </w:r>
          </w:p>
        </w:tc>
      </w:tr>
    </w:tbl>
    <w:p w14:paraId="2A11EF60" w14:textId="403394F1" w:rsidR="00305C07" w:rsidRPr="00C72B0B" w:rsidRDefault="002E6C72">
      <w:pPr>
        <w:ind w:firstLine="360"/>
        <w:jc w:val="both"/>
        <w:rPr>
          <w:spacing w:val="-4"/>
          <w:lang w:val="sq-AL"/>
        </w:rPr>
      </w:pPr>
      <w:r w:rsidRPr="00C72B0B">
        <w:rPr>
          <w:spacing w:val="-4"/>
          <w:lang w:val="sq-AL"/>
        </w:rPr>
        <w:t xml:space="preserve">Ekziston një analizë e kufizuar gjinore e thelluar në lidhje me ndryshimin e klimës dhe mjedisin. Kosovës i mungon një sistem monitorimi, raportimi dhe verifikimi që përfshin detyrimet për të raportuar për gjininë, sipas PVGJ III. Ministria e Mjedisit dhe Planifikimit Hapësinor (MMPH) kreu analiza paraprake gjinore, por këto nuk duket se janë </w:t>
      </w:r>
      <w:r w:rsidR="00C30480" w:rsidRPr="00C72B0B">
        <w:rPr>
          <w:spacing w:val="-4"/>
          <w:lang w:val="sq-AL"/>
        </w:rPr>
        <w:t>përditësuar</w:t>
      </w:r>
      <w:r w:rsidRPr="00C72B0B">
        <w:rPr>
          <w:spacing w:val="-4"/>
          <w:lang w:val="sq-AL"/>
        </w:rPr>
        <w:t>.</w:t>
      </w:r>
      <w:r w:rsidRPr="00C72B0B">
        <w:rPr>
          <w:rStyle w:val="FootnoteReference"/>
          <w:spacing w:val="-4"/>
          <w:lang w:val="sq-AL"/>
        </w:rPr>
        <w:footnoteReference w:id="53"/>
      </w:r>
      <w:r w:rsidRPr="00C72B0B">
        <w:rPr>
          <w:spacing w:val="-4"/>
          <w:lang w:val="sq-AL"/>
        </w:rPr>
        <w:t xml:space="preserve"> Gratë në MMPH mbeten të nënpërfaqësuara, veçanërisht në pozitat e vendimmarrjes.</w:t>
      </w:r>
      <w:r w:rsidRPr="00C72B0B">
        <w:rPr>
          <w:rStyle w:val="FootnoteReference"/>
          <w:spacing w:val="-4"/>
          <w:lang w:val="sq-AL"/>
        </w:rPr>
        <w:footnoteReference w:id="54"/>
      </w:r>
    </w:p>
    <w:p w14:paraId="2FFB20DE" w14:textId="61BF09DF" w:rsidR="00305C07" w:rsidRPr="002E6C72" w:rsidRDefault="002E6C72">
      <w:pPr>
        <w:pStyle w:val="Heading2"/>
        <w:rPr>
          <w:lang w:val="sq-AL"/>
        </w:rPr>
      </w:pPr>
      <w:bookmarkStart w:id="31" w:name="_Toc68860163"/>
      <w:bookmarkStart w:id="32" w:name="_Toc68860454"/>
      <w:bookmarkStart w:id="33" w:name="_Toc72449955"/>
      <w:r w:rsidRPr="002E6C72">
        <w:rPr>
          <w:noProof/>
        </w:rPr>
        <w:drawing>
          <wp:anchor distT="0" distB="0" distL="114300" distR="114300" simplePos="0" relativeHeight="251635200" behindDoc="0" locked="0" layoutInCell="1" allowOverlap="1" wp14:anchorId="7A18B71F" wp14:editId="584A4CE7">
            <wp:simplePos x="0" y="0"/>
            <wp:positionH relativeFrom="margin">
              <wp:posOffset>3559810</wp:posOffset>
            </wp:positionH>
            <wp:positionV relativeFrom="paragraph">
              <wp:posOffset>87533</wp:posOffset>
            </wp:positionV>
            <wp:extent cx="2168525" cy="1408430"/>
            <wp:effectExtent l="0" t="0" r="3175" b="127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Pr="002E6C72">
        <w:rPr>
          <w:lang w:val="sq-AL"/>
        </w:rPr>
        <w:t>Di</w:t>
      </w:r>
      <w:r w:rsidR="00C30480">
        <w:rPr>
          <w:lang w:val="sq-AL"/>
        </w:rPr>
        <w:t>GJ</w:t>
      </w:r>
      <w:r w:rsidRPr="002E6C72">
        <w:rPr>
          <w:lang w:val="sq-AL"/>
        </w:rPr>
        <w:t>italizimi</w:t>
      </w:r>
      <w:bookmarkEnd w:id="31"/>
      <w:bookmarkEnd w:id="32"/>
      <w:bookmarkEnd w:id="33"/>
    </w:p>
    <w:p w14:paraId="42877443" w14:textId="222C6648" w:rsidR="00305C07" w:rsidRPr="002E6C72" w:rsidRDefault="002E6C72">
      <w:pPr>
        <w:ind w:firstLine="360"/>
        <w:jc w:val="both"/>
        <w:rPr>
          <w:lang w:val="sq-AL"/>
        </w:rPr>
      </w:pPr>
      <w:r w:rsidRPr="002E6C72">
        <w:rPr>
          <w:lang w:val="sq-AL"/>
        </w:rPr>
        <w:t xml:space="preserve">Numri i familjeve me qasje në internet është rritur nga 93% në </w:t>
      </w:r>
      <w:r w:rsidR="00C30480">
        <w:rPr>
          <w:lang w:val="sq-AL"/>
        </w:rPr>
        <w:t xml:space="preserve">vitin </w:t>
      </w:r>
      <w:r w:rsidRPr="002E6C72">
        <w:rPr>
          <w:lang w:val="sq-AL"/>
        </w:rPr>
        <w:t xml:space="preserve">2019 në 96% në </w:t>
      </w:r>
      <w:r w:rsidR="00C30480">
        <w:rPr>
          <w:lang w:val="sq-AL"/>
        </w:rPr>
        <w:t xml:space="preserve">vitin </w:t>
      </w:r>
      <w:r w:rsidRPr="002E6C72">
        <w:rPr>
          <w:lang w:val="sq-AL"/>
        </w:rPr>
        <w:t>2020.</w:t>
      </w:r>
      <w:r w:rsidRPr="002E6C72">
        <w:rPr>
          <w:rStyle w:val="FootnoteReference"/>
          <w:lang w:val="sq-AL"/>
        </w:rPr>
        <w:footnoteReference w:id="55"/>
      </w:r>
      <w:r w:rsidRPr="002E6C72">
        <w:rPr>
          <w:lang w:val="sq-AL"/>
        </w:rPr>
        <w:t xml:space="preserve"> Burrat vazhdimisht kanë pasur qasje më të mirë në internet. Në vitin 2020, 57% e burrave raportuan përdorimin e internetit në shtëpi, krahasuar me 40% të grave.</w:t>
      </w:r>
      <w:r w:rsidRPr="002E6C72">
        <w:rPr>
          <w:rStyle w:val="FootnoteReference"/>
          <w:lang w:val="sq-AL"/>
        </w:rPr>
        <w:footnoteReference w:id="56"/>
      </w:r>
      <w:r w:rsidRPr="002E6C72">
        <w:rPr>
          <w:lang w:val="sq-AL"/>
        </w:rPr>
        <w:t xml:space="preserve"> Gratë duken të nënpërfaqësuara në sektorin e Teknologjisë së Komunikimit në Internet (T</w:t>
      </w:r>
      <w:r w:rsidR="00C30480">
        <w:rPr>
          <w:lang w:val="sq-AL"/>
        </w:rPr>
        <w:t>KI</w:t>
      </w:r>
      <w:r w:rsidRPr="002E6C72">
        <w:rPr>
          <w:lang w:val="sq-AL"/>
        </w:rPr>
        <w:t xml:space="preserve">); vetëm 22% e punonjësve të sektorit ishin gra në </w:t>
      </w:r>
      <w:r w:rsidR="00C30480">
        <w:rPr>
          <w:lang w:val="sq-AL"/>
        </w:rPr>
        <w:t xml:space="preserve">vitin </w:t>
      </w:r>
      <w:r w:rsidRPr="002E6C72">
        <w:rPr>
          <w:lang w:val="sq-AL"/>
        </w:rPr>
        <w:t>2014, dhe të dhëna më të reja nuk janë në dispozicion.</w:t>
      </w:r>
      <w:r w:rsidRPr="002E6C72">
        <w:rPr>
          <w:rStyle w:val="FootnoteReference"/>
          <w:lang w:val="sq-AL"/>
        </w:rPr>
        <w:footnoteReference w:id="57"/>
      </w:r>
      <w:r w:rsidRPr="002E6C72">
        <w:rPr>
          <w:lang w:val="sq-AL"/>
        </w:rPr>
        <w:t xml:space="preserve"> Më pak gra të reja sesa burrat diplomojnë në drejtimet e </w:t>
      </w:r>
      <w:r w:rsidR="00C30480">
        <w:rPr>
          <w:lang w:val="sq-AL"/>
        </w:rPr>
        <w:t>ndër</w:t>
      </w:r>
      <w:r w:rsidRPr="002E6C72">
        <w:rPr>
          <w:lang w:val="sq-AL"/>
        </w:rPr>
        <w:t xml:space="preserve">lidhura me </w:t>
      </w:r>
      <w:r w:rsidR="00C30480">
        <w:rPr>
          <w:lang w:val="sq-AL"/>
        </w:rPr>
        <w:t>TKI</w:t>
      </w:r>
      <w:r w:rsidRPr="002E6C72">
        <w:rPr>
          <w:lang w:val="sq-AL"/>
        </w:rPr>
        <w:t xml:space="preserve"> në Universitetin e Prishtinës.</w:t>
      </w:r>
      <w:r w:rsidRPr="002E6C72">
        <w:rPr>
          <w:rStyle w:val="FootnoteReference"/>
          <w:lang w:val="sq-AL"/>
        </w:rPr>
        <w:footnoteReference w:id="58"/>
      </w:r>
    </w:p>
    <w:p w14:paraId="63BC89F3" w14:textId="0413C828" w:rsidR="00305C07" w:rsidRPr="002E6C72" w:rsidRDefault="00C30480">
      <w:pPr>
        <w:pStyle w:val="Heading3"/>
        <w:rPr>
          <w:lang w:val="sq-AL"/>
        </w:rPr>
      </w:pPr>
      <w:r w:rsidRPr="00C30480">
        <w:rPr>
          <w:lang w:val="sq-AL"/>
        </w:rPr>
        <w:t xml:space="preserve">OBJEKTIVAT POTENCIALE PËR FUSHËN TEMATIKE </w:t>
      </w:r>
      <w:r>
        <w:rPr>
          <w:lang w:val="sq-AL"/>
        </w:rPr>
        <w:t>6</w:t>
      </w:r>
      <w:r w:rsidRPr="00C30480">
        <w:rPr>
          <w:lang w:val="sq-AL"/>
        </w:rPr>
        <w:t xml:space="preserve"> TË PVGJ III PËR KOSOVËN</w:t>
      </w:r>
    </w:p>
    <w:p w14:paraId="78BA91AE" w14:textId="27BD8951" w:rsidR="00305C07" w:rsidRPr="002E6C72" w:rsidRDefault="002E6C72">
      <w:pPr>
        <w:pStyle w:val="P68B1DB1-CommentText15"/>
        <w:numPr>
          <w:ilvl w:val="0"/>
          <w:numId w:val="1"/>
        </w:numPr>
        <w:ind w:left="180" w:hanging="180"/>
        <w:rPr>
          <w:lang w:val="sq-AL"/>
        </w:rPr>
      </w:pPr>
      <w:r w:rsidRPr="002E6C72">
        <w:rPr>
          <w:lang w:val="sq-AL"/>
        </w:rPr>
        <w:t xml:space="preserve">1. Rritja e pjesëmarrjes së grave dhe vajzave në të </w:t>
      </w:r>
      <w:r w:rsidR="0094699C">
        <w:rPr>
          <w:lang w:val="sq-AL"/>
        </w:rPr>
        <w:t>gjithë diversitetin e tyre</w:t>
      </w:r>
      <w:r w:rsidRPr="002E6C72">
        <w:rPr>
          <w:lang w:val="sq-AL"/>
        </w:rPr>
        <w:t xml:space="preserve"> në proceset e vendimmarrjes për mjedisin dhe çështjet e ndryshimit të klimës, përmes të gjithë programimit dhe dialogut politik në lidhje me mjedisin. </w:t>
      </w:r>
    </w:p>
    <w:p w14:paraId="2873AFC8" w14:textId="2698334E" w:rsidR="00305C07" w:rsidRPr="002E6C72" w:rsidRDefault="002E6C72">
      <w:pPr>
        <w:pStyle w:val="P68B1DB1-CommentText15"/>
        <w:numPr>
          <w:ilvl w:val="0"/>
          <w:numId w:val="1"/>
        </w:numPr>
        <w:ind w:left="180" w:hanging="180"/>
        <w:rPr>
          <w:lang w:val="sq-AL"/>
        </w:rPr>
      </w:pPr>
      <w:r w:rsidRPr="002E6C72">
        <w:rPr>
          <w:lang w:val="sq-AL"/>
        </w:rPr>
        <w:t>2. Strategjitë dhe marrëveshjet për zbutjen e klimës, përshtatjen, zvogëlimin e rrezikut nga katastrofat dhe menaxhimin e qëndrueshëm të burimeve natyrore dhe biodiversitetit janë më të përgjegjshme ndaj gjinisë, përmes programimit të mjedisit dhe dialogut politik.</w:t>
      </w:r>
    </w:p>
    <w:p w14:paraId="792B50F6" w14:textId="7D25309F" w:rsidR="00305C07" w:rsidRPr="002E6C72" w:rsidRDefault="002E6C72">
      <w:pPr>
        <w:pStyle w:val="P68B1DB1-CommentText15"/>
        <w:numPr>
          <w:ilvl w:val="0"/>
          <w:numId w:val="1"/>
        </w:numPr>
        <w:ind w:left="180" w:hanging="180"/>
        <w:rPr>
          <w:lang w:val="sq-AL"/>
        </w:rPr>
      </w:pPr>
      <w:r w:rsidRPr="002E6C72">
        <w:rPr>
          <w:lang w:val="sq-AL"/>
        </w:rPr>
        <w:t xml:space="preserve">3. Gratë, burrat, vajzat dhe djemtë, në të </w:t>
      </w:r>
      <w:r w:rsidR="0094699C">
        <w:rPr>
          <w:lang w:val="sq-AL"/>
        </w:rPr>
        <w:t>gjithë diversitetin e tyre</w:t>
      </w:r>
      <w:r w:rsidRPr="002E6C72">
        <w:rPr>
          <w:lang w:val="sq-AL"/>
        </w:rPr>
        <w:t>, adresimi i ndryshimeve klimatike në jetën e tyre të përditshme dhe ruajtja e mjedisit natyror njihen dhe vlerësohen, përmes programimit të mjedisit dhe mbështetjes së shoqërisë civile, përfshirë programet rajonale.</w:t>
      </w:r>
    </w:p>
    <w:p w14:paraId="0DCDEE3F" w14:textId="1226C710" w:rsidR="00305C07" w:rsidRPr="002E6C72" w:rsidRDefault="002E6C72">
      <w:pPr>
        <w:pStyle w:val="P68B1DB1-CommentText15"/>
        <w:numPr>
          <w:ilvl w:val="0"/>
          <w:numId w:val="1"/>
        </w:numPr>
        <w:ind w:left="180" w:hanging="180"/>
        <w:rPr>
          <w:lang w:val="sq-AL"/>
        </w:rPr>
      </w:pPr>
      <w:r w:rsidRPr="002E6C72">
        <w:rPr>
          <w:lang w:val="sq-AL"/>
        </w:rPr>
        <w:t xml:space="preserve">4. Gratë dhe burrat në të </w:t>
      </w:r>
      <w:r w:rsidR="0094699C">
        <w:rPr>
          <w:lang w:val="sq-AL"/>
        </w:rPr>
        <w:t>gjithë diversitetin e tyre</w:t>
      </w:r>
      <w:r w:rsidRPr="002E6C72">
        <w:rPr>
          <w:lang w:val="sq-AL"/>
        </w:rPr>
        <w:t xml:space="preserve">, gjithnjë e më shumë marrin pjesë dhe kanë përmirësuar </w:t>
      </w:r>
      <w:r w:rsidR="005D4C32">
        <w:rPr>
          <w:lang w:val="sq-AL"/>
        </w:rPr>
        <w:t xml:space="preserve">qasjen </w:t>
      </w:r>
      <w:r w:rsidRPr="002E6C72">
        <w:rPr>
          <w:lang w:val="sq-AL"/>
        </w:rPr>
        <w:t xml:space="preserve">në punë, mundësi </w:t>
      </w:r>
      <w:r w:rsidR="005D4C32">
        <w:rPr>
          <w:lang w:val="sq-AL"/>
        </w:rPr>
        <w:t>ndë</w:t>
      </w:r>
      <w:r w:rsidRPr="002E6C72">
        <w:rPr>
          <w:lang w:val="sq-AL"/>
        </w:rPr>
        <w:t xml:space="preserve">rmarrëse dhe mjete jetese alternative në ekonominë e gjelbër dhe ekonominë </w:t>
      </w:r>
      <w:r w:rsidR="00836BE7">
        <w:rPr>
          <w:lang w:val="sq-AL"/>
        </w:rPr>
        <w:t>qarkore</w:t>
      </w:r>
      <w:r w:rsidRPr="002E6C72">
        <w:rPr>
          <w:lang w:val="sq-AL"/>
        </w:rPr>
        <w:t>, përmes programit të mjedisit dhe konkurrencës.</w:t>
      </w:r>
    </w:p>
    <w:p w14:paraId="3AA46C56" w14:textId="77095DC2" w:rsidR="00305C07" w:rsidRPr="002E6C72" w:rsidRDefault="002E6C72">
      <w:pPr>
        <w:pStyle w:val="P68B1DB1-CommentText15"/>
        <w:numPr>
          <w:ilvl w:val="0"/>
          <w:numId w:val="1"/>
        </w:numPr>
        <w:ind w:left="180" w:hanging="180"/>
        <w:rPr>
          <w:lang w:val="sq-AL"/>
        </w:rPr>
      </w:pPr>
      <w:r w:rsidRPr="002E6C72">
        <w:rPr>
          <w:lang w:val="sq-AL"/>
        </w:rPr>
        <w:t xml:space="preserve">5. Gratë, burrat, vajzat dhe djemtë, në të </w:t>
      </w:r>
      <w:r w:rsidR="0094699C">
        <w:rPr>
          <w:lang w:val="sq-AL"/>
        </w:rPr>
        <w:t>gjithë diversitetin e tyre</w:t>
      </w:r>
      <w:r w:rsidRPr="002E6C72">
        <w:rPr>
          <w:lang w:val="sq-AL"/>
        </w:rPr>
        <w:t>, marrin pjesë në mënyrë të barabartë në politikat</w:t>
      </w:r>
      <w:r w:rsidR="005D4C32">
        <w:rPr>
          <w:lang w:val="sq-AL"/>
        </w:rPr>
        <w:t xml:space="preserve"> dhe vendimmarrjet për botën digj</w:t>
      </w:r>
      <w:r w:rsidRPr="002E6C72">
        <w:rPr>
          <w:lang w:val="sq-AL"/>
        </w:rPr>
        <w:t xml:space="preserve">itale, në nivelet lokale, kombëtare, rajonale dhe ndërkombëtare dhe përfaqësohen në këto politika dhe vendime, përmes </w:t>
      </w:r>
      <w:r w:rsidR="005D4C32">
        <w:rPr>
          <w:lang w:val="sq-AL"/>
        </w:rPr>
        <w:t>tranzicionit digj</w:t>
      </w:r>
      <w:r w:rsidR="005D4C32" w:rsidRPr="002E6C72">
        <w:rPr>
          <w:lang w:val="sq-AL"/>
        </w:rPr>
        <w:t xml:space="preserve">ital </w:t>
      </w:r>
      <w:r w:rsidR="005D4C32">
        <w:rPr>
          <w:lang w:val="sq-AL"/>
        </w:rPr>
        <w:t xml:space="preserve">dhe </w:t>
      </w:r>
      <w:r w:rsidRPr="002E6C72">
        <w:rPr>
          <w:lang w:val="sq-AL"/>
        </w:rPr>
        <w:t>programimi</w:t>
      </w:r>
      <w:r w:rsidR="005D4C32">
        <w:rPr>
          <w:lang w:val="sq-AL"/>
        </w:rPr>
        <w:t>t</w:t>
      </w:r>
      <w:r w:rsidRPr="002E6C72">
        <w:rPr>
          <w:lang w:val="sq-AL"/>
        </w:rPr>
        <w:t xml:space="preserve"> </w:t>
      </w:r>
      <w:r w:rsidR="005D4C32">
        <w:rPr>
          <w:lang w:val="sq-AL"/>
        </w:rPr>
        <w:t>të</w:t>
      </w:r>
      <w:r w:rsidRPr="002E6C72">
        <w:rPr>
          <w:lang w:val="sq-AL"/>
        </w:rPr>
        <w:t xml:space="preserve"> arsimit. </w:t>
      </w:r>
    </w:p>
    <w:p w14:paraId="47A5E532" w14:textId="5B8321F3" w:rsidR="00305C07" w:rsidRPr="002E6C72" w:rsidRDefault="002E6C72">
      <w:pPr>
        <w:pStyle w:val="P68B1DB1-CommentText15"/>
        <w:numPr>
          <w:ilvl w:val="0"/>
          <w:numId w:val="1"/>
        </w:numPr>
        <w:ind w:left="180" w:hanging="180"/>
        <w:rPr>
          <w:lang w:val="sq-AL"/>
        </w:rPr>
      </w:pPr>
      <w:r w:rsidRPr="002E6C72">
        <w:rPr>
          <w:lang w:val="sq-AL"/>
        </w:rPr>
        <w:t xml:space="preserve">6. Gratë, burrat, vajzat dhe djemtë në të </w:t>
      </w:r>
      <w:r w:rsidR="0094699C">
        <w:rPr>
          <w:lang w:val="sq-AL"/>
        </w:rPr>
        <w:t>gjithë diversitetin e tyre</w:t>
      </w:r>
      <w:r w:rsidRPr="002E6C72">
        <w:rPr>
          <w:lang w:val="sq-AL"/>
        </w:rPr>
        <w:t xml:space="preserve"> kanë qasje të barabartë në </w:t>
      </w:r>
      <w:r w:rsidR="005D4C32">
        <w:rPr>
          <w:lang w:val="sq-AL"/>
        </w:rPr>
        <w:t xml:space="preserve">brezin </w:t>
      </w:r>
      <w:r w:rsidRPr="002E6C72">
        <w:rPr>
          <w:lang w:val="sq-AL"/>
        </w:rPr>
        <w:t>e gjerë, teknologjinë dhe mjetet di</w:t>
      </w:r>
      <w:r w:rsidR="005D4C32">
        <w:rPr>
          <w:lang w:val="sq-AL"/>
        </w:rPr>
        <w:t>gj</w:t>
      </w:r>
      <w:r w:rsidRPr="002E6C72">
        <w:rPr>
          <w:lang w:val="sq-AL"/>
        </w:rPr>
        <w:t>itale të përballueshme dhe të sigurta [</w:t>
      </w:r>
      <w:r w:rsidRPr="002E6C72">
        <w:rPr>
          <w:highlight w:val="yellow"/>
          <w:lang w:val="sq-AL"/>
        </w:rPr>
        <w:t>?]</w:t>
      </w:r>
      <w:r w:rsidRPr="002E6C72">
        <w:rPr>
          <w:lang w:val="sq-AL"/>
        </w:rPr>
        <w:t>.</w:t>
      </w:r>
    </w:p>
    <w:p w14:paraId="42568C26" w14:textId="51F4350E" w:rsidR="00305C07" w:rsidRPr="002E6C72" w:rsidRDefault="002E6C72">
      <w:pPr>
        <w:pStyle w:val="P68B1DB1-CommentText15"/>
        <w:numPr>
          <w:ilvl w:val="0"/>
          <w:numId w:val="1"/>
        </w:numPr>
        <w:ind w:left="180" w:hanging="180"/>
        <w:rPr>
          <w:lang w:val="sq-AL"/>
        </w:rPr>
      </w:pPr>
      <w:r w:rsidRPr="002E6C72">
        <w:rPr>
          <w:lang w:val="sq-AL"/>
        </w:rPr>
        <w:t>7. Gratë, burrat, vajzat dhe djemtë sigurohen në mënyrë të barabartë dhe përdorin njësoj shkrim</w:t>
      </w:r>
      <w:r w:rsidR="005D4C32">
        <w:rPr>
          <w:lang w:val="sq-AL"/>
        </w:rPr>
        <w:t>-</w:t>
      </w:r>
      <w:r w:rsidRPr="002E6C72">
        <w:rPr>
          <w:lang w:val="sq-AL"/>
        </w:rPr>
        <w:t>lexim publik</w:t>
      </w:r>
      <w:r w:rsidR="005D4C32">
        <w:rPr>
          <w:lang w:val="sq-AL"/>
        </w:rPr>
        <w:t xml:space="preserve"> digjital</w:t>
      </w:r>
      <w:r w:rsidRPr="002E6C72">
        <w:rPr>
          <w:lang w:val="sq-AL"/>
        </w:rPr>
        <w:t xml:space="preserve"> [</w:t>
      </w:r>
      <w:r w:rsidRPr="002E6C72">
        <w:rPr>
          <w:highlight w:val="yellow"/>
          <w:lang w:val="sq-AL"/>
        </w:rPr>
        <w:t>?]</w:t>
      </w:r>
      <w:r w:rsidRPr="002E6C72">
        <w:rPr>
          <w:lang w:val="sq-AL"/>
        </w:rPr>
        <w:t xml:space="preserve"> .</w:t>
      </w:r>
    </w:p>
    <w:p w14:paraId="65C4B2B3" w14:textId="6735D361" w:rsidR="00305C07" w:rsidRPr="002E6C72" w:rsidRDefault="002E6C72">
      <w:pPr>
        <w:pStyle w:val="ListParagraph"/>
        <w:numPr>
          <w:ilvl w:val="0"/>
          <w:numId w:val="1"/>
        </w:numPr>
        <w:ind w:left="180" w:hanging="180"/>
        <w:jc w:val="both"/>
        <w:rPr>
          <w:lang w:val="sq-AL"/>
        </w:rPr>
      </w:pPr>
      <w:r w:rsidRPr="002E6C72">
        <w:rPr>
          <w:lang w:val="sq-AL"/>
        </w:rPr>
        <w:t xml:space="preserve">8. Gratë, burrat, vajzat dhe djemtë, në të </w:t>
      </w:r>
      <w:r w:rsidR="0094699C">
        <w:rPr>
          <w:lang w:val="sq-AL"/>
        </w:rPr>
        <w:t>gjithë diversitetin e tyre</w:t>
      </w:r>
      <w:r w:rsidRPr="002E6C72">
        <w:rPr>
          <w:lang w:val="sq-AL"/>
        </w:rPr>
        <w:t>, marrin pjesë plotësisht dhe në mëny</w:t>
      </w:r>
      <w:r w:rsidR="005D4C32">
        <w:rPr>
          <w:lang w:val="sq-AL"/>
        </w:rPr>
        <w:t>rë të barabartë në ekonominë digj</w:t>
      </w:r>
      <w:r w:rsidRPr="002E6C72">
        <w:rPr>
          <w:lang w:val="sq-AL"/>
        </w:rPr>
        <w:t xml:space="preserve">itale, përmes programimit të ekonomisë </w:t>
      </w:r>
      <w:r w:rsidR="00836BE7">
        <w:rPr>
          <w:lang w:val="sq-AL"/>
        </w:rPr>
        <w:t>qarkore</w:t>
      </w:r>
      <w:r w:rsidRPr="002E6C72">
        <w:rPr>
          <w:lang w:val="sq-AL"/>
        </w:rPr>
        <w:t>.</w:t>
      </w:r>
    </w:p>
    <w:p w14:paraId="14A2587F" w14:textId="36A5567A" w:rsidR="00305C07" w:rsidRPr="002E6C72" w:rsidRDefault="00305C07">
      <w:pPr>
        <w:jc w:val="both"/>
        <w:rPr>
          <w:lang w:val="sq-AL"/>
        </w:rPr>
      </w:pPr>
    </w:p>
    <w:sectPr w:rsidR="00305C07" w:rsidRPr="002E6C72" w:rsidSect="00201A09">
      <w:headerReference w:type="even" r:id="rId67"/>
      <w:headerReference w:type="default" r:id="rId68"/>
      <w:footerReference w:type="even" r:id="rId69"/>
      <w:footerReference w:type="default" r:id="rId70"/>
      <w:headerReference w:type="first" r:id="rId71"/>
      <w:footerReference w:type="first" r:id="rId72"/>
      <w:pgSz w:w="11906" w:h="16838" w:code="9"/>
      <w:pgMar w:top="12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D08A3" w14:textId="77777777" w:rsidR="002043D3" w:rsidRDefault="002043D3">
      <w:r>
        <w:separator/>
      </w:r>
    </w:p>
  </w:endnote>
  <w:endnote w:type="continuationSeparator" w:id="0">
    <w:p w14:paraId="7BD8AB00" w14:textId="77777777" w:rsidR="002043D3" w:rsidRDefault="002043D3">
      <w:r>
        <w:continuationSeparator/>
      </w:r>
    </w:p>
  </w:endnote>
  <w:endnote w:type="continuationNotice" w:id="1">
    <w:p w14:paraId="267B306F" w14:textId="77777777" w:rsidR="002043D3" w:rsidRDefault="002043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lom">
    <w:altName w:val="Cambria"/>
    <w:panose1 w:val="00000000000000000000"/>
    <w:charset w:val="00"/>
    <w:family w:val="roman"/>
    <w:notTrueType/>
    <w:pitch w:val="default"/>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1E9F3" w14:textId="77777777" w:rsidR="00AB3CCF" w:rsidRDefault="00AB3CC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668314"/>
      <w:docPartObj>
        <w:docPartGallery w:val="Page Numbers (Bottom of Page)"/>
        <w:docPartUnique/>
      </w:docPartObj>
    </w:sdtPr>
    <w:sdtEndPr>
      <w:rPr>
        <w:noProof/>
      </w:rPr>
    </w:sdtEndPr>
    <w:sdtContent>
      <w:p w14:paraId="50783326" w14:textId="158F3DEA" w:rsidR="005549A3" w:rsidRDefault="005549A3">
        <w:pPr>
          <w:pStyle w:val="Footer"/>
          <w:jc w:val="right"/>
        </w:pPr>
        <w:r>
          <w:fldChar w:fldCharType="begin"/>
        </w:r>
        <w:r>
          <w:instrText xml:space="preserve"> PAGE   \* MERGEFORMAT </w:instrText>
        </w:r>
        <w:r>
          <w:fldChar w:fldCharType="separate"/>
        </w:r>
        <w:r w:rsidR="00AB3CCF">
          <w:rPr>
            <w:noProof/>
          </w:rPr>
          <w:t>2</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B8BE2" w14:textId="7B2D5D89" w:rsidR="005549A3" w:rsidRDefault="00201A09" w:rsidP="00201A09">
    <w:pPr>
      <w:pStyle w:val="Footer"/>
    </w:pPr>
    <w:r>
      <w:rPr>
        <w:noProof/>
      </w:rPr>
      <mc:AlternateContent>
        <mc:Choice Requires="wpg">
          <w:drawing>
            <wp:anchor distT="0" distB="0" distL="114300" distR="114300" simplePos="0" relativeHeight="251656704" behindDoc="0" locked="0" layoutInCell="1" allowOverlap="1" wp14:anchorId="166A4117" wp14:editId="3EA47416">
              <wp:simplePos x="0" y="0"/>
              <wp:positionH relativeFrom="column">
                <wp:posOffset>4114800</wp:posOffset>
              </wp:positionH>
              <wp:positionV relativeFrom="paragraph">
                <wp:posOffset>-42545</wp:posOffset>
              </wp:positionV>
              <wp:extent cx="1615440" cy="615950"/>
              <wp:effectExtent l="0" t="0" r="3810" b="0"/>
              <wp:wrapTight wrapText="bothSides">
                <wp:wrapPolygon edited="0">
                  <wp:start x="15283" y="0"/>
                  <wp:lineTo x="0" y="6012"/>
                  <wp:lineTo x="0" y="15365"/>
                  <wp:lineTo x="15283" y="20709"/>
                  <wp:lineTo x="18849" y="20709"/>
                  <wp:lineTo x="21396" y="19373"/>
                  <wp:lineTo x="21396" y="4008"/>
                  <wp:lineTo x="19104" y="0"/>
                  <wp:lineTo x="15283" y="0"/>
                </wp:wrapPolygon>
              </wp:wrapTight>
              <wp:docPr id="9" name="Group 9"/>
              <wp:cNvGraphicFramePr/>
              <a:graphic xmlns:a="http://schemas.openxmlformats.org/drawingml/2006/main">
                <a:graphicData uri="http://schemas.microsoft.com/office/word/2010/wordprocessingGroup">
                  <wpg:wgp>
                    <wpg:cNvGrpSpPr/>
                    <wpg:grpSpPr>
                      <a:xfrm>
                        <a:off x="0" y="0"/>
                        <a:ext cx="1615440" cy="615950"/>
                        <a:chOff x="0" y="0"/>
                        <a:chExt cx="1615440" cy="615950"/>
                      </a:xfrm>
                    </wpg:grpSpPr>
                    <pic:pic xmlns:pic="http://schemas.openxmlformats.org/drawingml/2006/picture">
                      <pic:nvPicPr>
                        <pic:cNvPr id="38" name="Picture 38" descr="Graphical user interface, text  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r="80705"/>
                        <a:stretch/>
                      </pic:blipFill>
                      <pic:spPr bwMode="auto">
                        <a:xfrm>
                          <a:off x="982980" y="0"/>
                          <a:ext cx="632460" cy="61595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182880"/>
                          <a:ext cx="930274" cy="240664"/>
                        </a:xfrm>
                        <a:prstGeom prst="rect">
                          <a:avLst/>
                        </a:prstGeom>
                        <a:solidFill>
                          <a:srgbClr val="FFFFFF"/>
                        </a:solidFill>
                        <a:ln w="9525">
                          <a:solidFill>
                            <a:schemeClr val="bg1"/>
                          </a:solidFill>
                          <a:miter lim="800000"/>
                          <a:headEnd/>
                          <a:tailEnd/>
                        </a:ln>
                      </wps:spPr>
                      <wps:txbx>
                        <w:txbxContent>
                          <w:p w14:paraId="60F60844" w14:textId="0E30ABFB" w:rsidR="00201A09" w:rsidRPr="00AB3CCF" w:rsidRDefault="00201A09">
                            <w:pPr>
                              <w:rPr>
                                <w:sz w:val="18"/>
                                <w:szCs w:val="18"/>
                              </w:rPr>
                            </w:pPr>
                            <w:bookmarkStart w:id="34" w:name="_GoBack"/>
                            <w:proofErr w:type="spellStart"/>
                            <w:r w:rsidRPr="00AB3CCF">
                              <w:rPr>
                                <w:sz w:val="18"/>
                                <w:szCs w:val="18"/>
                              </w:rPr>
                              <w:t>Zbatuar</w:t>
                            </w:r>
                            <w:proofErr w:type="spellEnd"/>
                            <w:r w:rsidRPr="00AB3CCF">
                              <w:rPr>
                                <w:sz w:val="18"/>
                                <w:szCs w:val="18"/>
                              </w:rPr>
                              <w:t xml:space="preserve"> </w:t>
                            </w:r>
                            <w:proofErr w:type="spellStart"/>
                            <w:r w:rsidRPr="00AB3CCF">
                              <w:rPr>
                                <w:sz w:val="18"/>
                                <w:szCs w:val="18"/>
                              </w:rPr>
                              <w:t>nga</w:t>
                            </w:r>
                            <w:proofErr w:type="spellEnd"/>
                            <w:r w:rsidRPr="00AB3CCF">
                              <w:rPr>
                                <w:sz w:val="18"/>
                                <w:szCs w:val="18"/>
                              </w:rPr>
                              <w:t>:</w:t>
                            </w:r>
                            <w:bookmarkEnd w:id="34"/>
                          </w:p>
                        </w:txbxContent>
                      </wps:txbx>
                      <wps:bodyPr rot="0" vert="horz" wrap="square" lIns="91440" tIns="45720" rIns="91440" bIns="45720" anchor="t" anchorCtr="0">
                        <a:spAutoFit/>
                      </wps:bodyPr>
                    </wps:wsp>
                  </wpg:wgp>
                </a:graphicData>
              </a:graphic>
            </wp:anchor>
          </w:drawing>
        </mc:Choice>
        <mc:Fallback>
          <w:pict>
            <v:group w14:anchorId="166A4117" id="Group 9" o:spid="_x0000_s1063" style="position:absolute;margin-left:324pt;margin-top:-3.35pt;width:127.2pt;height:48.5pt;z-index:251656704" coordsize="16154,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64" type="#_x0000_t75" alt="Graphical user interface, text  Description automatically generated" style="position:absolute;left:9829;width:6325;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">
                <v:imagedata r:id="rId2" o:title="Graphical user interface, text  Description automatically generated" cropright="52891f"/>
                <v:path arrowok="t"/>
              </v:shape>
              <v:shapetype id="_x0000_t202" coordsize="21600,21600" o:spt="202" path="m,l,21600r21600,l21600,xe">
                <v:stroke joinstyle="miter"/>
                <v:path gradientshapeok="t" o:connecttype="rect"/>
              </v:shapetype>
              <v:shape id="Text Box 2" o:spid="_x0000_s1065" type="#_x0000_t202" style="position:absolute;top:1828;width:9302;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" strokecolor="white [3212]">
                <v:textbox style="mso-fit-shape-to-text:t">
                  <w:txbxContent>
                    <w:p w14:paraId="60F60844" w14:textId="0E30ABFB" w:rsidR="00201A09" w:rsidRPr="00AB3CCF" w:rsidRDefault="00201A09">
                      <w:pPr>
                        <w:rPr>
                          <w:sz w:val="18"/>
                          <w:szCs w:val="18"/>
                        </w:rPr>
                      </w:pPr>
                      <w:bookmarkStart w:id="35" w:name="_GoBack"/>
                      <w:proofErr w:type="spellStart"/>
                      <w:r w:rsidRPr="00AB3CCF">
                        <w:rPr>
                          <w:sz w:val="18"/>
                          <w:szCs w:val="18"/>
                        </w:rPr>
                        <w:t>Zbatuar</w:t>
                      </w:r>
                      <w:proofErr w:type="spellEnd"/>
                      <w:r w:rsidRPr="00AB3CCF">
                        <w:rPr>
                          <w:sz w:val="18"/>
                          <w:szCs w:val="18"/>
                        </w:rPr>
                        <w:t xml:space="preserve"> </w:t>
                      </w:r>
                      <w:proofErr w:type="spellStart"/>
                      <w:r w:rsidRPr="00AB3CCF">
                        <w:rPr>
                          <w:sz w:val="18"/>
                          <w:szCs w:val="18"/>
                        </w:rPr>
                        <w:t>nga</w:t>
                      </w:r>
                      <w:proofErr w:type="spellEnd"/>
                      <w:r w:rsidRPr="00AB3CCF">
                        <w:rPr>
                          <w:sz w:val="18"/>
                          <w:szCs w:val="18"/>
                        </w:rPr>
                        <w:t>:</w:t>
                      </w:r>
                      <w:bookmarkEnd w:id="35"/>
                    </w:p>
                  </w:txbxContent>
                </v:textbox>
              </v:shape>
              <w10:wrap type="tight"/>
            </v:group>
          </w:pict>
        </mc:Fallback>
      </mc:AlternateContent>
    </w:r>
    <w:r w:rsidR="005549A3">
      <w:t xml:space="preserve"> </w:t>
    </w:r>
  </w:p>
  <w:p w14:paraId="1EB89BB6" w14:textId="2FF98A49" w:rsidR="005549A3" w:rsidRDefault="005549A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84F71" w14:textId="77777777" w:rsidR="002043D3" w:rsidRDefault="002043D3">
      <w:r>
        <w:separator/>
      </w:r>
    </w:p>
  </w:footnote>
  <w:footnote w:type="continuationSeparator" w:id="0">
    <w:p w14:paraId="36071C80" w14:textId="77777777" w:rsidR="002043D3" w:rsidRDefault="002043D3">
      <w:r>
        <w:continuationSeparator/>
      </w:r>
    </w:p>
  </w:footnote>
  <w:footnote w:type="continuationNotice" w:id="1">
    <w:p w14:paraId="437BDE51" w14:textId="77777777" w:rsidR="002043D3" w:rsidRDefault="002043D3"/>
  </w:footnote>
  <w:footnote w:id="2">
    <w:p w14:paraId="1701DB38" w14:textId="14DEEBC8" w:rsidR="005549A3" w:rsidRPr="002C493A" w:rsidRDefault="005549A3">
      <w:pPr>
        <w:pStyle w:val="FootnoteText"/>
        <w:rPr>
          <w:sz w:val="18"/>
          <w:lang w:val="sq-AL"/>
        </w:rPr>
      </w:pPr>
      <w:r w:rsidRPr="002C493A">
        <w:rPr>
          <w:rStyle w:val="FootnoteReference"/>
          <w:sz w:val="18"/>
          <w:lang w:val="sq-AL"/>
        </w:rPr>
        <w:footnoteRef/>
      </w:r>
      <w:r>
        <w:rPr>
          <w:sz w:val="18"/>
          <w:lang w:val="sq-AL"/>
        </w:rPr>
        <w:t xml:space="preserve"> </w:t>
      </w:r>
      <w:r w:rsidRPr="002C493A">
        <w:rPr>
          <w:sz w:val="18"/>
          <w:lang w:val="sq-AL"/>
        </w:rPr>
        <w:t>Përgatitur nga Donjeta Morina dhe Nicole Farnsworth nga Rrjeti i Grave të Kosovës (Rr</w:t>
      </w:r>
      <w:r>
        <w:rPr>
          <w:sz w:val="18"/>
          <w:lang w:val="sq-AL"/>
        </w:rPr>
        <w:t>GK</w:t>
      </w:r>
      <w:r w:rsidRPr="002C493A">
        <w:rPr>
          <w:sz w:val="18"/>
          <w:lang w:val="sq-AL"/>
        </w:rPr>
        <w:t xml:space="preserve">) për BE. </w:t>
      </w:r>
    </w:p>
  </w:footnote>
  <w:footnote w:id="3">
    <w:p w14:paraId="7DCE9C08" w14:textId="23E7C060" w:rsidR="005549A3" w:rsidRPr="002C493A" w:rsidRDefault="005549A3">
      <w:pPr>
        <w:pStyle w:val="FootnoteText"/>
        <w:rPr>
          <w:sz w:val="18"/>
          <w:lang w:val="sq-AL"/>
        </w:rPr>
      </w:pPr>
      <w:r w:rsidRPr="002C493A">
        <w:rPr>
          <w:rStyle w:val="FootnoteReference"/>
          <w:sz w:val="18"/>
          <w:lang w:val="sq-AL"/>
        </w:rPr>
        <w:footnoteRef/>
      </w:r>
      <w:r>
        <w:rPr>
          <w:sz w:val="18"/>
          <w:lang w:val="sq-AL"/>
        </w:rPr>
        <w:t xml:space="preserve"> </w:t>
      </w:r>
      <w:r w:rsidRPr="002C493A">
        <w:rPr>
          <w:sz w:val="18"/>
          <w:lang w:val="sq-AL"/>
        </w:rPr>
        <w:t>Agjencia për Barazi Gjinore,</w:t>
      </w:r>
      <w:r>
        <w:rPr>
          <w:sz w:val="18"/>
          <w:lang w:val="sq-AL"/>
        </w:rPr>
        <w:t xml:space="preserve"> </w:t>
      </w:r>
      <w:hyperlink r:id="rId1" w:history="1">
        <w:r w:rsidRPr="002C493A">
          <w:rPr>
            <w:rStyle w:val="Hyperlink"/>
            <w:sz w:val="18"/>
            <w:lang w:val="sq-AL"/>
          </w:rPr>
          <w:t>Programi i Kosovës për Barazi Gjinore,</w:t>
        </w:r>
      </w:hyperlink>
      <w:r w:rsidRPr="002C493A">
        <w:rPr>
          <w:sz w:val="18"/>
          <w:lang w:val="sq-AL"/>
        </w:rPr>
        <w:t xml:space="preserve"> 2020</w:t>
      </w:r>
      <w:r>
        <w:rPr>
          <w:sz w:val="18"/>
          <w:lang w:val="sq-AL"/>
        </w:rPr>
        <w:t>.</w:t>
      </w:r>
    </w:p>
  </w:footnote>
  <w:footnote w:id="4">
    <w:p w14:paraId="64F63FFA" w14:textId="135D3137"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OSBE,</w:t>
      </w:r>
      <w:hyperlink r:id="rId2" w:history="1">
        <w:r w:rsidRPr="002C493A">
          <w:rPr>
            <w:rStyle w:val="Hyperlink"/>
            <w:rFonts w:cstheme="minorHAnsi"/>
            <w:i/>
            <w:lang w:val="sq-AL"/>
          </w:rPr>
          <w:t xml:space="preserve"> Sondazh mbi mirëqenien dhe sigurinë e grave në Kosovë</w:t>
        </w:r>
      </w:hyperlink>
      <w:r w:rsidRPr="002C493A">
        <w:rPr>
          <w:rFonts w:cstheme="minorHAnsi"/>
          <w:lang w:val="sq-AL"/>
        </w:rPr>
        <w:t>, 2019</w:t>
      </w:r>
      <w:r>
        <w:rPr>
          <w:rFonts w:cstheme="minorHAnsi"/>
          <w:lang w:val="sq-AL"/>
        </w:rPr>
        <w:t>.</w:t>
      </w:r>
    </w:p>
  </w:footnote>
  <w:footnote w:id="5">
    <w:p w14:paraId="27997BE1" w14:textId="63D7BCE4" w:rsidR="005549A3" w:rsidRPr="002C493A" w:rsidRDefault="005549A3">
      <w:pPr>
        <w:pStyle w:val="FootnoteText"/>
        <w:rPr>
          <w:rFonts w:cstheme="minorHAnsi"/>
          <w:sz w:val="18"/>
          <w:lang w:val="sq-AL"/>
        </w:rPr>
      </w:pPr>
      <w:r w:rsidRPr="002C493A">
        <w:rPr>
          <w:rStyle w:val="FootnoteReference"/>
          <w:rFonts w:cstheme="minorHAnsi"/>
          <w:sz w:val="18"/>
          <w:lang w:val="sq-AL"/>
        </w:rPr>
        <w:footnoteRef/>
      </w:r>
      <w:r>
        <w:rPr>
          <w:rFonts w:cstheme="minorHAnsi"/>
          <w:sz w:val="18"/>
          <w:lang w:val="sq-AL"/>
        </w:rPr>
        <w:t xml:space="preserve"> Po aty.</w:t>
      </w:r>
      <w:r w:rsidRPr="002C493A">
        <w:rPr>
          <w:rFonts w:cstheme="minorHAnsi"/>
          <w:sz w:val="18"/>
          <w:lang w:val="sq-AL"/>
        </w:rPr>
        <w:t xml:space="preserve"> </w:t>
      </w:r>
    </w:p>
  </w:footnote>
  <w:footnote w:id="6">
    <w:p w14:paraId="6A0FE77C" w14:textId="5764FA3A" w:rsidR="005549A3" w:rsidRPr="002C493A" w:rsidRDefault="005549A3">
      <w:pPr>
        <w:pStyle w:val="FootnoteText"/>
        <w:rPr>
          <w:rFonts w:cstheme="minorHAnsi"/>
          <w:sz w:val="18"/>
          <w:lang w:val="sq-AL"/>
        </w:rPr>
      </w:pPr>
      <w:r w:rsidRPr="002C493A">
        <w:rPr>
          <w:rStyle w:val="FootnoteReference"/>
          <w:rFonts w:cstheme="minorHAnsi"/>
          <w:sz w:val="18"/>
          <w:lang w:val="sq-AL"/>
        </w:rPr>
        <w:footnoteRef/>
      </w:r>
      <w:r>
        <w:rPr>
          <w:rFonts w:cstheme="minorHAnsi"/>
          <w:sz w:val="18"/>
          <w:lang w:val="sq-AL"/>
        </w:rPr>
        <w:t xml:space="preserve"> </w:t>
      </w:r>
      <w:r w:rsidRPr="002C493A">
        <w:rPr>
          <w:rFonts w:cstheme="minorHAnsi"/>
          <w:sz w:val="18"/>
          <w:lang w:val="sq-AL"/>
        </w:rPr>
        <w:t>Rr</w:t>
      </w:r>
      <w:r>
        <w:rPr>
          <w:rFonts w:cstheme="minorHAnsi"/>
          <w:sz w:val="18"/>
          <w:lang w:val="sq-AL"/>
        </w:rPr>
        <w:t>GK</w:t>
      </w:r>
      <w:r w:rsidRPr="002C493A">
        <w:rPr>
          <w:rFonts w:cstheme="minorHAnsi"/>
          <w:sz w:val="18"/>
          <w:lang w:val="sq-AL"/>
        </w:rPr>
        <w:t>,</w:t>
      </w:r>
      <w:r w:rsidRPr="002C493A">
        <w:rPr>
          <w:rFonts w:cstheme="minorHAnsi"/>
          <w:i/>
          <w:sz w:val="18"/>
          <w:lang w:val="sq-AL"/>
        </w:rPr>
        <w:t xml:space="preserve"> Nga </w:t>
      </w:r>
      <w:r>
        <w:rPr>
          <w:rFonts w:cstheme="minorHAnsi"/>
          <w:i/>
          <w:sz w:val="18"/>
          <w:lang w:val="sq-AL"/>
        </w:rPr>
        <w:t>L</w:t>
      </w:r>
      <w:r w:rsidRPr="002C493A">
        <w:rPr>
          <w:rFonts w:cstheme="minorHAnsi"/>
          <w:i/>
          <w:sz w:val="18"/>
          <w:lang w:val="sq-AL"/>
        </w:rPr>
        <w:t xml:space="preserve">igjet në </w:t>
      </w:r>
      <w:r>
        <w:rPr>
          <w:rFonts w:cstheme="minorHAnsi"/>
          <w:i/>
          <w:sz w:val="18"/>
          <w:lang w:val="sq-AL"/>
        </w:rPr>
        <w:t>V</w:t>
      </w:r>
      <w:r w:rsidRPr="002C493A">
        <w:rPr>
          <w:rFonts w:cstheme="minorHAnsi"/>
          <w:i/>
          <w:sz w:val="18"/>
          <w:lang w:val="sq-AL"/>
        </w:rPr>
        <w:t>ep</w:t>
      </w:r>
      <w:r>
        <w:rPr>
          <w:rFonts w:cstheme="minorHAnsi"/>
          <w:i/>
          <w:sz w:val="18"/>
          <w:lang w:val="sq-AL"/>
        </w:rPr>
        <w:t>ra</w:t>
      </w:r>
      <w:r w:rsidRPr="002C493A">
        <w:rPr>
          <w:rFonts w:cstheme="minorHAnsi"/>
          <w:sz w:val="18"/>
          <w:lang w:val="sq-AL"/>
        </w:rPr>
        <w:t xml:space="preserve">. </w:t>
      </w:r>
    </w:p>
  </w:footnote>
  <w:footnote w:id="7">
    <w:p w14:paraId="10CE1B2A" w14:textId="3DCF54FE" w:rsidR="005549A3" w:rsidRPr="002C493A" w:rsidRDefault="005549A3">
      <w:pPr>
        <w:pStyle w:val="FootnoteText"/>
        <w:rPr>
          <w:sz w:val="18"/>
          <w:lang w:val="sq-AL"/>
        </w:rPr>
      </w:pPr>
      <w:r w:rsidRPr="002C493A">
        <w:rPr>
          <w:rStyle w:val="FootnoteReference"/>
          <w:sz w:val="18"/>
          <w:lang w:val="sq-AL"/>
        </w:rPr>
        <w:footnoteRef/>
      </w:r>
      <w:r>
        <w:rPr>
          <w:sz w:val="18"/>
          <w:lang w:val="sq-AL"/>
        </w:rPr>
        <w:t xml:space="preserve"> </w:t>
      </w:r>
      <w:r w:rsidRPr="002C493A">
        <w:rPr>
          <w:sz w:val="18"/>
          <w:lang w:val="sq-AL"/>
        </w:rPr>
        <w:t>Agjencia për Barazi Gjinore,</w:t>
      </w:r>
      <w:r>
        <w:rPr>
          <w:sz w:val="18"/>
          <w:lang w:val="sq-AL"/>
        </w:rPr>
        <w:t xml:space="preserve"> </w:t>
      </w:r>
      <w:hyperlink r:id="rId3" w:history="1">
        <w:r w:rsidRPr="002C493A">
          <w:rPr>
            <w:rStyle w:val="Hyperlink"/>
            <w:sz w:val="18"/>
            <w:lang w:val="sq-AL"/>
          </w:rPr>
          <w:t>Programi i Kosovës për Barazi Gjinore,</w:t>
        </w:r>
      </w:hyperlink>
      <w:r w:rsidRPr="002C493A">
        <w:rPr>
          <w:sz w:val="18"/>
          <w:lang w:val="sq-AL"/>
        </w:rPr>
        <w:t xml:space="preserve"> 2020</w:t>
      </w:r>
      <w:r>
        <w:rPr>
          <w:sz w:val="18"/>
          <w:lang w:val="sq-AL"/>
        </w:rPr>
        <w:t>.</w:t>
      </w:r>
    </w:p>
  </w:footnote>
  <w:footnote w:id="8">
    <w:p w14:paraId="451E27A7" w14:textId="5DC09401"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Departamenti i Shtetit i Shteteve të Bashkuara,</w:t>
      </w:r>
      <w:r>
        <w:rPr>
          <w:rFonts w:cstheme="minorHAnsi"/>
          <w:lang w:val="sq-AL"/>
        </w:rPr>
        <w:t xml:space="preserve"> </w:t>
      </w:r>
      <w:hyperlink r:id="rId4" w:history="1">
        <w:r w:rsidRPr="002C493A">
          <w:rPr>
            <w:rStyle w:val="Hyperlink"/>
            <w:rFonts w:cstheme="minorHAnsi"/>
            <w:i/>
            <w:lang w:val="sq-AL"/>
          </w:rPr>
          <w:t xml:space="preserve">Raporti i Trafikimit </w:t>
        </w:r>
        <w:r>
          <w:rPr>
            <w:rStyle w:val="Hyperlink"/>
            <w:rFonts w:cstheme="minorHAnsi"/>
            <w:i/>
            <w:lang w:val="sq-AL"/>
          </w:rPr>
          <w:t>Njerëzor</w:t>
        </w:r>
        <w:r w:rsidRPr="002C493A">
          <w:rPr>
            <w:rStyle w:val="Hyperlink"/>
            <w:rFonts w:cstheme="minorHAnsi"/>
            <w:i/>
            <w:lang w:val="sq-AL"/>
          </w:rPr>
          <w:t xml:space="preserve"> 2020, Kosovë</w:t>
        </w:r>
      </w:hyperlink>
      <w:r w:rsidRPr="002C493A">
        <w:rPr>
          <w:rFonts w:cstheme="minorHAnsi"/>
          <w:lang w:val="sq-AL"/>
        </w:rPr>
        <w:t>.</w:t>
      </w:r>
    </w:p>
  </w:footnote>
  <w:footnote w:id="9">
    <w:p w14:paraId="0DF88C47" w14:textId="04D30028"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Po aty.</w:t>
      </w:r>
    </w:p>
  </w:footnote>
  <w:footnote w:id="10">
    <w:p w14:paraId="132A4A20" w14:textId="483B077B"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Rr</w:t>
      </w:r>
      <w:r>
        <w:rPr>
          <w:rFonts w:cstheme="minorHAnsi"/>
          <w:lang w:val="sq-AL"/>
        </w:rPr>
        <w:t>GK</w:t>
      </w:r>
      <w:r w:rsidRPr="002C493A">
        <w:rPr>
          <w:rFonts w:cstheme="minorHAnsi"/>
          <w:lang w:val="sq-AL"/>
        </w:rPr>
        <w:t>,</w:t>
      </w:r>
      <w:r w:rsidRPr="002C493A">
        <w:rPr>
          <w:rFonts w:cstheme="minorHAnsi"/>
          <w:i/>
          <w:lang w:val="sq-AL"/>
        </w:rPr>
        <w:t xml:space="preserve"> </w:t>
      </w:r>
      <w:r>
        <w:rPr>
          <w:rFonts w:cstheme="minorHAnsi"/>
          <w:i/>
          <w:lang w:val="sq-AL"/>
        </w:rPr>
        <w:t>Nga Ligjet në Vepra</w:t>
      </w:r>
      <w:r w:rsidRPr="002C493A">
        <w:rPr>
          <w:rFonts w:cstheme="minorHAnsi"/>
          <w:lang w:val="sq-AL"/>
        </w:rPr>
        <w:t xml:space="preserve"> dhe KIPRED,</w:t>
      </w:r>
      <w:r>
        <w:rPr>
          <w:rFonts w:cstheme="minorHAnsi"/>
          <w:lang w:val="sq-AL"/>
        </w:rPr>
        <w:t xml:space="preserve"> </w:t>
      </w:r>
      <w:hyperlink r:id="rId5" w:history="1">
        <w:r w:rsidRPr="002C493A">
          <w:rPr>
            <w:rStyle w:val="Hyperlink"/>
            <w:rFonts w:cstheme="minorHAnsi"/>
            <w:i/>
            <w:lang w:val="sq-AL"/>
          </w:rPr>
          <w:t>Qasja në Drejtësi për Viktimat e Dhunës me Bazë Gjinore në Kosovë: Përfundimi i Mosndëshkimit për Kryerësit</w:t>
        </w:r>
      </w:hyperlink>
      <w:r w:rsidRPr="002C493A">
        <w:rPr>
          <w:rFonts w:cstheme="minorHAnsi"/>
          <w:lang w:val="sq-AL"/>
        </w:rPr>
        <w:t>, 2019</w:t>
      </w:r>
      <w:r>
        <w:rPr>
          <w:rFonts w:cstheme="minorHAnsi"/>
          <w:lang w:val="sq-AL"/>
        </w:rPr>
        <w:t>.</w:t>
      </w:r>
    </w:p>
  </w:footnote>
  <w:footnote w:id="11">
    <w:p w14:paraId="586A684B" w14:textId="16D9897E"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Të dhënat e gjeneruara në Agjencinë e Statistikave të Kosovës (ASK), platforma “ASK Data”, e analizuar nga Rr</w:t>
      </w:r>
      <w:r>
        <w:rPr>
          <w:rFonts w:cstheme="minorHAnsi"/>
          <w:lang w:val="sq-AL"/>
        </w:rPr>
        <w:t>GK</w:t>
      </w:r>
      <w:r w:rsidRPr="002C493A">
        <w:rPr>
          <w:rFonts w:cstheme="minorHAnsi"/>
          <w:lang w:val="sq-AL"/>
        </w:rPr>
        <w:t>.</w:t>
      </w:r>
    </w:p>
  </w:footnote>
  <w:footnote w:id="12">
    <w:p w14:paraId="34BBBFE1" w14:textId="3477A72A" w:rsidR="005549A3" w:rsidRPr="002C493A" w:rsidRDefault="005549A3">
      <w:pPr>
        <w:pStyle w:val="FootnoteText"/>
        <w:rPr>
          <w:sz w:val="18"/>
          <w:lang w:val="sq-AL"/>
        </w:rPr>
      </w:pPr>
      <w:r w:rsidRPr="002C493A">
        <w:rPr>
          <w:rStyle w:val="FootnoteReference"/>
          <w:sz w:val="18"/>
          <w:lang w:val="sq-AL"/>
        </w:rPr>
        <w:footnoteRef/>
      </w:r>
      <w:r>
        <w:rPr>
          <w:sz w:val="18"/>
          <w:lang w:val="sq-AL"/>
        </w:rPr>
        <w:t xml:space="preserve"> </w:t>
      </w:r>
      <w:r w:rsidRPr="002C493A">
        <w:rPr>
          <w:sz w:val="18"/>
          <w:lang w:val="sq-AL"/>
        </w:rPr>
        <w:t>Agjencia për Barazi Gjinore,</w:t>
      </w:r>
      <w:r>
        <w:rPr>
          <w:sz w:val="18"/>
          <w:lang w:val="sq-AL"/>
        </w:rPr>
        <w:t xml:space="preserve"> </w:t>
      </w:r>
      <w:hyperlink r:id="rId6" w:history="1">
        <w:r w:rsidRPr="002C493A">
          <w:rPr>
            <w:rStyle w:val="Hyperlink"/>
            <w:sz w:val="18"/>
            <w:lang w:val="sq-AL"/>
          </w:rPr>
          <w:t>Programi i Kosovës për Barazi Gjinore,</w:t>
        </w:r>
      </w:hyperlink>
      <w:r w:rsidRPr="002C493A">
        <w:rPr>
          <w:sz w:val="18"/>
          <w:lang w:val="sq-AL"/>
        </w:rPr>
        <w:t xml:space="preserve"> 2020</w:t>
      </w:r>
      <w:r>
        <w:rPr>
          <w:sz w:val="18"/>
          <w:lang w:val="sq-AL"/>
        </w:rPr>
        <w:t>.</w:t>
      </w:r>
    </w:p>
  </w:footnote>
  <w:footnote w:id="13">
    <w:p w14:paraId="251EC0EC" w14:textId="4B8A3DD3"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Rr</w:t>
      </w:r>
      <w:r>
        <w:rPr>
          <w:rFonts w:cstheme="minorHAnsi"/>
          <w:lang w:val="sq-AL"/>
        </w:rPr>
        <w:t>GK</w:t>
      </w:r>
      <w:r w:rsidRPr="002C493A">
        <w:rPr>
          <w:rFonts w:cstheme="minorHAnsi"/>
          <w:lang w:val="sq-AL"/>
        </w:rPr>
        <w:t>,</w:t>
      </w:r>
      <w:r w:rsidRPr="002C493A">
        <w:rPr>
          <w:rFonts w:cstheme="minorHAnsi"/>
          <w:i/>
          <w:lang w:val="sq-AL"/>
        </w:rPr>
        <w:t xml:space="preserve"> </w:t>
      </w:r>
      <w:r>
        <w:rPr>
          <w:rFonts w:cstheme="minorHAnsi"/>
          <w:i/>
          <w:lang w:val="sq-AL"/>
        </w:rPr>
        <w:t>Nga Ligjet në Vepra</w:t>
      </w:r>
      <w:r w:rsidRPr="002C493A">
        <w:rPr>
          <w:rFonts w:cstheme="minorHAnsi"/>
          <w:lang w:val="sq-AL"/>
        </w:rPr>
        <w:t xml:space="preserve">. </w:t>
      </w:r>
    </w:p>
  </w:footnote>
  <w:footnote w:id="14">
    <w:p w14:paraId="1D9A7C39" w14:textId="5AB64C15" w:rsidR="005549A3" w:rsidRPr="002C493A" w:rsidRDefault="005549A3">
      <w:pPr>
        <w:pStyle w:val="FootnoteText"/>
        <w:rPr>
          <w:sz w:val="18"/>
          <w:lang w:val="sq-AL"/>
        </w:rPr>
      </w:pPr>
      <w:r w:rsidRPr="002C493A">
        <w:rPr>
          <w:rStyle w:val="FootnoteReference"/>
          <w:sz w:val="18"/>
          <w:lang w:val="sq-AL"/>
        </w:rPr>
        <w:footnoteRef/>
      </w:r>
      <w:r>
        <w:rPr>
          <w:sz w:val="18"/>
          <w:lang w:val="sq-AL"/>
        </w:rPr>
        <w:t xml:space="preserve"> </w:t>
      </w:r>
      <w:r w:rsidRPr="002C493A">
        <w:rPr>
          <w:sz w:val="18"/>
          <w:lang w:val="sq-AL"/>
        </w:rPr>
        <w:t>Agjencia për Barazi Gjinore,</w:t>
      </w:r>
      <w:r>
        <w:rPr>
          <w:sz w:val="18"/>
          <w:lang w:val="sq-AL"/>
        </w:rPr>
        <w:t xml:space="preserve"> </w:t>
      </w:r>
      <w:hyperlink r:id="rId7" w:history="1">
        <w:r w:rsidRPr="002C493A">
          <w:rPr>
            <w:rStyle w:val="Hyperlink"/>
            <w:sz w:val="18"/>
            <w:lang w:val="sq-AL"/>
          </w:rPr>
          <w:t>Programi i Kosovës për Barazi Gjinore,</w:t>
        </w:r>
      </w:hyperlink>
      <w:r w:rsidRPr="002C493A">
        <w:rPr>
          <w:sz w:val="18"/>
          <w:lang w:val="sq-AL"/>
        </w:rPr>
        <w:t xml:space="preserve"> 2020</w:t>
      </w:r>
      <w:r>
        <w:rPr>
          <w:sz w:val="18"/>
          <w:lang w:val="sq-AL"/>
        </w:rPr>
        <w:t>.</w:t>
      </w:r>
      <w:r w:rsidRPr="002C493A">
        <w:rPr>
          <w:sz w:val="18"/>
          <w:lang w:val="sq-AL"/>
        </w:rPr>
        <w:t xml:space="preserve"> </w:t>
      </w:r>
    </w:p>
  </w:footnote>
  <w:footnote w:id="15">
    <w:p w14:paraId="3392D8B9" w14:textId="02E409BA" w:rsidR="005549A3" w:rsidRPr="002C493A" w:rsidRDefault="005549A3">
      <w:pPr>
        <w:pStyle w:val="FootnoteText"/>
        <w:rPr>
          <w:sz w:val="18"/>
          <w:lang w:val="sq-AL"/>
        </w:rPr>
      </w:pPr>
      <w:r w:rsidRPr="002C493A">
        <w:rPr>
          <w:rStyle w:val="FootnoteReference"/>
          <w:sz w:val="18"/>
          <w:lang w:val="sq-AL"/>
        </w:rPr>
        <w:footnoteRef/>
      </w:r>
      <w:r>
        <w:rPr>
          <w:sz w:val="18"/>
          <w:lang w:val="sq-AL"/>
        </w:rPr>
        <w:t xml:space="preserve"> ASK</w:t>
      </w:r>
      <w:r w:rsidRPr="002C493A">
        <w:rPr>
          <w:sz w:val="18"/>
          <w:lang w:val="sq-AL"/>
        </w:rPr>
        <w:t>,</w:t>
      </w:r>
      <w:r>
        <w:rPr>
          <w:sz w:val="18"/>
          <w:lang w:val="sq-AL"/>
        </w:rPr>
        <w:t xml:space="preserve"> </w:t>
      </w:r>
      <w:hyperlink r:id="rId8" w:history="1">
        <w:r w:rsidRPr="002C493A">
          <w:rPr>
            <w:rStyle w:val="Hyperlink"/>
            <w:i/>
            <w:sz w:val="18"/>
            <w:lang w:val="sq-AL"/>
          </w:rPr>
          <w:t>Anketa Demografike e Shëndetit Social dhe Riprodhues në Kosovë</w:t>
        </w:r>
      </w:hyperlink>
      <w:r w:rsidRPr="002C493A">
        <w:rPr>
          <w:sz w:val="18"/>
          <w:lang w:val="sq-AL"/>
        </w:rPr>
        <w:t>, 2009</w:t>
      </w:r>
      <w:r>
        <w:rPr>
          <w:sz w:val="18"/>
          <w:lang w:val="sq-AL"/>
        </w:rPr>
        <w:t>.</w:t>
      </w:r>
    </w:p>
  </w:footnote>
  <w:footnote w:id="16">
    <w:p w14:paraId="137FA9F7" w14:textId="5B8FD4E8" w:rsidR="005549A3" w:rsidRPr="002C493A" w:rsidRDefault="005549A3">
      <w:pPr>
        <w:pStyle w:val="FootnoteText"/>
        <w:rPr>
          <w:rFonts w:cstheme="minorHAnsi"/>
          <w:sz w:val="18"/>
          <w:lang w:val="sq-AL"/>
        </w:rPr>
      </w:pPr>
      <w:r w:rsidRPr="002C493A">
        <w:rPr>
          <w:rStyle w:val="FootnoteReference"/>
          <w:rFonts w:cstheme="minorHAnsi"/>
          <w:sz w:val="18"/>
          <w:lang w:val="sq-AL"/>
        </w:rPr>
        <w:footnoteRef/>
      </w:r>
      <w:r>
        <w:rPr>
          <w:rFonts w:cstheme="minorHAnsi"/>
          <w:sz w:val="18"/>
          <w:lang w:val="sq-AL"/>
        </w:rPr>
        <w:t xml:space="preserve"> </w:t>
      </w:r>
      <w:r w:rsidRPr="002C493A">
        <w:rPr>
          <w:rFonts w:cstheme="minorHAnsi"/>
          <w:sz w:val="18"/>
          <w:lang w:val="sq-AL"/>
        </w:rPr>
        <w:t>KAS,</w:t>
      </w:r>
      <w:r>
        <w:rPr>
          <w:rFonts w:cstheme="minorHAnsi"/>
          <w:sz w:val="18"/>
          <w:lang w:val="sq-AL"/>
        </w:rPr>
        <w:t xml:space="preserve"> </w:t>
      </w:r>
      <w:hyperlink r:id="rId9" w:history="1">
        <w:r w:rsidRPr="002C493A">
          <w:rPr>
            <w:rStyle w:val="Hyperlink"/>
            <w:rFonts w:cstheme="minorHAnsi"/>
            <w:i/>
            <w:sz w:val="18"/>
            <w:lang w:val="sq-AL"/>
          </w:rPr>
          <w:t>Anketa e Kllasterit të Treguesve të Shumëfishtë 2019/2020</w:t>
        </w:r>
      </w:hyperlink>
      <w:r>
        <w:rPr>
          <w:rFonts w:cstheme="minorHAnsi"/>
          <w:sz w:val="18"/>
          <w:lang w:val="sq-AL"/>
        </w:rPr>
        <w:t>, 2020.</w:t>
      </w:r>
    </w:p>
  </w:footnote>
  <w:footnote w:id="17">
    <w:p w14:paraId="3FD98F17" w14:textId="51499CA6" w:rsidR="005549A3" w:rsidRPr="002C493A" w:rsidRDefault="005549A3">
      <w:pPr>
        <w:pStyle w:val="FootnoteText"/>
        <w:rPr>
          <w:rFonts w:cstheme="minorHAnsi"/>
          <w:sz w:val="18"/>
          <w:lang w:val="sq-AL"/>
        </w:rPr>
      </w:pPr>
      <w:r w:rsidRPr="002C493A">
        <w:rPr>
          <w:rStyle w:val="FootnoteReference"/>
          <w:rFonts w:cstheme="minorHAnsi"/>
          <w:sz w:val="18"/>
          <w:lang w:val="sq-AL"/>
        </w:rPr>
        <w:footnoteRef/>
      </w:r>
      <w:r>
        <w:rPr>
          <w:rFonts w:cstheme="minorHAnsi"/>
          <w:sz w:val="18"/>
          <w:lang w:val="sq-AL"/>
        </w:rPr>
        <w:t xml:space="preserve"> Po aty.</w:t>
      </w:r>
      <w:r w:rsidRPr="002C493A">
        <w:rPr>
          <w:rFonts w:cstheme="minorHAnsi"/>
          <w:sz w:val="18"/>
          <w:lang w:val="sq-AL"/>
        </w:rPr>
        <w:t xml:space="preserve"> </w:t>
      </w:r>
    </w:p>
  </w:footnote>
  <w:footnote w:id="18">
    <w:p w14:paraId="263C5D10" w14:textId="0EF85F2D" w:rsidR="005549A3" w:rsidRPr="002C493A" w:rsidRDefault="005549A3">
      <w:pPr>
        <w:pStyle w:val="FootnoteText"/>
        <w:rPr>
          <w:sz w:val="18"/>
          <w:lang w:val="sq-AL"/>
        </w:rPr>
      </w:pPr>
      <w:r w:rsidRPr="002C493A">
        <w:rPr>
          <w:rStyle w:val="FootnoteReference"/>
          <w:sz w:val="18"/>
          <w:lang w:val="sq-AL"/>
        </w:rPr>
        <w:footnoteRef/>
      </w:r>
      <w:r>
        <w:rPr>
          <w:sz w:val="18"/>
          <w:lang w:val="sq-AL"/>
        </w:rPr>
        <w:t xml:space="preserve"> </w:t>
      </w:r>
      <w:r w:rsidRPr="002C493A">
        <w:rPr>
          <w:sz w:val="18"/>
          <w:lang w:val="sq-AL"/>
        </w:rPr>
        <w:t>Agjencia për Barazi Gjinore,</w:t>
      </w:r>
      <w:r>
        <w:rPr>
          <w:sz w:val="18"/>
          <w:lang w:val="sq-AL"/>
        </w:rPr>
        <w:t xml:space="preserve"> </w:t>
      </w:r>
      <w:hyperlink r:id="rId10" w:history="1">
        <w:r w:rsidRPr="002C493A">
          <w:rPr>
            <w:rStyle w:val="Hyperlink"/>
            <w:sz w:val="18"/>
            <w:lang w:val="sq-AL"/>
          </w:rPr>
          <w:t>Programi i Kosovës për Barazi Gjinore,</w:t>
        </w:r>
      </w:hyperlink>
      <w:r w:rsidRPr="002C493A">
        <w:rPr>
          <w:sz w:val="18"/>
          <w:lang w:val="sq-AL"/>
        </w:rPr>
        <w:t xml:space="preserve"> 2020</w:t>
      </w:r>
      <w:r>
        <w:rPr>
          <w:sz w:val="18"/>
          <w:lang w:val="sq-AL"/>
        </w:rPr>
        <w:t>.</w:t>
      </w:r>
    </w:p>
  </w:footnote>
  <w:footnote w:id="19">
    <w:p w14:paraId="60DFCD96" w14:textId="72913157"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Banjska, Iliriana,</w:t>
      </w:r>
      <w:r>
        <w:rPr>
          <w:rFonts w:cstheme="minorHAnsi"/>
          <w:lang w:val="sq-AL"/>
        </w:rPr>
        <w:t xml:space="preserve"> </w:t>
      </w:r>
      <w:hyperlink r:id="rId11" w:history="1">
        <w:r w:rsidRPr="002C493A">
          <w:rPr>
            <w:rStyle w:val="Hyperlink"/>
            <w:rFonts w:cstheme="minorHAnsi"/>
            <w:i/>
            <w:lang w:val="sq-AL"/>
          </w:rPr>
          <w:t>Abortet në Kosovë</w:t>
        </w:r>
      </w:hyperlink>
      <w:r w:rsidRPr="002C493A">
        <w:rPr>
          <w:rFonts w:cstheme="minorHAnsi"/>
          <w:lang w:val="sq-AL"/>
        </w:rPr>
        <w:t>, 2019</w:t>
      </w:r>
      <w:r>
        <w:rPr>
          <w:rFonts w:cstheme="minorHAnsi"/>
          <w:lang w:val="sq-AL"/>
        </w:rPr>
        <w:t>.</w:t>
      </w:r>
    </w:p>
  </w:footnote>
  <w:footnote w:id="20">
    <w:p w14:paraId="3F0CCADF" w14:textId="2053B793"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Po aty.</w:t>
      </w:r>
    </w:p>
  </w:footnote>
  <w:footnote w:id="21">
    <w:p w14:paraId="606B2862" w14:textId="2925D5B5" w:rsidR="005549A3" w:rsidRPr="002C493A" w:rsidRDefault="005549A3">
      <w:pPr>
        <w:pStyle w:val="FootnoteText"/>
        <w:rPr>
          <w:sz w:val="18"/>
          <w:lang w:val="sq-AL"/>
        </w:rPr>
      </w:pPr>
      <w:r w:rsidRPr="002C493A">
        <w:rPr>
          <w:rStyle w:val="FootnoteReference"/>
          <w:sz w:val="18"/>
          <w:lang w:val="sq-AL"/>
        </w:rPr>
        <w:footnoteRef/>
      </w:r>
      <w:r>
        <w:rPr>
          <w:sz w:val="18"/>
          <w:lang w:val="sq-AL"/>
        </w:rPr>
        <w:t xml:space="preserve"> </w:t>
      </w:r>
      <w:r w:rsidRPr="002C493A">
        <w:rPr>
          <w:sz w:val="18"/>
          <w:lang w:val="sq-AL"/>
        </w:rPr>
        <w:t>Rr</w:t>
      </w:r>
      <w:r>
        <w:rPr>
          <w:sz w:val="18"/>
          <w:lang w:val="sq-AL"/>
        </w:rPr>
        <w:t>GK</w:t>
      </w:r>
      <w:r w:rsidRPr="002C493A">
        <w:rPr>
          <w:sz w:val="18"/>
          <w:lang w:val="sq-AL"/>
        </w:rPr>
        <w:t>,</w:t>
      </w:r>
      <w:r>
        <w:rPr>
          <w:sz w:val="18"/>
          <w:lang w:val="sq-AL"/>
        </w:rPr>
        <w:t xml:space="preserve"> </w:t>
      </w:r>
      <w:hyperlink r:id="rId12" w:history="1">
        <w:r w:rsidRPr="002C493A">
          <w:rPr>
            <w:rStyle w:val="Hyperlink"/>
            <w:i/>
            <w:sz w:val="18"/>
            <w:lang w:val="sq-AL"/>
          </w:rPr>
          <w:t>Qasja në Shërbimin Shëndetësor në Kosovë</w:t>
        </w:r>
      </w:hyperlink>
      <w:r w:rsidRPr="002C493A">
        <w:rPr>
          <w:sz w:val="18"/>
          <w:lang w:val="sq-AL"/>
        </w:rPr>
        <w:t>, 2016</w:t>
      </w:r>
      <w:r>
        <w:rPr>
          <w:sz w:val="18"/>
          <w:lang w:val="sq-AL"/>
        </w:rPr>
        <w:t>.</w:t>
      </w:r>
    </w:p>
  </w:footnote>
  <w:footnote w:id="22">
    <w:p w14:paraId="75D6321A" w14:textId="74C3FAC4"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ASK</w:t>
      </w:r>
      <w:r w:rsidRPr="002C493A">
        <w:rPr>
          <w:rFonts w:cstheme="minorHAnsi"/>
          <w:lang w:val="sq-AL"/>
        </w:rPr>
        <w:t>, “</w:t>
      </w:r>
      <w:hyperlink r:id="rId13" w:history="1">
        <w:r w:rsidRPr="002C493A">
          <w:rPr>
            <w:rStyle w:val="Hyperlink"/>
            <w:rFonts w:cstheme="minorHAnsi"/>
            <w:lang w:val="sq-AL"/>
          </w:rPr>
          <w:t>Statistikat e Arsimit në Kosovë 2019/2020</w:t>
        </w:r>
      </w:hyperlink>
      <w:r w:rsidRPr="002C493A">
        <w:rPr>
          <w:rFonts w:cstheme="minorHAnsi"/>
          <w:lang w:val="sq-AL"/>
        </w:rPr>
        <w:t>”</w:t>
      </w:r>
      <w:r>
        <w:rPr>
          <w:rFonts w:cstheme="minorHAnsi"/>
          <w:lang w:val="sq-AL"/>
        </w:rPr>
        <w:t>.</w:t>
      </w:r>
    </w:p>
  </w:footnote>
  <w:footnote w:id="23">
    <w:p w14:paraId="6D90A227" w14:textId="68B845BF"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 xml:space="preserve">Të dhënat krahasuar me regjistrimin e fundit të Kosovës, sipas të cilit 50.3% e popullsisë janë meshkuj dhe 49.6% femra. </w:t>
      </w:r>
    </w:p>
  </w:footnote>
  <w:footnote w:id="24">
    <w:p w14:paraId="6D90A228" w14:textId="28B829E7"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Rr</w:t>
      </w:r>
      <w:r>
        <w:rPr>
          <w:rFonts w:cstheme="minorHAnsi"/>
          <w:lang w:val="sq-AL"/>
        </w:rPr>
        <w:t>GK</w:t>
      </w:r>
      <w:r w:rsidRPr="002C493A">
        <w:rPr>
          <w:rFonts w:cstheme="minorHAnsi"/>
          <w:lang w:val="sq-AL"/>
        </w:rPr>
        <w:t>,</w:t>
      </w:r>
      <w:r>
        <w:rPr>
          <w:rFonts w:cstheme="minorHAnsi"/>
          <w:lang w:val="sq-AL"/>
        </w:rPr>
        <w:t xml:space="preserve"> </w:t>
      </w:r>
      <w:hyperlink r:id="rId14" w:history="1">
        <w:r w:rsidRPr="002C493A">
          <w:rPr>
            <w:rStyle w:val="Hyperlink"/>
            <w:rFonts w:cstheme="minorHAnsi"/>
            <w:i/>
            <w:lang w:val="sq-AL"/>
          </w:rPr>
          <w:t>Ku</w:t>
        </w:r>
        <w:r>
          <w:rPr>
            <w:rStyle w:val="Hyperlink"/>
            <w:rFonts w:cstheme="minorHAnsi"/>
            <w:i/>
            <w:lang w:val="sq-AL"/>
          </w:rPr>
          <w:t>sh kujdeset</w:t>
        </w:r>
        <w:r w:rsidRPr="002C493A">
          <w:rPr>
            <w:rStyle w:val="Hyperlink"/>
            <w:rFonts w:cstheme="minorHAnsi"/>
            <w:i/>
            <w:lang w:val="sq-AL"/>
          </w:rPr>
          <w:t>?</w:t>
        </w:r>
      </w:hyperlink>
      <w:r w:rsidRPr="002C493A">
        <w:rPr>
          <w:rFonts w:cstheme="minorHAnsi"/>
          <w:lang w:val="sq-AL"/>
        </w:rPr>
        <w:t>, 2016</w:t>
      </w:r>
      <w:r>
        <w:rPr>
          <w:rFonts w:cstheme="minorHAnsi"/>
          <w:lang w:val="sq-AL"/>
        </w:rPr>
        <w:t>.</w:t>
      </w:r>
    </w:p>
  </w:footnote>
  <w:footnote w:id="25">
    <w:p w14:paraId="6D90A229" w14:textId="0FF10DC7"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Këshilli i Evropës,</w:t>
      </w:r>
      <w:r>
        <w:rPr>
          <w:rFonts w:cstheme="minorHAnsi"/>
          <w:lang w:val="sq-AL"/>
        </w:rPr>
        <w:t xml:space="preserve"> </w:t>
      </w:r>
      <w:hyperlink r:id="rId15" w:history="1">
        <w:r w:rsidRPr="002C493A">
          <w:rPr>
            <w:rStyle w:val="Hyperlink"/>
            <w:rFonts w:cstheme="minorHAnsi"/>
            <w:i/>
            <w:lang w:val="sq-AL"/>
          </w:rPr>
          <w:t>Analiza gjinore ndër-sektoriale e arsimit parauniversitar</w:t>
        </w:r>
      </w:hyperlink>
      <w:r w:rsidRPr="002C493A">
        <w:rPr>
          <w:rFonts w:cstheme="minorHAnsi"/>
          <w:lang w:val="sq-AL"/>
        </w:rPr>
        <w:t>, 2020</w:t>
      </w:r>
      <w:r>
        <w:rPr>
          <w:rFonts w:cstheme="minorHAnsi"/>
          <w:lang w:val="sq-AL"/>
        </w:rPr>
        <w:t>.</w:t>
      </w:r>
    </w:p>
  </w:footnote>
  <w:footnote w:id="26">
    <w:p w14:paraId="6D90A22B" w14:textId="348E87CA" w:rsidR="005549A3" w:rsidRPr="002C493A" w:rsidRDefault="005549A3">
      <w:pPr>
        <w:pStyle w:val="Footer"/>
        <w:rPr>
          <w:rFonts w:cstheme="minorHAnsi"/>
          <w:lang w:val="sq-AL"/>
        </w:rPr>
      </w:pPr>
      <w:r w:rsidRPr="002C493A">
        <w:rPr>
          <w:rStyle w:val="FootnoteReference"/>
          <w:rFonts w:cstheme="minorHAnsi"/>
          <w:lang w:val="sq-AL"/>
        </w:rPr>
        <w:footnoteRef/>
      </w:r>
      <w:r>
        <w:rPr>
          <w:lang w:val="sq-AL"/>
        </w:rPr>
        <w:t xml:space="preserve"> </w:t>
      </w:r>
      <w:hyperlink r:id="rId16" w:history="1">
        <w:r w:rsidRPr="002C493A">
          <w:rPr>
            <w:rStyle w:val="Hyperlink"/>
            <w:rFonts w:cstheme="minorHAnsi"/>
            <w:lang w:val="sq-AL"/>
          </w:rPr>
          <w:t>Konkluzione të Këshillit mbi një kornizë strategjike për Bashkëpunimin Evropian në Arsim dhe Trajnim</w:t>
        </w:r>
      </w:hyperlink>
      <w:r w:rsidRPr="002C493A">
        <w:rPr>
          <w:rFonts w:cstheme="minorHAnsi"/>
          <w:lang w:val="sq-AL"/>
        </w:rPr>
        <w:t>, 2019</w:t>
      </w:r>
      <w:r>
        <w:rPr>
          <w:rFonts w:cstheme="minorHAnsi"/>
          <w:lang w:val="sq-AL"/>
        </w:rPr>
        <w:t>.</w:t>
      </w:r>
    </w:p>
  </w:footnote>
  <w:footnote w:id="27">
    <w:p w14:paraId="6D90A22C" w14:textId="7DA87059"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Këshilli i Evropës, Analiza gjinore ndër-sektoriale e arsimit parauniversitar, 2020.</w:t>
      </w:r>
    </w:p>
  </w:footnote>
  <w:footnote w:id="28">
    <w:p w14:paraId="6D90A22D" w14:textId="504A24F8"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ASK</w:t>
      </w:r>
      <w:r w:rsidRPr="002C493A">
        <w:rPr>
          <w:rFonts w:cstheme="minorHAnsi"/>
          <w:lang w:val="sq-AL"/>
        </w:rPr>
        <w:t>, “</w:t>
      </w:r>
      <w:hyperlink r:id="rId17" w:history="1">
        <w:r w:rsidRPr="002C493A">
          <w:rPr>
            <w:rStyle w:val="Hyperlink"/>
            <w:rFonts w:cstheme="minorHAnsi"/>
            <w:lang w:val="sq-AL"/>
          </w:rPr>
          <w:t>Statistikat e Arsimit në Kosovë 2019/2020</w:t>
        </w:r>
      </w:hyperlink>
      <w:r w:rsidRPr="002C493A">
        <w:rPr>
          <w:rFonts w:cstheme="minorHAnsi"/>
          <w:lang w:val="sq-AL"/>
        </w:rPr>
        <w:t>”</w:t>
      </w:r>
      <w:r>
        <w:rPr>
          <w:rFonts w:cstheme="minorHAnsi"/>
          <w:lang w:val="sq-AL"/>
        </w:rPr>
        <w:t>.</w:t>
      </w:r>
    </w:p>
  </w:footnote>
  <w:footnote w:id="29">
    <w:p w14:paraId="6D90A22E" w14:textId="7FCAA667"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K</w:t>
      </w:r>
      <w:r>
        <w:rPr>
          <w:rFonts w:cstheme="minorHAnsi"/>
          <w:lang w:val="sq-AL"/>
        </w:rPr>
        <w:t>ë</w:t>
      </w:r>
      <w:r w:rsidRPr="002C493A">
        <w:rPr>
          <w:rFonts w:cstheme="minorHAnsi"/>
          <w:lang w:val="sq-AL"/>
        </w:rPr>
        <w:t>shilli i Evropës</w:t>
      </w:r>
      <w:r w:rsidRPr="002C493A">
        <w:rPr>
          <w:rFonts w:cstheme="minorHAnsi"/>
          <w:i/>
          <w:lang w:val="sq-AL"/>
        </w:rPr>
        <w:t xml:space="preserve"> , Analiza gjinore ndër-sektoriale e arsimit parauniversitar</w:t>
      </w:r>
      <w:r w:rsidRPr="002C493A">
        <w:rPr>
          <w:rFonts w:cstheme="minorHAnsi"/>
          <w:lang w:val="sq-AL"/>
        </w:rPr>
        <w:t>, 2020; dhe Helvetas,</w:t>
      </w:r>
      <w:r>
        <w:rPr>
          <w:rFonts w:cstheme="minorHAnsi"/>
          <w:lang w:val="sq-AL"/>
        </w:rPr>
        <w:t xml:space="preserve"> </w:t>
      </w:r>
      <w:hyperlink r:id="rId18" w:history="1">
        <w:r w:rsidRPr="002C493A">
          <w:rPr>
            <w:rStyle w:val="Hyperlink"/>
            <w:rFonts w:cstheme="minorHAnsi"/>
            <w:i/>
            <w:lang w:val="sq-AL"/>
          </w:rPr>
          <w:t xml:space="preserve">Stereotipet gjinorë dhe zgjedhjet </w:t>
        </w:r>
        <w:r>
          <w:rPr>
            <w:rStyle w:val="Hyperlink"/>
            <w:rFonts w:cstheme="minorHAnsi"/>
            <w:i/>
            <w:lang w:val="sq-AL"/>
          </w:rPr>
          <w:t>arsimore</w:t>
        </w:r>
        <w:r w:rsidRPr="002C493A">
          <w:rPr>
            <w:rStyle w:val="Hyperlink"/>
            <w:rFonts w:cstheme="minorHAnsi"/>
            <w:i/>
            <w:lang w:val="sq-AL"/>
          </w:rPr>
          <w:t xml:space="preserve"> në Kosovë</w:t>
        </w:r>
      </w:hyperlink>
      <w:r w:rsidRPr="002C493A">
        <w:rPr>
          <w:rFonts w:cstheme="minorHAnsi"/>
          <w:lang w:val="sq-AL"/>
        </w:rPr>
        <w:t>, 2019</w:t>
      </w:r>
      <w:r>
        <w:rPr>
          <w:rFonts w:cstheme="minorHAnsi"/>
          <w:lang w:val="sq-AL"/>
        </w:rPr>
        <w:t>.</w:t>
      </w:r>
    </w:p>
  </w:footnote>
  <w:footnote w:id="30">
    <w:p w14:paraId="6D90A230" w14:textId="008FDB6D"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Po aty.</w:t>
      </w:r>
      <w:r w:rsidRPr="002C493A">
        <w:rPr>
          <w:rFonts w:cstheme="minorHAnsi"/>
          <w:lang w:val="sq-AL"/>
        </w:rPr>
        <w:t xml:space="preserve"> 1,382 raste në 2017/19 dhe 1,574 raste në 2018/2019. I njëjti burim për pjesën e mbetur të paragrafit.</w:t>
      </w:r>
    </w:p>
  </w:footnote>
  <w:footnote w:id="31">
    <w:p w14:paraId="6266F42F" w14:textId="6E529FCA"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 xml:space="preserve">Farnsworth </w:t>
      </w:r>
      <w:r>
        <w:rPr>
          <w:rFonts w:cstheme="minorHAnsi"/>
          <w:lang w:val="sq-AL"/>
        </w:rPr>
        <w:t>dhe të tjerët</w:t>
      </w:r>
      <w:r w:rsidRPr="002C493A">
        <w:rPr>
          <w:rFonts w:cstheme="minorHAnsi"/>
          <w:lang w:val="sq-AL"/>
        </w:rPr>
        <w:t xml:space="preserve"> për USAID,</w:t>
      </w:r>
      <w:r>
        <w:rPr>
          <w:rFonts w:cstheme="minorHAnsi"/>
          <w:lang w:val="sq-AL"/>
        </w:rPr>
        <w:t xml:space="preserve"> </w:t>
      </w:r>
      <w:hyperlink r:id="rId19" w:history="1">
        <w:r w:rsidRPr="002C493A">
          <w:rPr>
            <w:rStyle w:val="Hyperlink"/>
            <w:rFonts w:cstheme="minorHAnsi"/>
            <w:i/>
            <w:lang w:val="sq-AL"/>
          </w:rPr>
          <w:t>Vlerësimi gjin</w:t>
        </w:r>
        <w:r>
          <w:rPr>
            <w:rStyle w:val="Hyperlink"/>
            <w:rFonts w:cstheme="minorHAnsi"/>
            <w:i/>
            <w:lang w:val="sq-AL"/>
          </w:rPr>
          <w:t>or</w:t>
        </w:r>
        <w:r w:rsidRPr="002C493A">
          <w:rPr>
            <w:rStyle w:val="Hyperlink"/>
            <w:rFonts w:cstheme="minorHAnsi"/>
            <w:i/>
            <w:lang w:val="sq-AL"/>
          </w:rPr>
          <w:t xml:space="preserve">, LGBTI dhe </w:t>
        </w:r>
        <w:r>
          <w:rPr>
            <w:rStyle w:val="Hyperlink"/>
            <w:rFonts w:cstheme="minorHAnsi"/>
            <w:i/>
            <w:lang w:val="sq-AL"/>
          </w:rPr>
          <w:t xml:space="preserve">i </w:t>
        </w:r>
        <w:r w:rsidRPr="002C493A">
          <w:rPr>
            <w:rStyle w:val="Hyperlink"/>
            <w:rFonts w:cstheme="minorHAnsi"/>
            <w:i/>
            <w:lang w:val="sq-AL"/>
          </w:rPr>
          <w:t>personave me aftësi të kufizuara</w:t>
        </w:r>
      </w:hyperlink>
      <w:r w:rsidRPr="002C493A">
        <w:rPr>
          <w:rFonts w:cstheme="minorHAnsi"/>
          <w:lang w:val="sq-AL"/>
        </w:rPr>
        <w:t>, 2018</w:t>
      </w:r>
      <w:r>
        <w:rPr>
          <w:rFonts w:cstheme="minorHAnsi"/>
          <w:lang w:val="sq-AL"/>
        </w:rPr>
        <w:t>.</w:t>
      </w:r>
      <w:r w:rsidRPr="002C493A">
        <w:rPr>
          <w:rFonts w:cstheme="minorHAnsi"/>
          <w:lang w:val="sq-AL"/>
        </w:rPr>
        <w:t xml:space="preserve"> </w:t>
      </w:r>
    </w:p>
  </w:footnote>
  <w:footnote w:id="32">
    <w:p w14:paraId="38021683" w14:textId="366521A0"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ASK</w:t>
      </w:r>
      <w:r w:rsidRPr="002C493A">
        <w:rPr>
          <w:rFonts w:cstheme="minorHAnsi"/>
          <w:lang w:val="sq-AL"/>
        </w:rPr>
        <w:t>, “</w:t>
      </w:r>
      <w:hyperlink r:id="rId20" w:history="1">
        <w:r w:rsidRPr="002C493A">
          <w:rPr>
            <w:rStyle w:val="Hyperlink"/>
            <w:rFonts w:cstheme="minorHAnsi"/>
            <w:lang w:val="sq-AL"/>
          </w:rPr>
          <w:t>Statistikat e Arsimit në Kosovë 2019/2020</w:t>
        </w:r>
      </w:hyperlink>
      <w:r w:rsidRPr="002C493A">
        <w:rPr>
          <w:rFonts w:cstheme="minorHAnsi"/>
          <w:lang w:val="sq-AL"/>
        </w:rPr>
        <w:t>”, 2020.</w:t>
      </w:r>
    </w:p>
  </w:footnote>
  <w:footnote w:id="33">
    <w:p w14:paraId="6D90A237" w14:textId="3E5D2961"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Po aty.</w:t>
      </w:r>
    </w:p>
  </w:footnote>
  <w:footnote w:id="34">
    <w:p w14:paraId="483A9641" w14:textId="7FB61E08" w:rsidR="005549A3" w:rsidRPr="002C493A" w:rsidRDefault="005549A3">
      <w:pPr>
        <w:pStyle w:val="FootnoteText"/>
        <w:rPr>
          <w:sz w:val="18"/>
          <w:lang w:val="sq-AL"/>
        </w:rPr>
      </w:pPr>
      <w:r w:rsidRPr="002C493A">
        <w:rPr>
          <w:rStyle w:val="FootnoteReference"/>
          <w:sz w:val="18"/>
          <w:lang w:val="sq-AL"/>
        </w:rPr>
        <w:footnoteRef/>
      </w:r>
      <w:r>
        <w:rPr>
          <w:sz w:val="18"/>
          <w:lang w:val="sq-AL"/>
        </w:rPr>
        <w:t xml:space="preserve"> </w:t>
      </w:r>
      <w:r w:rsidRPr="002C493A">
        <w:rPr>
          <w:sz w:val="18"/>
          <w:lang w:val="sq-AL"/>
        </w:rPr>
        <w:t>Agjencia për Barazi Gjinore,</w:t>
      </w:r>
      <w:r>
        <w:rPr>
          <w:sz w:val="18"/>
          <w:lang w:val="sq-AL"/>
        </w:rPr>
        <w:t xml:space="preserve"> </w:t>
      </w:r>
      <w:hyperlink r:id="rId21" w:history="1">
        <w:r w:rsidRPr="002C493A">
          <w:rPr>
            <w:rStyle w:val="Hyperlink"/>
            <w:sz w:val="18"/>
            <w:lang w:val="sq-AL"/>
          </w:rPr>
          <w:t>Programi i Kosovës për Barazi Gjinore,</w:t>
        </w:r>
      </w:hyperlink>
      <w:r w:rsidRPr="002C493A">
        <w:rPr>
          <w:sz w:val="18"/>
          <w:lang w:val="sq-AL"/>
        </w:rPr>
        <w:t xml:space="preserve"> 2020</w:t>
      </w:r>
      <w:r>
        <w:rPr>
          <w:sz w:val="18"/>
          <w:lang w:val="sq-AL"/>
        </w:rPr>
        <w:t>.</w:t>
      </w:r>
    </w:p>
  </w:footnote>
  <w:footnote w:id="35">
    <w:p w14:paraId="6D90A239" w14:textId="18EBBF4F"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ASK</w:t>
      </w:r>
      <w:r w:rsidRPr="002C493A">
        <w:rPr>
          <w:rFonts w:cstheme="minorHAnsi"/>
          <w:lang w:val="sq-AL"/>
        </w:rPr>
        <w:t>, “</w:t>
      </w:r>
      <w:hyperlink r:id="rId22" w:history="1">
        <w:r w:rsidRPr="002C493A">
          <w:rPr>
            <w:rStyle w:val="Hyperlink"/>
            <w:rFonts w:cstheme="minorHAnsi"/>
            <w:lang w:val="sq-AL"/>
          </w:rPr>
          <w:t>Statistikat e Arsimit në Kosovë 2019/2020</w:t>
        </w:r>
      </w:hyperlink>
      <w:r w:rsidRPr="002C493A">
        <w:rPr>
          <w:rFonts w:cstheme="minorHAnsi"/>
          <w:lang w:val="sq-AL"/>
        </w:rPr>
        <w:t xml:space="preserve">”, 2020. </w:t>
      </w:r>
    </w:p>
  </w:footnote>
  <w:footnote w:id="36">
    <w:p w14:paraId="6D90A23A" w14:textId="2FF7795E"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ASK</w:t>
      </w:r>
      <w:r w:rsidRPr="002C493A">
        <w:rPr>
          <w:rFonts w:cstheme="minorHAnsi"/>
          <w:lang w:val="sq-AL"/>
        </w:rPr>
        <w:t>,</w:t>
      </w:r>
      <w:r>
        <w:rPr>
          <w:rFonts w:cstheme="minorHAnsi"/>
          <w:lang w:val="sq-AL"/>
        </w:rPr>
        <w:t xml:space="preserve"> </w:t>
      </w:r>
      <w:hyperlink r:id="rId23" w:history="1">
        <w:r w:rsidRPr="002C493A">
          <w:rPr>
            <w:rStyle w:val="Hyperlink"/>
            <w:rFonts w:cstheme="minorHAnsi"/>
            <w:i/>
            <w:lang w:val="sq-AL"/>
          </w:rPr>
          <w:t>Anketa e Kllasterit të Treguesve të Shumëfishtë 2019/2020</w:t>
        </w:r>
      </w:hyperlink>
      <w:r w:rsidRPr="002C493A">
        <w:rPr>
          <w:rFonts w:cstheme="minorHAnsi"/>
          <w:lang w:val="sq-AL"/>
        </w:rPr>
        <w:t>, 2020</w:t>
      </w:r>
      <w:r>
        <w:rPr>
          <w:rFonts w:cstheme="minorHAnsi"/>
          <w:lang w:val="sq-AL"/>
        </w:rPr>
        <w:t>.</w:t>
      </w:r>
      <w:r w:rsidRPr="002C493A">
        <w:rPr>
          <w:rFonts w:cstheme="minorHAnsi"/>
          <w:lang w:val="sq-AL"/>
        </w:rPr>
        <w:t xml:space="preserve"> </w:t>
      </w:r>
    </w:p>
  </w:footnote>
  <w:footnote w:id="37">
    <w:p w14:paraId="6D90A23B" w14:textId="68416072"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Po aty.</w:t>
      </w:r>
    </w:p>
  </w:footnote>
  <w:footnote w:id="38">
    <w:p w14:paraId="703AB0E8" w14:textId="29B5F85E"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J</w:t>
      </w:r>
      <w:r w:rsidRPr="002C493A">
        <w:rPr>
          <w:rFonts w:cstheme="minorHAnsi"/>
          <w:lang w:val="sq-AL"/>
        </w:rPr>
        <w:t>o i punësuar, në arsim ose trajnim</w:t>
      </w:r>
    </w:p>
  </w:footnote>
  <w:footnote w:id="39">
    <w:p w14:paraId="32FEAB31" w14:textId="58442A4F"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ASK</w:t>
      </w:r>
      <w:r w:rsidRPr="002C493A">
        <w:rPr>
          <w:rFonts w:cstheme="minorHAnsi"/>
          <w:lang w:val="sq-AL"/>
        </w:rPr>
        <w:t>,</w:t>
      </w:r>
      <w:r>
        <w:rPr>
          <w:rFonts w:cstheme="minorHAnsi"/>
          <w:lang w:val="sq-AL"/>
        </w:rPr>
        <w:t xml:space="preserve"> </w:t>
      </w:r>
      <w:hyperlink r:id="rId24" w:history="1">
        <w:r w:rsidRPr="002C493A">
          <w:rPr>
            <w:rStyle w:val="Hyperlink"/>
            <w:rFonts w:cstheme="minorHAnsi"/>
            <w:i/>
            <w:lang w:val="sq-AL"/>
          </w:rPr>
          <w:t xml:space="preserve">Anketa e Tregut të Punës në Kosovë </w:t>
        </w:r>
        <w:r>
          <w:rPr>
            <w:rStyle w:val="Hyperlink"/>
            <w:rFonts w:cstheme="minorHAnsi"/>
            <w:i/>
            <w:lang w:val="sq-AL"/>
          </w:rPr>
          <w:t>TM</w:t>
        </w:r>
        <w:r w:rsidRPr="002C493A">
          <w:rPr>
            <w:rStyle w:val="Hyperlink"/>
            <w:rFonts w:cstheme="minorHAnsi"/>
            <w:i/>
            <w:lang w:val="sq-AL"/>
          </w:rPr>
          <w:t>3 2020</w:t>
        </w:r>
      </w:hyperlink>
      <w:r w:rsidRPr="002C493A">
        <w:rPr>
          <w:rFonts w:cstheme="minorHAnsi"/>
          <w:lang w:val="sq-AL"/>
        </w:rPr>
        <w:t xml:space="preserve">, 2021. </w:t>
      </w:r>
    </w:p>
  </w:footnote>
  <w:footnote w:id="40">
    <w:p w14:paraId="6D90A23D" w14:textId="011FBE4C"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Rr</w:t>
      </w:r>
      <w:r>
        <w:rPr>
          <w:rFonts w:cstheme="minorHAnsi"/>
          <w:lang w:val="sq-AL"/>
        </w:rPr>
        <w:t>GK</w:t>
      </w:r>
      <w:r w:rsidRPr="002C493A">
        <w:rPr>
          <w:rFonts w:cstheme="minorHAnsi"/>
          <w:lang w:val="sq-AL"/>
        </w:rPr>
        <w:t>,</w:t>
      </w:r>
      <w:hyperlink r:id="rId25" w:history="1">
        <w:r w:rsidRPr="002C493A">
          <w:rPr>
            <w:rStyle w:val="Hyperlink"/>
            <w:rFonts w:cstheme="minorHAnsi"/>
            <w:i/>
            <w:lang w:val="sq-AL"/>
          </w:rPr>
          <w:t xml:space="preserve"> Analiza </w:t>
        </w:r>
        <w:r>
          <w:rPr>
            <w:rStyle w:val="Hyperlink"/>
            <w:rFonts w:cstheme="minorHAnsi"/>
            <w:i/>
            <w:lang w:val="sq-AL"/>
          </w:rPr>
          <w:t>G</w:t>
        </w:r>
        <w:r w:rsidRPr="002C493A">
          <w:rPr>
            <w:rStyle w:val="Hyperlink"/>
            <w:rFonts w:cstheme="minorHAnsi"/>
            <w:i/>
            <w:lang w:val="sq-AL"/>
          </w:rPr>
          <w:t>jinore e Kosovës</w:t>
        </w:r>
      </w:hyperlink>
      <w:r w:rsidRPr="002C493A">
        <w:rPr>
          <w:rFonts w:cstheme="minorHAnsi"/>
          <w:lang w:val="sq-AL"/>
        </w:rPr>
        <w:t>.</w:t>
      </w:r>
    </w:p>
  </w:footnote>
  <w:footnote w:id="41">
    <w:p w14:paraId="6D90A23E" w14:textId="261F62CB"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Korporata e Sfidës së Mijëvjeçarit,</w:t>
      </w:r>
      <w:r>
        <w:rPr>
          <w:rFonts w:cstheme="minorHAnsi"/>
          <w:lang w:val="sq-AL"/>
        </w:rPr>
        <w:t xml:space="preserve"> </w:t>
      </w:r>
      <w:hyperlink r:id="rId26" w:history="1">
        <w:r w:rsidRPr="002C493A">
          <w:rPr>
            <w:rStyle w:val="Hyperlink"/>
            <w:rFonts w:cstheme="minorHAnsi"/>
            <w:i/>
            <w:lang w:val="sq-AL"/>
          </w:rPr>
          <w:t xml:space="preserve">Raporti </w:t>
        </w:r>
        <w:r>
          <w:rPr>
            <w:rStyle w:val="Hyperlink"/>
            <w:rFonts w:cstheme="minorHAnsi"/>
            <w:i/>
            <w:lang w:val="sq-AL"/>
          </w:rPr>
          <w:t>Hulumtues i</w:t>
        </w:r>
        <w:r w:rsidRPr="002C493A">
          <w:rPr>
            <w:rStyle w:val="Hyperlink"/>
            <w:rFonts w:cstheme="minorHAnsi"/>
            <w:i/>
            <w:lang w:val="sq-AL"/>
          </w:rPr>
          <w:t xml:space="preserve"> Studimit të Fuqisë Punëtore dhe Përdorimit të Kohës</w:t>
        </w:r>
      </w:hyperlink>
      <w:r w:rsidRPr="002C493A">
        <w:rPr>
          <w:rFonts w:cstheme="minorHAnsi"/>
          <w:lang w:val="sq-AL"/>
        </w:rPr>
        <w:t>, 2018</w:t>
      </w:r>
      <w:r>
        <w:rPr>
          <w:rFonts w:cstheme="minorHAnsi"/>
          <w:lang w:val="sq-AL"/>
        </w:rPr>
        <w:t>.</w:t>
      </w:r>
      <w:r w:rsidRPr="002C493A">
        <w:rPr>
          <w:rFonts w:cstheme="minorHAnsi"/>
          <w:lang w:val="sq-AL"/>
        </w:rPr>
        <w:t xml:space="preserve"> </w:t>
      </w:r>
    </w:p>
  </w:footnote>
  <w:footnote w:id="42">
    <w:p w14:paraId="48308565" w14:textId="10D97789" w:rsidR="005549A3" w:rsidRPr="002C493A" w:rsidRDefault="005549A3">
      <w:pPr>
        <w:pStyle w:val="FootnoteText"/>
        <w:rPr>
          <w:sz w:val="18"/>
          <w:lang w:val="sq-AL"/>
        </w:rPr>
      </w:pPr>
      <w:r w:rsidRPr="002C493A">
        <w:rPr>
          <w:rStyle w:val="FootnoteReference"/>
          <w:sz w:val="18"/>
          <w:lang w:val="sq-AL"/>
        </w:rPr>
        <w:footnoteRef/>
      </w:r>
      <w:r>
        <w:rPr>
          <w:sz w:val="18"/>
          <w:lang w:val="sq-AL"/>
        </w:rPr>
        <w:t xml:space="preserve"> </w:t>
      </w:r>
      <w:r w:rsidRPr="002C493A">
        <w:rPr>
          <w:sz w:val="18"/>
          <w:lang w:val="sq-AL"/>
        </w:rPr>
        <w:t>Agjencia për Barazi Gjinore,</w:t>
      </w:r>
      <w:r>
        <w:rPr>
          <w:sz w:val="18"/>
          <w:lang w:val="sq-AL"/>
        </w:rPr>
        <w:t xml:space="preserve"> </w:t>
      </w:r>
      <w:hyperlink r:id="rId27" w:history="1">
        <w:r w:rsidRPr="002C493A">
          <w:rPr>
            <w:rStyle w:val="Hyperlink"/>
            <w:sz w:val="18"/>
            <w:lang w:val="sq-AL"/>
          </w:rPr>
          <w:t>Programi i Kosovës për Barazi Gjinore,</w:t>
        </w:r>
      </w:hyperlink>
      <w:r w:rsidRPr="002C493A">
        <w:rPr>
          <w:sz w:val="18"/>
          <w:lang w:val="sq-AL"/>
        </w:rPr>
        <w:t xml:space="preserve"> 2020</w:t>
      </w:r>
      <w:r>
        <w:rPr>
          <w:sz w:val="18"/>
          <w:lang w:val="sq-AL"/>
        </w:rPr>
        <w:t>.</w:t>
      </w:r>
    </w:p>
  </w:footnote>
  <w:footnote w:id="43">
    <w:p w14:paraId="55DA3DB9" w14:textId="21605F47" w:rsidR="005549A3" w:rsidRPr="002C493A" w:rsidRDefault="005549A3">
      <w:pPr>
        <w:pStyle w:val="FootnoteText"/>
        <w:rPr>
          <w:rFonts w:cstheme="minorHAnsi"/>
          <w:sz w:val="18"/>
          <w:lang w:val="sq-AL"/>
        </w:rPr>
      </w:pPr>
      <w:r w:rsidRPr="002C493A">
        <w:rPr>
          <w:rStyle w:val="FootnoteReference"/>
          <w:rFonts w:cstheme="minorHAnsi"/>
          <w:sz w:val="18"/>
          <w:lang w:val="sq-AL"/>
        </w:rPr>
        <w:footnoteRef/>
      </w:r>
      <w:r>
        <w:rPr>
          <w:rFonts w:cstheme="minorHAnsi"/>
          <w:sz w:val="18"/>
          <w:lang w:val="sq-AL"/>
        </w:rPr>
        <w:t xml:space="preserve"> </w:t>
      </w:r>
      <w:r w:rsidRPr="002C493A">
        <w:rPr>
          <w:rFonts w:cstheme="minorHAnsi"/>
          <w:sz w:val="18"/>
          <w:lang w:val="sq-AL"/>
        </w:rPr>
        <w:t>Po aty dhe Rr</w:t>
      </w:r>
      <w:r>
        <w:rPr>
          <w:rFonts w:cstheme="minorHAnsi"/>
          <w:sz w:val="18"/>
          <w:lang w:val="sq-AL"/>
        </w:rPr>
        <w:t>GK</w:t>
      </w:r>
      <w:r w:rsidRPr="002C493A">
        <w:rPr>
          <w:rFonts w:cstheme="minorHAnsi"/>
          <w:sz w:val="18"/>
          <w:lang w:val="sq-AL"/>
        </w:rPr>
        <w:t>,</w:t>
      </w:r>
      <w:r>
        <w:rPr>
          <w:rFonts w:cstheme="minorHAnsi"/>
          <w:sz w:val="18"/>
          <w:lang w:val="sq-AL"/>
        </w:rPr>
        <w:t xml:space="preserve"> </w:t>
      </w:r>
      <w:hyperlink r:id="rId28" w:history="1">
        <w:r w:rsidRPr="002C493A">
          <w:rPr>
            <w:rStyle w:val="Hyperlink"/>
            <w:rFonts w:cstheme="minorHAnsi"/>
            <w:i/>
            <w:sz w:val="18"/>
            <w:lang w:val="sq-AL"/>
          </w:rPr>
          <w:t>Diskriminimi me bazë gjinore dhe puna në Kosovë</w:t>
        </w:r>
      </w:hyperlink>
      <w:r w:rsidRPr="002C493A">
        <w:rPr>
          <w:rFonts w:cstheme="minorHAnsi"/>
          <w:sz w:val="18"/>
          <w:lang w:val="sq-AL"/>
        </w:rPr>
        <w:t>, 2018</w:t>
      </w:r>
      <w:r>
        <w:rPr>
          <w:rFonts w:cstheme="minorHAnsi"/>
          <w:sz w:val="18"/>
          <w:lang w:val="sq-AL"/>
        </w:rPr>
        <w:t>.</w:t>
      </w:r>
    </w:p>
  </w:footnote>
  <w:footnote w:id="44">
    <w:p w14:paraId="198E3D70" w14:textId="52B5317A"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Qendra për Studime Gjinore në Kosovë,</w:t>
      </w:r>
      <w:r>
        <w:rPr>
          <w:rFonts w:cstheme="minorHAnsi"/>
          <w:lang w:val="sq-AL"/>
        </w:rPr>
        <w:t xml:space="preserve"> </w:t>
      </w:r>
      <w:hyperlink r:id="rId29" w:history="1">
        <w:r w:rsidRPr="002C493A">
          <w:rPr>
            <w:rStyle w:val="Hyperlink"/>
            <w:rFonts w:cstheme="minorHAnsi"/>
            <w:i/>
            <w:lang w:val="sq-AL"/>
          </w:rPr>
          <w:t>Kuota Gjinore në Bordet e Korporatave në Kosovë</w:t>
        </w:r>
      </w:hyperlink>
      <w:r w:rsidRPr="002C493A">
        <w:rPr>
          <w:rFonts w:cstheme="minorHAnsi"/>
          <w:lang w:val="sq-AL"/>
        </w:rPr>
        <w:t>, 2019</w:t>
      </w:r>
      <w:r>
        <w:rPr>
          <w:rFonts w:cstheme="minorHAnsi"/>
          <w:lang w:val="sq-AL"/>
        </w:rPr>
        <w:t>.</w:t>
      </w:r>
      <w:r w:rsidRPr="002C493A">
        <w:rPr>
          <w:rFonts w:cstheme="minorHAnsi"/>
          <w:lang w:val="sq-AL"/>
        </w:rPr>
        <w:t xml:space="preserve"> </w:t>
      </w:r>
    </w:p>
  </w:footnote>
  <w:footnote w:id="45">
    <w:p w14:paraId="6D90A23F" w14:textId="0F195FA7"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ASK</w:t>
      </w:r>
      <w:r w:rsidRPr="002C493A">
        <w:rPr>
          <w:rFonts w:cstheme="minorHAnsi"/>
          <w:lang w:val="sq-AL"/>
        </w:rPr>
        <w:t>,</w:t>
      </w:r>
      <w:r>
        <w:rPr>
          <w:rFonts w:cstheme="minorHAnsi"/>
          <w:lang w:val="sq-AL"/>
        </w:rPr>
        <w:t xml:space="preserve"> </w:t>
      </w:r>
      <w:hyperlink r:id="rId30" w:history="1">
        <w:r w:rsidRPr="002C493A">
          <w:rPr>
            <w:rStyle w:val="Hyperlink"/>
            <w:rFonts w:cstheme="minorHAnsi"/>
            <w:i/>
            <w:lang w:val="sq-AL"/>
          </w:rPr>
          <w:t>Repertori Statistikor i Ndërmarrjeve Ekonomike në Kosovë TM2</w:t>
        </w:r>
      </w:hyperlink>
      <w:r w:rsidRPr="002C493A">
        <w:rPr>
          <w:rFonts w:cstheme="minorHAnsi"/>
          <w:lang w:val="sq-AL"/>
        </w:rPr>
        <w:t>, 2020</w:t>
      </w:r>
      <w:r>
        <w:rPr>
          <w:rFonts w:cstheme="minorHAnsi"/>
          <w:lang w:val="sq-AL"/>
        </w:rPr>
        <w:t>.</w:t>
      </w:r>
    </w:p>
  </w:footnote>
  <w:footnote w:id="46">
    <w:p w14:paraId="4CB0EFD4" w14:textId="403CFD0F" w:rsidR="005549A3" w:rsidRPr="002C493A" w:rsidRDefault="005549A3">
      <w:pPr>
        <w:pStyle w:val="FootnoteText"/>
        <w:rPr>
          <w:sz w:val="18"/>
          <w:lang w:val="sq-AL"/>
        </w:rPr>
      </w:pPr>
      <w:r w:rsidRPr="002C493A">
        <w:rPr>
          <w:rStyle w:val="FootnoteReference"/>
          <w:sz w:val="18"/>
          <w:lang w:val="sq-AL"/>
        </w:rPr>
        <w:footnoteRef/>
      </w:r>
      <w:r>
        <w:rPr>
          <w:sz w:val="18"/>
          <w:lang w:val="sq-AL"/>
        </w:rPr>
        <w:t xml:space="preserve"> </w:t>
      </w:r>
      <w:r w:rsidRPr="002C493A">
        <w:rPr>
          <w:sz w:val="18"/>
          <w:lang w:val="sq-AL"/>
        </w:rPr>
        <w:t>Agjencia për Barazi Gjinore,</w:t>
      </w:r>
      <w:r>
        <w:rPr>
          <w:sz w:val="18"/>
          <w:lang w:val="sq-AL"/>
        </w:rPr>
        <w:t xml:space="preserve"> </w:t>
      </w:r>
      <w:hyperlink r:id="rId31" w:history="1">
        <w:r w:rsidRPr="002C493A">
          <w:rPr>
            <w:rStyle w:val="Hyperlink"/>
            <w:sz w:val="18"/>
            <w:lang w:val="sq-AL"/>
          </w:rPr>
          <w:t>Programi i Kosovës për Barazi Gjinore,</w:t>
        </w:r>
      </w:hyperlink>
      <w:r w:rsidRPr="002C493A">
        <w:rPr>
          <w:sz w:val="18"/>
          <w:lang w:val="sq-AL"/>
        </w:rPr>
        <w:t xml:space="preserve"> 2020</w:t>
      </w:r>
      <w:r>
        <w:rPr>
          <w:sz w:val="18"/>
          <w:lang w:val="sq-AL"/>
        </w:rPr>
        <w:t>.</w:t>
      </w:r>
    </w:p>
  </w:footnote>
  <w:footnote w:id="47">
    <w:p w14:paraId="283722F7" w14:textId="3FE78D99"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Të dhëna nga KIESA, prill 2021.</w:t>
      </w:r>
    </w:p>
  </w:footnote>
  <w:footnote w:id="48">
    <w:p w14:paraId="3B29FBD4" w14:textId="29CEB8C0"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Isufi, Antigona, “</w:t>
      </w:r>
      <w:hyperlink r:id="rId32" w:history="1">
        <w:r w:rsidRPr="00C72B0B">
          <w:rPr>
            <w:rStyle w:val="Hyperlink"/>
            <w:rFonts w:cstheme="minorHAnsi"/>
            <w:lang w:val="sq-AL"/>
          </w:rPr>
          <w:t>Miratohet Kodi për mbështetjen e bizneseve të grave në Kosovë</w:t>
        </w:r>
      </w:hyperlink>
      <w:r w:rsidRPr="002C493A">
        <w:rPr>
          <w:rFonts w:cstheme="minorHAnsi"/>
          <w:lang w:val="sq-AL"/>
        </w:rPr>
        <w:t>”</w:t>
      </w:r>
      <w:r>
        <w:rPr>
          <w:rFonts w:cstheme="minorHAnsi"/>
          <w:lang w:val="sq-AL"/>
        </w:rPr>
        <w:t xml:space="preserve"> </w:t>
      </w:r>
      <w:r w:rsidRPr="002C493A">
        <w:rPr>
          <w:rFonts w:cstheme="minorHAnsi"/>
          <w:lang w:val="sq-AL"/>
        </w:rPr>
        <w:t>[Në shqip],</w:t>
      </w:r>
      <w:r w:rsidRPr="002C493A">
        <w:rPr>
          <w:rFonts w:cstheme="minorHAnsi"/>
          <w:i/>
          <w:lang w:val="sq-AL"/>
        </w:rPr>
        <w:t xml:space="preserve"> Kallxo,</w:t>
      </w:r>
      <w:r w:rsidRPr="002C493A">
        <w:rPr>
          <w:rFonts w:cstheme="minorHAnsi"/>
          <w:lang w:val="sq-AL"/>
        </w:rPr>
        <w:t xml:space="preserve"> 30 korrik 2020</w:t>
      </w:r>
      <w:r>
        <w:rPr>
          <w:rFonts w:cstheme="minorHAnsi"/>
          <w:lang w:val="sq-AL"/>
        </w:rPr>
        <w:t>.</w:t>
      </w:r>
    </w:p>
  </w:footnote>
  <w:footnote w:id="49">
    <w:p w14:paraId="030B8A39" w14:textId="415440A5" w:rsidR="005549A3" w:rsidRPr="002C493A" w:rsidRDefault="005549A3">
      <w:pPr>
        <w:pStyle w:val="FootnoteText"/>
        <w:rPr>
          <w:sz w:val="18"/>
          <w:lang w:val="sq-AL"/>
        </w:rPr>
      </w:pPr>
      <w:r w:rsidRPr="002C493A">
        <w:rPr>
          <w:rStyle w:val="FootnoteReference"/>
          <w:sz w:val="18"/>
          <w:lang w:val="sq-AL"/>
        </w:rPr>
        <w:footnoteRef/>
      </w:r>
      <w:r>
        <w:rPr>
          <w:sz w:val="18"/>
          <w:lang w:val="sq-AL"/>
        </w:rPr>
        <w:t xml:space="preserve"> </w:t>
      </w:r>
      <w:r w:rsidRPr="002C493A">
        <w:rPr>
          <w:sz w:val="18"/>
          <w:lang w:val="sq-AL"/>
        </w:rPr>
        <w:t>Agjencia për Barazi Gjinore,</w:t>
      </w:r>
      <w:r>
        <w:rPr>
          <w:sz w:val="18"/>
          <w:lang w:val="sq-AL"/>
        </w:rPr>
        <w:t xml:space="preserve"> </w:t>
      </w:r>
      <w:hyperlink r:id="rId33" w:history="1">
        <w:r w:rsidRPr="002C493A">
          <w:rPr>
            <w:rStyle w:val="Hyperlink"/>
            <w:sz w:val="18"/>
            <w:lang w:val="sq-AL"/>
          </w:rPr>
          <w:t>Programi i Kosovës për Barazi Gjinore,</w:t>
        </w:r>
      </w:hyperlink>
      <w:r w:rsidRPr="002C493A">
        <w:rPr>
          <w:sz w:val="18"/>
          <w:lang w:val="sq-AL"/>
        </w:rPr>
        <w:t xml:space="preserve"> 2020</w:t>
      </w:r>
      <w:r>
        <w:rPr>
          <w:sz w:val="18"/>
          <w:lang w:val="sq-AL"/>
        </w:rPr>
        <w:t>.</w:t>
      </w:r>
      <w:r w:rsidRPr="002C493A">
        <w:rPr>
          <w:sz w:val="18"/>
          <w:lang w:val="sq-AL"/>
        </w:rPr>
        <w:t xml:space="preserve"> </w:t>
      </w:r>
    </w:p>
  </w:footnote>
  <w:footnote w:id="50">
    <w:p w14:paraId="168EB96E" w14:textId="23E40F67"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Për më shumë shih Rr</w:t>
      </w:r>
      <w:r>
        <w:rPr>
          <w:rFonts w:cstheme="minorHAnsi"/>
          <w:lang w:val="sq-AL"/>
        </w:rPr>
        <w:t>GK</w:t>
      </w:r>
      <w:r w:rsidRPr="002C493A">
        <w:rPr>
          <w:rFonts w:cstheme="minorHAnsi"/>
          <w:lang w:val="sq-AL"/>
        </w:rPr>
        <w:t>, “</w:t>
      </w:r>
      <w:hyperlink r:id="rId34" w:history="1">
        <w:r w:rsidRPr="002C493A">
          <w:rPr>
            <w:rStyle w:val="Hyperlink"/>
            <w:rFonts w:cstheme="minorHAnsi"/>
            <w:lang w:val="sq-AL"/>
          </w:rPr>
          <w:t>M</w:t>
        </w:r>
        <w:r w:rsidRPr="00C72B0B">
          <w:rPr>
            <w:rStyle w:val="Hyperlink"/>
            <w:rFonts w:cstheme="minorHAnsi"/>
            <w:lang w:val="sq-AL"/>
          </w:rPr>
          <w:t>onitorimi i zbatimit të indikatorit 5.c.1 (Buxhetimit Gjinor) të SDG-ve në Kosovë</w:t>
        </w:r>
      </w:hyperlink>
      <w:r w:rsidRPr="002C493A">
        <w:rPr>
          <w:rFonts w:cstheme="minorHAnsi"/>
          <w:lang w:val="sq-AL"/>
        </w:rPr>
        <w:t>”, 2020.</w:t>
      </w:r>
    </w:p>
  </w:footnote>
  <w:footnote w:id="51">
    <w:p w14:paraId="202CE0E2" w14:textId="2BC55F54"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Rr</w:t>
      </w:r>
      <w:r>
        <w:rPr>
          <w:rFonts w:cstheme="minorHAnsi"/>
          <w:lang w:val="sq-AL"/>
        </w:rPr>
        <w:t>GK</w:t>
      </w:r>
      <w:r w:rsidRPr="002C493A">
        <w:rPr>
          <w:rFonts w:cstheme="minorHAnsi"/>
          <w:lang w:val="sq-AL"/>
        </w:rPr>
        <w:t>,</w:t>
      </w:r>
      <w:r>
        <w:rPr>
          <w:rFonts w:cstheme="minorHAnsi"/>
          <w:lang w:val="sq-AL"/>
        </w:rPr>
        <w:t xml:space="preserve"> </w:t>
      </w:r>
      <w:hyperlink r:id="rId35" w:history="1">
        <w:r w:rsidRPr="002C493A">
          <w:rPr>
            <w:rStyle w:val="Hyperlink"/>
            <w:rFonts w:cstheme="minorHAnsi"/>
            <w:i/>
            <w:lang w:val="sq-AL"/>
          </w:rPr>
          <w:t>Ku janë paratë për të drejtat e grave? Trendët e Financimit në Ballkanin Perëndimor</w:t>
        </w:r>
      </w:hyperlink>
      <w:r w:rsidRPr="002C493A">
        <w:rPr>
          <w:rFonts w:cstheme="minorHAnsi"/>
          <w:lang w:val="sq-AL"/>
        </w:rPr>
        <w:t xml:space="preserve">, Fondacioni Kvinna till Kvinna, 2020. </w:t>
      </w:r>
    </w:p>
  </w:footnote>
  <w:footnote w:id="52">
    <w:p w14:paraId="1E175237" w14:textId="133D7969"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Rr</w:t>
      </w:r>
      <w:r>
        <w:rPr>
          <w:rFonts w:cstheme="minorHAnsi"/>
          <w:lang w:val="sq-AL"/>
        </w:rPr>
        <w:t>GK</w:t>
      </w:r>
      <w:r w:rsidRPr="002C493A">
        <w:rPr>
          <w:rFonts w:cstheme="minorHAnsi"/>
          <w:lang w:val="sq-AL"/>
        </w:rPr>
        <w:t>,</w:t>
      </w:r>
      <w:r w:rsidRPr="002C493A">
        <w:rPr>
          <w:rFonts w:cstheme="minorHAnsi"/>
          <w:i/>
          <w:lang w:val="sq-AL"/>
        </w:rPr>
        <w:t xml:space="preserve"> Një </w:t>
      </w:r>
      <w:r>
        <w:rPr>
          <w:rFonts w:cstheme="minorHAnsi"/>
          <w:i/>
          <w:lang w:val="sq-AL"/>
        </w:rPr>
        <w:t>V</w:t>
      </w:r>
      <w:r w:rsidRPr="002C493A">
        <w:rPr>
          <w:rFonts w:cstheme="minorHAnsi"/>
          <w:i/>
          <w:lang w:val="sq-AL"/>
        </w:rPr>
        <w:t xml:space="preserve">end në </w:t>
      </w:r>
      <w:r>
        <w:rPr>
          <w:rFonts w:cstheme="minorHAnsi"/>
          <w:i/>
          <w:lang w:val="sq-AL"/>
        </w:rPr>
        <w:t>T</w:t>
      </w:r>
      <w:r w:rsidRPr="002C493A">
        <w:rPr>
          <w:rFonts w:cstheme="minorHAnsi"/>
          <w:i/>
          <w:lang w:val="sq-AL"/>
        </w:rPr>
        <w:t>ryezë</w:t>
      </w:r>
      <w:r w:rsidRPr="002C493A">
        <w:rPr>
          <w:rFonts w:cstheme="minorHAnsi"/>
          <w:lang w:val="sq-AL"/>
        </w:rPr>
        <w:t>, së shpejti</w:t>
      </w:r>
      <w:r>
        <w:rPr>
          <w:rFonts w:cstheme="minorHAnsi"/>
          <w:lang w:val="sq-AL"/>
        </w:rPr>
        <w:t xml:space="preserve"> në vitin</w:t>
      </w:r>
      <w:r w:rsidRPr="002C493A">
        <w:rPr>
          <w:rFonts w:cstheme="minorHAnsi"/>
          <w:lang w:val="sq-AL"/>
        </w:rPr>
        <w:t xml:space="preserve"> 2021. I gjithë paragrafi bazuar në këtë raport.</w:t>
      </w:r>
    </w:p>
  </w:footnote>
  <w:footnote w:id="53">
    <w:p w14:paraId="4069C58A" w14:textId="62F43B1D" w:rsidR="005549A3" w:rsidRPr="0001252F" w:rsidRDefault="005549A3">
      <w:pPr>
        <w:pStyle w:val="FootnoteText"/>
        <w:rPr>
          <w:spacing w:val="-2"/>
          <w:sz w:val="18"/>
          <w:lang w:val="sq-AL"/>
        </w:rPr>
      </w:pPr>
      <w:r w:rsidRPr="002C493A">
        <w:rPr>
          <w:rStyle w:val="FootnoteReference"/>
          <w:sz w:val="18"/>
          <w:lang w:val="sq-AL"/>
        </w:rPr>
        <w:footnoteRef/>
      </w:r>
      <w:r>
        <w:rPr>
          <w:sz w:val="18"/>
          <w:lang w:val="sq-AL"/>
        </w:rPr>
        <w:t xml:space="preserve"> </w:t>
      </w:r>
      <w:r w:rsidRPr="0001252F">
        <w:rPr>
          <w:spacing w:val="-2"/>
          <w:sz w:val="18"/>
          <w:lang w:val="sq-AL"/>
        </w:rPr>
        <w:t xml:space="preserve">MMPH, Analiza Gjinore Institucionale, 2017. RrGK, </w:t>
      </w:r>
      <w:hyperlink r:id="rId36" w:history="1">
        <w:r w:rsidRPr="0001252F">
          <w:rPr>
            <w:rStyle w:val="Hyperlink"/>
            <w:i/>
            <w:spacing w:val="-2"/>
            <w:sz w:val="18"/>
            <w:lang w:val="sq-AL"/>
          </w:rPr>
          <w:t>Buxhetimi për një mjedis më të mirë</w:t>
        </w:r>
      </w:hyperlink>
      <w:r w:rsidRPr="0001252F">
        <w:rPr>
          <w:spacing w:val="-2"/>
          <w:sz w:val="18"/>
          <w:lang w:val="sq-AL"/>
        </w:rPr>
        <w:t>, 2016 dhe një tjetër në 2017. MMPH do të dërgojë të dhëna të azhurnuara për konsultimet publike, përfaqësimin institucional dhe pjesëmarrjen në trajnime.</w:t>
      </w:r>
    </w:p>
  </w:footnote>
  <w:footnote w:id="54">
    <w:p w14:paraId="5C26CD36" w14:textId="36A5F4B3" w:rsidR="005549A3" w:rsidRPr="002C493A" w:rsidRDefault="005549A3">
      <w:pPr>
        <w:pStyle w:val="FootnoteText"/>
        <w:rPr>
          <w:rFonts w:cstheme="minorHAnsi"/>
          <w:sz w:val="18"/>
          <w:lang w:val="sq-AL"/>
        </w:rPr>
      </w:pPr>
      <w:r w:rsidRPr="002C493A">
        <w:rPr>
          <w:rStyle w:val="FootnoteReference"/>
          <w:rFonts w:cstheme="minorHAnsi"/>
          <w:sz w:val="18"/>
          <w:lang w:val="sq-AL"/>
        </w:rPr>
        <w:footnoteRef/>
      </w:r>
      <w:r>
        <w:rPr>
          <w:rFonts w:cstheme="minorHAnsi"/>
          <w:sz w:val="18"/>
          <w:lang w:val="sq-AL"/>
        </w:rPr>
        <w:t xml:space="preserve"> </w:t>
      </w:r>
      <w:r w:rsidRPr="002C493A">
        <w:rPr>
          <w:rFonts w:cstheme="minorHAnsi"/>
          <w:sz w:val="18"/>
          <w:lang w:val="sq-AL"/>
        </w:rPr>
        <w:t>Të dhënat e marra nga MMPH, prill 2021.</w:t>
      </w:r>
    </w:p>
  </w:footnote>
  <w:footnote w:id="55">
    <w:p w14:paraId="31E56A59" w14:textId="1C49E333"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ASK</w:t>
      </w:r>
      <w:r w:rsidRPr="002C493A">
        <w:rPr>
          <w:rFonts w:cstheme="minorHAnsi"/>
          <w:lang w:val="sq-AL"/>
        </w:rPr>
        <w:t>,</w:t>
      </w:r>
      <w:r>
        <w:rPr>
          <w:rFonts w:cstheme="minorHAnsi"/>
          <w:lang w:val="sq-AL"/>
        </w:rPr>
        <w:t xml:space="preserve"> </w:t>
      </w:r>
      <w:hyperlink r:id="rId37" w:history="1">
        <w:r>
          <w:rPr>
            <w:rStyle w:val="Hyperlink"/>
            <w:rFonts w:cstheme="minorHAnsi"/>
            <w:i/>
            <w:lang w:val="sq-AL"/>
          </w:rPr>
          <w:t xml:space="preserve">Anketë </w:t>
        </w:r>
        <w:r w:rsidRPr="002C493A">
          <w:rPr>
            <w:rStyle w:val="Hyperlink"/>
            <w:rFonts w:cstheme="minorHAnsi"/>
            <w:i/>
            <w:lang w:val="sq-AL"/>
          </w:rPr>
          <w:t>mbi përdorimin e teknologjisë së informacionit dhe komunikimit</w:t>
        </w:r>
      </w:hyperlink>
      <w:r w:rsidRPr="002C493A">
        <w:rPr>
          <w:rFonts w:cstheme="minorHAnsi"/>
          <w:lang w:val="sq-AL"/>
        </w:rPr>
        <w:t>, 2020</w:t>
      </w:r>
      <w:r>
        <w:rPr>
          <w:rFonts w:cstheme="minorHAnsi"/>
          <w:lang w:val="sq-AL"/>
        </w:rPr>
        <w:t>.</w:t>
      </w:r>
    </w:p>
  </w:footnote>
  <w:footnote w:id="56">
    <w:p w14:paraId="7953391B" w14:textId="263F1BE1"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Po aty.</w:t>
      </w:r>
      <w:r w:rsidRPr="002C493A">
        <w:rPr>
          <w:rFonts w:cstheme="minorHAnsi"/>
          <w:lang w:val="sq-AL"/>
        </w:rPr>
        <w:t xml:space="preserve"> </w:t>
      </w:r>
    </w:p>
  </w:footnote>
  <w:footnote w:id="57">
    <w:p w14:paraId="18ED0B79" w14:textId="4BECCD4C"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STIKK, “</w:t>
      </w:r>
      <w:hyperlink r:id="rId38" w:history="1">
        <w:r w:rsidRPr="002C493A">
          <w:rPr>
            <w:rStyle w:val="Hyperlink"/>
            <w:rFonts w:cstheme="minorHAnsi"/>
            <w:lang w:val="sq-AL"/>
          </w:rPr>
          <w:t>Gratë në Teknologji</w:t>
        </w:r>
      </w:hyperlink>
      <w:r w:rsidRPr="002C493A">
        <w:rPr>
          <w:rFonts w:cstheme="minorHAnsi"/>
          <w:lang w:val="sq-AL"/>
        </w:rPr>
        <w:t xml:space="preserve">”, Dokumenti i Pozicionit, 2014. </w:t>
      </w:r>
    </w:p>
  </w:footnote>
  <w:footnote w:id="58">
    <w:p w14:paraId="03713D67" w14:textId="3CB7CE0A" w:rsidR="005549A3" w:rsidRPr="002C493A" w:rsidRDefault="005549A3">
      <w:pPr>
        <w:pStyle w:val="Footer"/>
        <w:rPr>
          <w:rFonts w:cstheme="minorHAnsi"/>
          <w:lang w:val="sq-AL"/>
        </w:rPr>
      </w:pPr>
      <w:r w:rsidRPr="002C493A">
        <w:rPr>
          <w:rStyle w:val="FootnoteReference"/>
          <w:rFonts w:cstheme="minorHAnsi"/>
          <w:lang w:val="sq-AL"/>
        </w:rPr>
        <w:footnoteRef/>
      </w:r>
      <w:r>
        <w:rPr>
          <w:rFonts w:cstheme="minorHAnsi"/>
          <w:lang w:val="sq-AL"/>
        </w:rPr>
        <w:t xml:space="preserve"> </w:t>
      </w:r>
      <w:r w:rsidRPr="002C493A">
        <w:rPr>
          <w:rFonts w:cstheme="minorHAnsi"/>
          <w:lang w:val="sq-AL"/>
        </w:rPr>
        <w:t xml:space="preserve">Fondacioni </w:t>
      </w:r>
      <w:r>
        <w:rPr>
          <w:rFonts w:cstheme="minorHAnsi"/>
          <w:lang w:val="sq-AL"/>
        </w:rPr>
        <w:t xml:space="preserve">i Mijëvjeçarit </w:t>
      </w:r>
      <w:r w:rsidRPr="002C493A">
        <w:rPr>
          <w:rFonts w:cstheme="minorHAnsi"/>
          <w:lang w:val="sq-AL"/>
        </w:rPr>
        <w:t>Kosov</w:t>
      </w:r>
      <w:r>
        <w:rPr>
          <w:rFonts w:cstheme="minorHAnsi"/>
          <w:lang w:val="sq-AL"/>
        </w:rPr>
        <w:t>ë</w:t>
      </w:r>
      <w:r w:rsidRPr="002C493A">
        <w:rPr>
          <w:rFonts w:cstheme="minorHAnsi"/>
          <w:lang w:val="sq-AL"/>
        </w:rPr>
        <w:t>, “</w:t>
      </w:r>
      <w:hyperlink r:id="rId39" w:history="1">
        <w:r w:rsidRPr="002C493A">
          <w:rPr>
            <w:rStyle w:val="Hyperlink"/>
            <w:rFonts w:cstheme="minorHAnsi"/>
            <w:lang w:val="sq-AL"/>
          </w:rPr>
          <w:t xml:space="preserve">Të dhënat e </w:t>
        </w:r>
        <w:r>
          <w:rPr>
            <w:rStyle w:val="Hyperlink"/>
            <w:rFonts w:cstheme="minorHAnsi"/>
            <w:lang w:val="sq-AL"/>
          </w:rPr>
          <w:t>të diplomuarve</w:t>
        </w:r>
      </w:hyperlink>
      <w:r w:rsidRPr="002C493A">
        <w:rPr>
          <w:rFonts w:cstheme="minorHAnsi"/>
          <w:lang w:val="sq-AL"/>
        </w:rPr>
        <w:t xml:space="preserve">”, 2019, </w:t>
      </w:r>
      <w:r>
        <w:rPr>
          <w:rFonts w:cstheme="minorHAnsi"/>
          <w:lang w:val="sq-AL"/>
        </w:rPr>
        <w:t>qasur</w:t>
      </w:r>
      <w:r w:rsidRPr="002C493A">
        <w:rPr>
          <w:rFonts w:cstheme="minorHAnsi"/>
          <w:lang w:val="sq-AL"/>
        </w:rPr>
        <w:t xml:space="preserve"> në Prill 2021. Shikoni grafikun e dytë.</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0D58E" w14:textId="77777777" w:rsidR="00AB3CCF" w:rsidRDefault="00AB3CC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734031"/>
      <w:docPartObj>
        <w:docPartGallery w:val="Watermarks"/>
        <w:docPartUnique/>
      </w:docPartObj>
    </w:sdtPr>
    <w:sdtEndPr/>
    <w:sdtContent>
      <w:p w14:paraId="7CE0EDC3" w14:textId="3CE0BCB6" w:rsidR="005549A3" w:rsidRDefault="002043D3">
        <w:pPr>
          <w:pStyle w:val="Header"/>
        </w:pPr>
        <w:r>
          <w:pict w14:anchorId="1754A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08A94" w14:textId="53E7363D" w:rsidR="005549A3" w:rsidRDefault="00201A09">
    <w:pPr>
      <w:pStyle w:val="P68B1DB1-Header24"/>
    </w:pPr>
    <w:r>
      <w:rPr>
        <w:noProof/>
      </w:rPr>
      <w:drawing>
        <wp:anchor distT="0" distB="0" distL="114300" distR="114300" simplePos="0" relativeHeight="251657728" behindDoc="1" locked="0" layoutInCell="1" allowOverlap="1" wp14:anchorId="13626C44" wp14:editId="46DE0E16">
          <wp:simplePos x="0" y="0"/>
          <wp:positionH relativeFrom="margin">
            <wp:align>left</wp:align>
          </wp:positionH>
          <wp:positionV relativeFrom="paragraph">
            <wp:posOffset>-83820</wp:posOffset>
          </wp:positionV>
          <wp:extent cx="1182370" cy="835025"/>
          <wp:effectExtent l="0" t="0" r="0" b="0"/>
          <wp:wrapTight wrapText="bothSides">
            <wp:wrapPolygon edited="0">
              <wp:start x="3132" y="0"/>
              <wp:lineTo x="3132" y="18725"/>
              <wp:lineTo x="13921" y="19711"/>
              <wp:lineTo x="15661" y="19711"/>
              <wp:lineTo x="18445" y="18725"/>
              <wp:lineTo x="18445" y="16754"/>
              <wp:lineTo x="17053" y="15769"/>
              <wp:lineTo x="18793" y="10348"/>
              <wp:lineTo x="18445" y="0"/>
              <wp:lineTo x="313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 vector alb.png"/>
                  <pic:cNvPicPr/>
                </pic:nvPicPr>
                <pic:blipFill>
                  <a:blip r:embed="rId1">
                    <a:extLst>
                      <a:ext uri="{28A0092B-C50C-407E-A947-70E740481C1C}">
                        <a14:useLocalDpi xmlns:a14="http://schemas.microsoft.com/office/drawing/2010/main" val="0"/>
                      </a:ext>
                    </a:extLst>
                  </a:blip>
                  <a:stretch>
                    <a:fillRect/>
                  </a:stretch>
                </pic:blipFill>
                <pic:spPr>
                  <a:xfrm>
                    <a:off x="0" y="0"/>
                    <a:ext cx="1182370" cy="835025"/>
                  </a:xfrm>
                  <a:prstGeom prst="rect">
                    <a:avLst/>
                  </a:prstGeom>
                </pic:spPr>
              </pic:pic>
            </a:graphicData>
          </a:graphic>
        </wp:anchor>
      </w:drawing>
    </w:r>
  </w:p>
  <w:p w14:paraId="60D161EC" w14:textId="48C28898" w:rsidR="005549A3" w:rsidRDefault="005549A3">
    <w:pPr>
      <w:pStyle w:val="Header"/>
    </w:pPr>
  </w:p>
  <w:p w14:paraId="69FF029D" w14:textId="2A56B60C" w:rsidR="00201A09" w:rsidRDefault="00201A09">
    <w:pPr>
      <w:pStyle w:val="Header"/>
    </w:pPr>
  </w:p>
  <w:p w14:paraId="5B92A301" w14:textId="77777777" w:rsidR="00201A09" w:rsidRDefault="00201A0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75E91"/>
    <w:multiLevelType w:val="hybridMultilevel"/>
    <w:tmpl w:val="6EF89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8A263E"/>
    <w:multiLevelType w:val="hybridMultilevel"/>
    <w:tmpl w:val="C54EC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437DD"/>
    <w:multiLevelType w:val="hybridMultilevel"/>
    <w:tmpl w:val="9E98D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A13C83"/>
    <w:multiLevelType w:val="hybridMultilevel"/>
    <w:tmpl w:val="377A9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15544C"/>
    <w:multiLevelType w:val="hybridMultilevel"/>
    <w:tmpl w:val="F008E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4B5FC7"/>
    <w:multiLevelType w:val="hybridMultilevel"/>
    <w:tmpl w:val="3C2E36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42146D"/>
    <w:multiLevelType w:val="hybridMultilevel"/>
    <w:tmpl w:val="4ECA2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532056"/>
    <w:multiLevelType w:val="hybridMultilevel"/>
    <w:tmpl w:val="465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D02A0"/>
    <w:multiLevelType w:val="hybridMultilevel"/>
    <w:tmpl w:val="AA422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17B05A7"/>
    <w:multiLevelType w:val="hybridMultilevel"/>
    <w:tmpl w:val="EB1AC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7E79AE"/>
    <w:multiLevelType w:val="hybridMultilevel"/>
    <w:tmpl w:val="81203624"/>
    <w:lvl w:ilvl="0" w:tplc="9DD6AB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15:restartNumberingAfterBreak="0">
    <w:nsid w:val="73DF0B49"/>
    <w:multiLevelType w:val="hybridMultilevel"/>
    <w:tmpl w:val="1ECA75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21054"/>
    <w:multiLevelType w:val="hybridMultilevel"/>
    <w:tmpl w:val="8B361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3"/>
  </w:num>
  <w:num w:numId="5">
    <w:abstractNumId w:val="8"/>
  </w:num>
  <w:num w:numId="6">
    <w:abstractNumId w:val="10"/>
  </w:num>
  <w:num w:numId="7">
    <w:abstractNumId w:val="0"/>
  </w:num>
  <w:num w:numId="8">
    <w:abstractNumId w:val="4"/>
  </w:num>
  <w:num w:numId="9">
    <w:abstractNumId w:val="11"/>
  </w:num>
  <w:num w:numId="10">
    <w:abstractNumId w:val="1"/>
  </w:num>
  <w:num w:numId="11">
    <w:abstractNumId w:val="12"/>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AB1"/>
    <w:rsid w:val="000026BE"/>
    <w:rsid w:val="00005001"/>
    <w:rsid w:val="000050CA"/>
    <w:rsid w:val="0000618D"/>
    <w:rsid w:val="00011E60"/>
    <w:rsid w:val="0001252F"/>
    <w:rsid w:val="00013FC8"/>
    <w:rsid w:val="000141E8"/>
    <w:rsid w:val="00015853"/>
    <w:rsid w:val="00016245"/>
    <w:rsid w:val="0001759D"/>
    <w:rsid w:val="00024D6B"/>
    <w:rsid w:val="0002510D"/>
    <w:rsid w:val="00025339"/>
    <w:rsid w:val="000260FC"/>
    <w:rsid w:val="00026BA1"/>
    <w:rsid w:val="00027E56"/>
    <w:rsid w:val="00030650"/>
    <w:rsid w:val="00032887"/>
    <w:rsid w:val="000345DB"/>
    <w:rsid w:val="00034654"/>
    <w:rsid w:val="00034DCA"/>
    <w:rsid w:val="000371C7"/>
    <w:rsid w:val="00037B6B"/>
    <w:rsid w:val="000407ED"/>
    <w:rsid w:val="000410DB"/>
    <w:rsid w:val="00043A13"/>
    <w:rsid w:val="00043D77"/>
    <w:rsid w:val="000458DE"/>
    <w:rsid w:val="00045C63"/>
    <w:rsid w:val="00045CFA"/>
    <w:rsid w:val="0005031B"/>
    <w:rsid w:val="00051260"/>
    <w:rsid w:val="000524DC"/>
    <w:rsid w:val="00055CA1"/>
    <w:rsid w:val="00056E34"/>
    <w:rsid w:val="00057FBB"/>
    <w:rsid w:val="00064677"/>
    <w:rsid w:val="00064E95"/>
    <w:rsid w:val="000661F3"/>
    <w:rsid w:val="00074C02"/>
    <w:rsid w:val="00082AB6"/>
    <w:rsid w:val="0008360B"/>
    <w:rsid w:val="00085352"/>
    <w:rsid w:val="000854AF"/>
    <w:rsid w:val="00090E8E"/>
    <w:rsid w:val="00091BEF"/>
    <w:rsid w:val="000964DC"/>
    <w:rsid w:val="0009718C"/>
    <w:rsid w:val="000A0AB9"/>
    <w:rsid w:val="000A381E"/>
    <w:rsid w:val="000A487E"/>
    <w:rsid w:val="000A5169"/>
    <w:rsid w:val="000B24DD"/>
    <w:rsid w:val="000B3D9C"/>
    <w:rsid w:val="000B421A"/>
    <w:rsid w:val="000B4D12"/>
    <w:rsid w:val="000B4F05"/>
    <w:rsid w:val="000B5564"/>
    <w:rsid w:val="000B6076"/>
    <w:rsid w:val="000B66FF"/>
    <w:rsid w:val="000B7318"/>
    <w:rsid w:val="000B7E9A"/>
    <w:rsid w:val="000B7F1E"/>
    <w:rsid w:val="000C037B"/>
    <w:rsid w:val="000C0569"/>
    <w:rsid w:val="000C0986"/>
    <w:rsid w:val="000C0B3F"/>
    <w:rsid w:val="000C18BC"/>
    <w:rsid w:val="000C20AC"/>
    <w:rsid w:val="000C216B"/>
    <w:rsid w:val="000C218B"/>
    <w:rsid w:val="000C452B"/>
    <w:rsid w:val="000C536B"/>
    <w:rsid w:val="000C6C3E"/>
    <w:rsid w:val="000D113C"/>
    <w:rsid w:val="000D2AB2"/>
    <w:rsid w:val="000D2C3E"/>
    <w:rsid w:val="000D421D"/>
    <w:rsid w:val="000D5B18"/>
    <w:rsid w:val="000D74D4"/>
    <w:rsid w:val="000D7B17"/>
    <w:rsid w:val="000D7B88"/>
    <w:rsid w:val="000E0437"/>
    <w:rsid w:val="000E086F"/>
    <w:rsid w:val="000E48BF"/>
    <w:rsid w:val="000E4F05"/>
    <w:rsid w:val="000E6239"/>
    <w:rsid w:val="000E66C9"/>
    <w:rsid w:val="000E7C49"/>
    <w:rsid w:val="000F03B2"/>
    <w:rsid w:val="000F2944"/>
    <w:rsid w:val="000F4377"/>
    <w:rsid w:val="000F747B"/>
    <w:rsid w:val="00100A3D"/>
    <w:rsid w:val="00100E3D"/>
    <w:rsid w:val="00101709"/>
    <w:rsid w:val="00104256"/>
    <w:rsid w:val="00106E36"/>
    <w:rsid w:val="00107DCA"/>
    <w:rsid w:val="001133C0"/>
    <w:rsid w:val="0011344B"/>
    <w:rsid w:val="00113B3C"/>
    <w:rsid w:val="00114825"/>
    <w:rsid w:val="001159E4"/>
    <w:rsid w:val="00116BD9"/>
    <w:rsid w:val="00117049"/>
    <w:rsid w:val="00122E53"/>
    <w:rsid w:val="00123D92"/>
    <w:rsid w:val="00124EBB"/>
    <w:rsid w:val="001254AC"/>
    <w:rsid w:val="00125E8A"/>
    <w:rsid w:val="001305D4"/>
    <w:rsid w:val="00131309"/>
    <w:rsid w:val="0013370B"/>
    <w:rsid w:val="00133B6C"/>
    <w:rsid w:val="0013469C"/>
    <w:rsid w:val="00134DE8"/>
    <w:rsid w:val="00134EE6"/>
    <w:rsid w:val="00136B7A"/>
    <w:rsid w:val="0014044A"/>
    <w:rsid w:val="00140EA3"/>
    <w:rsid w:val="0014130B"/>
    <w:rsid w:val="001413C0"/>
    <w:rsid w:val="00143D00"/>
    <w:rsid w:val="00143E55"/>
    <w:rsid w:val="0014404A"/>
    <w:rsid w:val="001443C9"/>
    <w:rsid w:val="001449B9"/>
    <w:rsid w:val="00145A54"/>
    <w:rsid w:val="00146E17"/>
    <w:rsid w:val="00151193"/>
    <w:rsid w:val="00151E56"/>
    <w:rsid w:val="00152B3C"/>
    <w:rsid w:val="001537B7"/>
    <w:rsid w:val="00156E31"/>
    <w:rsid w:val="00160BA2"/>
    <w:rsid w:val="001631C4"/>
    <w:rsid w:val="00166171"/>
    <w:rsid w:val="001669BB"/>
    <w:rsid w:val="00170E2F"/>
    <w:rsid w:val="00171470"/>
    <w:rsid w:val="001742B3"/>
    <w:rsid w:val="001749A6"/>
    <w:rsid w:val="001775EA"/>
    <w:rsid w:val="00177A39"/>
    <w:rsid w:val="001806C0"/>
    <w:rsid w:val="00180DC3"/>
    <w:rsid w:val="0018114B"/>
    <w:rsid w:val="00181644"/>
    <w:rsid w:val="001871C9"/>
    <w:rsid w:val="001874A8"/>
    <w:rsid w:val="0018798D"/>
    <w:rsid w:val="0019058B"/>
    <w:rsid w:val="001927D1"/>
    <w:rsid w:val="00197F61"/>
    <w:rsid w:val="001A00C5"/>
    <w:rsid w:val="001A05C4"/>
    <w:rsid w:val="001A3827"/>
    <w:rsid w:val="001A685F"/>
    <w:rsid w:val="001A7C72"/>
    <w:rsid w:val="001B3C14"/>
    <w:rsid w:val="001B4903"/>
    <w:rsid w:val="001B5D96"/>
    <w:rsid w:val="001B6102"/>
    <w:rsid w:val="001B789B"/>
    <w:rsid w:val="001B798D"/>
    <w:rsid w:val="001C4B97"/>
    <w:rsid w:val="001C718F"/>
    <w:rsid w:val="001C725B"/>
    <w:rsid w:val="001D4BF6"/>
    <w:rsid w:val="001D50F8"/>
    <w:rsid w:val="001D7EEC"/>
    <w:rsid w:val="001E1839"/>
    <w:rsid w:val="001E1904"/>
    <w:rsid w:val="001E2C8E"/>
    <w:rsid w:val="001E6483"/>
    <w:rsid w:val="001E6E85"/>
    <w:rsid w:val="001E6EAA"/>
    <w:rsid w:val="001E6F52"/>
    <w:rsid w:val="001E740F"/>
    <w:rsid w:val="001F05EB"/>
    <w:rsid w:val="001F0CB0"/>
    <w:rsid w:val="001F1219"/>
    <w:rsid w:val="001F2192"/>
    <w:rsid w:val="001F4807"/>
    <w:rsid w:val="001F7715"/>
    <w:rsid w:val="00200E1B"/>
    <w:rsid w:val="0020138B"/>
    <w:rsid w:val="00201A09"/>
    <w:rsid w:val="00201B9A"/>
    <w:rsid w:val="00202EAF"/>
    <w:rsid w:val="00204155"/>
    <w:rsid w:val="002043D3"/>
    <w:rsid w:val="002057A6"/>
    <w:rsid w:val="0020609B"/>
    <w:rsid w:val="00210436"/>
    <w:rsid w:val="0021049D"/>
    <w:rsid w:val="00210A05"/>
    <w:rsid w:val="0021129A"/>
    <w:rsid w:val="002118A3"/>
    <w:rsid w:val="00212C28"/>
    <w:rsid w:val="002133AC"/>
    <w:rsid w:val="00213BDB"/>
    <w:rsid w:val="002146AF"/>
    <w:rsid w:val="00215465"/>
    <w:rsid w:val="00217172"/>
    <w:rsid w:val="002209E4"/>
    <w:rsid w:val="0022116D"/>
    <w:rsid w:val="00221BD5"/>
    <w:rsid w:val="00221E88"/>
    <w:rsid w:val="002243FE"/>
    <w:rsid w:val="002249AD"/>
    <w:rsid w:val="00225C45"/>
    <w:rsid w:val="002261AB"/>
    <w:rsid w:val="0022668E"/>
    <w:rsid w:val="00226B8A"/>
    <w:rsid w:val="0023012D"/>
    <w:rsid w:val="00230151"/>
    <w:rsid w:val="00230B5F"/>
    <w:rsid w:val="00232735"/>
    <w:rsid w:val="00233FF7"/>
    <w:rsid w:val="002343D4"/>
    <w:rsid w:val="00237D38"/>
    <w:rsid w:val="00237D77"/>
    <w:rsid w:val="00242AF6"/>
    <w:rsid w:val="002443D1"/>
    <w:rsid w:val="002457D4"/>
    <w:rsid w:val="002473AB"/>
    <w:rsid w:val="00247D94"/>
    <w:rsid w:val="0025194B"/>
    <w:rsid w:val="00252DFD"/>
    <w:rsid w:val="002558EA"/>
    <w:rsid w:val="00256765"/>
    <w:rsid w:val="00257AA7"/>
    <w:rsid w:val="0026147C"/>
    <w:rsid w:val="002616D1"/>
    <w:rsid w:val="002640F1"/>
    <w:rsid w:val="00266774"/>
    <w:rsid w:val="00266CA2"/>
    <w:rsid w:val="00267451"/>
    <w:rsid w:val="00272DAE"/>
    <w:rsid w:val="00273A7A"/>
    <w:rsid w:val="00273A9D"/>
    <w:rsid w:val="00275B35"/>
    <w:rsid w:val="00277C2E"/>
    <w:rsid w:val="00280B0A"/>
    <w:rsid w:val="0028220C"/>
    <w:rsid w:val="00282216"/>
    <w:rsid w:val="0028416A"/>
    <w:rsid w:val="00286871"/>
    <w:rsid w:val="00291457"/>
    <w:rsid w:val="00294E91"/>
    <w:rsid w:val="002951E7"/>
    <w:rsid w:val="00295725"/>
    <w:rsid w:val="002962C8"/>
    <w:rsid w:val="0029676C"/>
    <w:rsid w:val="002A0FC6"/>
    <w:rsid w:val="002A26E2"/>
    <w:rsid w:val="002A32D9"/>
    <w:rsid w:val="002B2BE0"/>
    <w:rsid w:val="002B3669"/>
    <w:rsid w:val="002B3BCB"/>
    <w:rsid w:val="002B6158"/>
    <w:rsid w:val="002B747B"/>
    <w:rsid w:val="002B798E"/>
    <w:rsid w:val="002C4531"/>
    <w:rsid w:val="002C493A"/>
    <w:rsid w:val="002C5DBD"/>
    <w:rsid w:val="002D0619"/>
    <w:rsid w:val="002D1931"/>
    <w:rsid w:val="002D218F"/>
    <w:rsid w:val="002D39AA"/>
    <w:rsid w:val="002D631B"/>
    <w:rsid w:val="002E0515"/>
    <w:rsid w:val="002E230D"/>
    <w:rsid w:val="002E23A6"/>
    <w:rsid w:val="002E2FBB"/>
    <w:rsid w:val="002E6353"/>
    <w:rsid w:val="002E64FA"/>
    <w:rsid w:val="002E6C72"/>
    <w:rsid w:val="002E7550"/>
    <w:rsid w:val="002F1B5E"/>
    <w:rsid w:val="002F5EFA"/>
    <w:rsid w:val="002F610B"/>
    <w:rsid w:val="00305C07"/>
    <w:rsid w:val="003124EF"/>
    <w:rsid w:val="003129F8"/>
    <w:rsid w:val="00313038"/>
    <w:rsid w:val="00314A29"/>
    <w:rsid w:val="00315731"/>
    <w:rsid w:val="00316AF5"/>
    <w:rsid w:val="003176F3"/>
    <w:rsid w:val="00317864"/>
    <w:rsid w:val="00321410"/>
    <w:rsid w:val="00321941"/>
    <w:rsid w:val="00325664"/>
    <w:rsid w:val="003256A7"/>
    <w:rsid w:val="00325712"/>
    <w:rsid w:val="00330DA5"/>
    <w:rsid w:val="0033194F"/>
    <w:rsid w:val="00332E5A"/>
    <w:rsid w:val="0033414E"/>
    <w:rsid w:val="00345BF4"/>
    <w:rsid w:val="003464B0"/>
    <w:rsid w:val="00347056"/>
    <w:rsid w:val="00350FA6"/>
    <w:rsid w:val="0035144E"/>
    <w:rsid w:val="00353008"/>
    <w:rsid w:val="00353B59"/>
    <w:rsid w:val="00355075"/>
    <w:rsid w:val="0035715E"/>
    <w:rsid w:val="00357B7D"/>
    <w:rsid w:val="00360C23"/>
    <w:rsid w:val="00361C1C"/>
    <w:rsid w:val="003626B2"/>
    <w:rsid w:val="003631BB"/>
    <w:rsid w:val="00363A97"/>
    <w:rsid w:val="00363BFB"/>
    <w:rsid w:val="00364B34"/>
    <w:rsid w:val="00365A28"/>
    <w:rsid w:val="00366167"/>
    <w:rsid w:val="00366EDE"/>
    <w:rsid w:val="00367EE8"/>
    <w:rsid w:val="003765C0"/>
    <w:rsid w:val="00377B2F"/>
    <w:rsid w:val="00380C47"/>
    <w:rsid w:val="00380D72"/>
    <w:rsid w:val="0038214E"/>
    <w:rsid w:val="0038407F"/>
    <w:rsid w:val="00384E9A"/>
    <w:rsid w:val="00386168"/>
    <w:rsid w:val="0038670E"/>
    <w:rsid w:val="0038731A"/>
    <w:rsid w:val="00387552"/>
    <w:rsid w:val="003905F3"/>
    <w:rsid w:val="0039285D"/>
    <w:rsid w:val="00393F11"/>
    <w:rsid w:val="003A4444"/>
    <w:rsid w:val="003A67C5"/>
    <w:rsid w:val="003A6844"/>
    <w:rsid w:val="003A6E61"/>
    <w:rsid w:val="003A77F4"/>
    <w:rsid w:val="003B01B3"/>
    <w:rsid w:val="003B0A8B"/>
    <w:rsid w:val="003B0F68"/>
    <w:rsid w:val="003B13F7"/>
    <w:rsid w:val="003B235F"/>
    <w:rsid w:val="003B2ADD"/>
    <w:rsid w:val="003B46A5"/>
    <w:rsid w:val="003B4773"/>
    <w:rsid w:val="003B7308"/>
    <w:rsid w:val="003B776C"/>
    <w:rsid w:val="003C150D"/>
    <w:rsid w:val="003C168B"/>
    <w:rsid w:val="003C1B0A"/>
    <w:rsid w:val="003C28C0"/>
    <w:rsid w:val="003C293F"/>
    <w:rsid w:val="003C3241"/>
    <w:rsid w:val="003C4071"/>
    <w:rsid w:val="003C62FF"/>
    <w:rsid w:val="003C755A"/>
    <w:rsid w:val="003D037E"/>
    <w:rsid w:val="003D3CB6"/>
    <w:rsid w:val="003D456B"/>
    <w:rsid w:val="003D4DFA"/>
    <w:rsid w:val="003D4F29"/>
    <w:rsid w:val="003D562E"/>
    <w:rsid w:val="003D6FD8"/>
    <w:rsid w:val="003D6FFB"/>
    <w:rsid w:val="003E2E50"/>
    <w:rsid w:val="003E30B6"/>
    <w:rsid w:val="003E4DCE"/>
    <w:rsid w:val="003E5388"/>
    <w:rsid w:val="003F3A85"/>
    <w:rsid w:val="003F5C98"/>
    <w:rsid w:val="003F6C3E"/>
    <w:rsid w:val="0040320E"/>
    <w:rsid w:val="0040391C"/>
    <w:rsid w:val="00403E8E"/>
    <w:rsid w:val="004054D9"/>
    <w:rsid w:val="0041677A"/>
    <w:rsid w:val="004174A2"/>
    <w:rsid w:val="00417742"/>
    <w:rsid w:val="00421799"/>
    <w:rsid w:val="00423355"/>
    <w:rsid w:val="00424B37"/>
    <w:rsid w:val="00430029"/>
    <w:rsid w:val="00432AFE"/>
    <w:rsid w:val="00432D2D"/>
    <w:rsid w:val="00433DE2"/>
    <w:rsid w:val="00435DF2"/>
    <w:rsid w:val="0043665E"/>
    <w:rsid w:val="00436A97"/>
    <w:rsid w:val="0044252A"/>
    <w:rsid w:val="00443F25"/>
    <w:rsid w:val="004440D6"/>
    <w:rsid w:val="0044450A"/>
    <w:rsid w:val="00446F61"/>
    <w:rsid w:val="00450F1D"/>
    <w:rsid w:val="004514EE"/>
    <w:rsid w:val="00451C2C"/>
    <w:rsid w:val="0045334C"/>
    <w:rsid w:val="004545FC"/>
    <w:rsid w:val="00454641"/>
    <w:rsid w:val="00454F60"/>
    <w:rsid w:val="00455C4B"/>
    <w:rsid w:val="00456856"/>
    <w:rsid w:val="0045708C"/>
    <w:rsid w:val="00457187"/>
    <w:rsid w:val="0046071E"/>
    <w:rsid w:val="0046174A"/>
    <w:rsid w:val="0046337D"/>
    <w:rsid w:val="0046634F"/>
    <w:rsid w:val="00471471"/>
    <w:rsid w:val="00471915"/>
    <w:rsid w:val="00471C7A"/>
    <w:rsid w:val="00471E03"/>
    <w:rsid w:val="004726A1"/>
    <w:rsid w:val="00472D4F"/>
    <w:rsid w:val="00473784"/>
    <w:rsid w:val="00475225"/>
    <w:rsid w:val="00475936"/>
    <w:rsid w:val="00475E06"/>
    <w:rsid w:val="00477FA6"/>
    <w:rsid w:val="0048002D"/>
    <w:rsid w:val="004811EE"/>
    <w:rsid w:val="004820B4"/>
    <w:rsid w:val="0048382A"/>
    <w:rsid w:val="00485067"/>
    <w:rsid w:val="004904BD"/>
    <w:rsid w:val="0049064B"/>
    <w:rsid w:val="0049128C"/>
    <w:rsid w:val="004918F8"/>
    <w:rsid w:val="00491AB4"/>
    <w:rsid w:val="00491B44"/>
    <w:rsid w:val="00492B19"/>
    <w:rsid w:val="0049361B"/>
    <w:rsid w:val="0049412B"/>
    <w:rsid w:val="00495922"/>
    <w:rsid w:val="00495A0A"/>
    <w:rsid w:val="00496CA6"/>
    <w:rsid w:val="004974F4"/>
    <w:rsid w:val="004A1F0D"/>
    <w:rsid w:val="004A44E0"/>
    <w:rsid w:val="004A5565"/>
    <w:rsid w:val="004A56D5"/>
    <w:rsid w:val="004A5C62"/>
    <w:rsid w:val="004B0679"/>
    <w:rsid w:val="004B1D41"/>
    <w:rsid w:val="004B1F64"/>
    <w:rsid w:val="004B4782"/>
    <w:rsid w:val="004B63A0"/>
    <w:rsid w:val="004B6662"/>
    <w:rsid w:val="004B78C3"/>
    <w:rsid w:val="004C0177"/>
    <w:rsid w:val="004C0CD4"/>
    <w:rsid w:val="004C1611"/>
    <w:rsid w:val="004C4BFC"/>
    <w:rsid w:val="004C5A8F"/>
    <w:rsid w:val="004C7B23"/>
    <w:rsid w:val="004D0C8E"/>
    <w:rsid w:val="004D2F05"/>
    <w:rsid w:val="004D30D0"/>
    <w:rsid w:val="004D3531"/>
    <w:rsid w:val="004D3C6C"/>
    <w:rsid w:val="004D4727"/>
    <w:rsid w:val="004E079B"/>
    <w:rsid w:val="004E0AB1"/>
    <w:rsid w:val="004E103A"/>
    <w:rsid w:val="004E14A0"/>
    <w:rsid w:val="004E1E73"/>
    <w:rsid w:val="004E3B1A"/>
    <w:rsid w:val="004E5F59"/>
    <w:rsid w:val="004E6CC9"/>
    <w:rsid w:val="004E6F74"/>
    <w:rsid w:val="004E760F"/>
    <w:rsid w:val="004F07E2"/>
    <w:rsid w:val="004F1CD3"/>
    <w:rsid w:val="004F33CC"/>
    <w:rsid w:val="004F398E"/>
    <w:rsid w:val="004F4006"/>
    <w:rsid w:val="004F4913"/>
    <w:rsid w:val="004F4B20"/>
    <w:rsid w:val="004F53A5"/>
    <w:rsid w:val="004F6ED6"/>
    <w:rsid w:val="004F7257"/>
    <w:rsid w:val="00504C9C"/>
    <w:rsid w:val="00504DD4"/>
    <w:rsid w:val="005107E3"/>
    <w:rsid w:val="0051167E"/>
    <w:rsid w:val="00511738"/>
    <w:rsid w:val="0051479D"/>
    <w:rsid w:val="00517F5A"/>
    <w:rsid w:val="005201B5"/>
    <w:rsid w:val="005202FE"/>
    <w:rsid w:val="00520CC9"/>
    <w:rsid w:val="005229B7"/>
    <w:rsid w:val="00522DC1"/>
    <w:rsid w:val="00525044"/>
    <w:rsid w:val="0052525A"/>
    <w:rsid w:val="005272D9"/>
    <w:rsid w:val="00530239"/>
    <w:rsid w:val="00530B65"/>
    <w:rsid w:val="0053123A"/>
    <w:rsid w:val="005326E4"/>
    <w:rsid w:val="00535B08"/>
    <w:rsid w:val="00537B22"/>
    <w:rsid w:val="005404A6"/>
    <w:rsid w:val="005411CF"/>
    <w:rsid w:val="00541CB6"/>
    <w:rsid w:val="00541E02"/>
    <w:rsid w:val="00544C95"/>
    <w:rsid w:val="005464BB"/>
    <w:rsid w:val="0055224F"/>
    <w:rsid w:val="00552D2E"/>
    <w:rsid w:val="0055356C"/>
    <w:rsid w:val="005535C7"/>
    <w:rsid w:val="005549A3"/>
    <w:rsid w:val="0055523D"/>
    <w:rsid w:val="00555D5E"/>
    <w:rsid w:val="005577D6"/>
    <w:rsid w:val="0056008D"/>
    <w:rsid w:val="005665FC"/>
    <w:rsid w:val="00567D07"/>
    <w:rsid w:val="00572EDE"/>
    <w:rsid w:val="00574CB4"/>
    <w:rsid w:val="00575824"/>
    <w:rsid w:val="0057755D"/>
    <w:rsid w:val="005911A7"/>
    <w:rsid w:val="0059280C"/>
    <w:rsid w:val="00592CAA"/>
    <w:rsid w:val="00593D22"/>
    <w:rsid w:val="00594627"/>
    <w:rsid w:val="00594C7B"/>
    <w:rsid w:val="005A1953"/>
    <w:rsid w:val="005A4E3D"/>
    <w:rsid w:val="005A7F15"/>
    <w:rsid w:val="005B1E6A"/>
    <w:rsid w:val="005B3B00"/>
    <w:rsid w:val="005B3DD5"/>
    <w:rsid w:val="005B5CD2"/>
    <w:rsid w:val="005B7C45"/>
    <w:rsid w:val="005C0D42"/>
    <w:rsid w:val="005C30AA"/>
    <w:rsid w:val="005C55AE"/>
    <w:rsid w:val="005C6F56"/>
    <w:rsid w:val="005C7018"/>
    <w:rsid w:val="005D03CB"/>
    <w:rsid w:val="005D2F72"/>
    <w:rsid w:val="005D46B2"/>
    <w:rsid w:val="005D4C32"/>
    <w:rsid w:val="005D5D3C"/>
    <w:rsid w:val="005D712D"/>
    <w:rsid w:val="005E0D33"/>
    <w:rsid w:val="005E1034"/>
    <w:rsid w:val="005E3645"/>
    <w:rsid w:val="005E4496"/>
    <w:rsid w:val="005E72B7"/>
    <w:rsid w:val="005E7FC1"/>
    <w:rsid w:val="005F0049"/>
    <w:rsid w:val="005F13B5"/>
    <w:rsid w:val="005F17CA"/>
    <w:rsid w:val="005F1B25"/>
    <w:rsid w:val="005F2CB4"/>
    <w:rsid w:val="005F3158"/>
    <w:rsid w:val="005F5652"/>
    <w:rsid w:val="005F62B1"/>
    <w:rsid w:val="00600346"/>
    <w:rsid w:val="00600C6D"/>
    <w:rsid w:val="00602B86"/>
    <w:rsid w:val="00604DCC"/>
    <w:rsid w:val="006055E3"/>
    <w:rsid w:val="00611AA3"/>
    <w:rsid w:val="00611C42"/>
    <w:rsid w:val="00613394"/>
    <w:rsid w:val="006152E4"/>
    <w:rsid w:val="0062011A"/>
    <w:rsid w:val="00621421"/>
    <w:rsid w:val="00621E4D"/>
    <w:rsid w:val="00624597"/>
    <w:rsid w:val="00626D4F"/>
    <w:rsid w:val="006329A4"/>
    <w:rsid w:val="00632A34"/>
    <w:rsid w:val="00632B47"/>
    <w:rsid w:val="006369EB"/>
    <w:rsid w:val="00646347"/>
    <w:rsid w:val="006505AD"/>
    <w:rsid w:val="00650D55"/>
    <w:rsid w:val="006551AD"/>
    <w:rsid w:val="00655210"/>
    <w:rsid w:val="00655522"/>
    <w:rsid w:val="00656E75"/>
    <w:rsid w:val="006575B6"/>
    <w:rsid w:val="006648CC"/>
    <w:rsid w:val="00664CC4"/>
    <w:rsid w:val="00665677"/>
    <w:rsid w:val="00667AA8"/>
    <w:rsid w:val="006700F3"/>
    <w:rsid w:val="00671FE5"/>
    <w:rsid w:val="00672C65"/>
    <w:rsid w:val="00673329"/>
    <w:rsid w:val="00673BA0"/>
    <w:rsid w:val="00675083"/>
    <w:rsid w:val="00677720"/>
    <w:rsid w:val="0068474C"/>
    <w:rsid w:val="00684C5E"/>
    <w:rsid w:val="00684D14"/>
    <w:rsid w:val="00685C82"/>
    <w:rsid w:val="00687F84"/>
    <w:rsid w:val="00690050"/>
    <w:rsid w:val="00691B88"/>
    <w:rsid w:val="0069255E"/>
    <w:rsid w:val="00697AF6"/>
    <w:rsid w:val="006A0419"/>
    <w:rsid w:val="006A066C"/>
    <w:rsid w:val="006A0E0F"/>
    <w:rsid w:val="006A1030"/>
    <w:rsid w:val="006A34FE"/>
    <w:rsid w:val="006A3574"/>
    <w:rsid w:val="006A38B1"/>
    <w:rsid w:val="006A612D"/>
    <w:rsid w:val="006A64FD"/>
    <w:rsid w:val="006B0079"/>
    <w:rsid w:val="006B378A"/>
    <w:rsid w:val="006B618B"/>
    <w:rsid w:val="006B647E"/>
    <w:rsid w:val="006C1072"/>
    <w:rsid w:val="006C1880"/>
    <w:rsid w:val="006C3842"/>
    <w:rsid w:val="006C3E64"/>
    <w:rsid w:val="006C46EB"/>
    <w:rsid w:val="006C4ECD"/>
    <w:rsid w:val="006C4F18"/>
    <w:rsid w:val="006C5FE1"/>
    <w:rsid w:val="006D1B03"/>
    <w:rsid w:val="006D25B4"/>
    <w:rsid w:val="006D588C"/>
    <w:rsid w:val="006D5B5C"/>
    <w:rsid w:val="006D6398"/>
    <w:rsid w:val="006D662A"/>
    <w:rsid w:val="006D73CF"/>
    <w:rsid w:val="006E08AD"/>
    <w:rsid w:val="006E2844"/>
    <w:rsid w:val="006E421F"/>
    <w:rsid w:val="006E64AE"/>
    <w:rsid w:val="006F0A43"/>
    <w:rsid w:val="006F0BD9"/>
    <w:rsid w:val="006F15C5"/>
    <w:rsid w:val="006F1810"/>
    <w:rsid w:val="006F33B6"/>
    <w:rsid w:val="006F4B8E"/>
    <w:rsid w:val="006F589C"/>
    <w:rsid w:val="006F5F3E"/>
    <w:rsid w:val="00705DEA"/>
    <w:rsid w:val="00710FC4"/>
    <w:rsid w:val="00713A8C"/>
    <w:rsid w:val="00714456"/>
    <w:rsid w:val="007158D2"/>
    <w:rsid w:val="00715D72"/>
    <w:rsid w:val="007171B4"/>
    <w:rsid w:val="0071750C"/>
    <w:rsid w:val="00717B93"/>
    <w:rsid w:val="00722346"/>
    <w:rsid w:val="00724242"/>
    <w:rsid w:val="0072559A"/>
    <w:rsid w:val="00726989"/>
    <w:rsid w:val="007278A2"/>
    <w:rsid w:val="007320AA"/>
    <w:rsid w:val="00733126"/>
    <w:rsid w:val="00733410"/>
    <w:rsid w:val="007373FC"/>
    <w:rsid w:val="00737989"/>
    <w:rsid w:val="007410AA"/>
    <w:rsid w:val="007418E3"/>
    <w:rsid w:val="00741CE1"/>
    <w:rsid w:val="00742E0B"/>
    <w:rsid w:val="007434B6"/>
    <w:rsid w:val="00744DC4"/>
    <w:rsid w:val="00746A0C"/>
    <w:rsid w:val="00747458"/>
    <w:rsid w:val="007504EE"/>
    <w:rsid w:val="007524FA"/>
    <w:rsid w:val="007543F1"/>
    <w:rsid w:val="00755A47"/>
    <w:rsid w:val="00755C2D"/>
    <w:rsid w:val="0075702F"/>
    <w:rsid w:val="00757057"/>
    <w:rsid w:val="00757ABF"/>
    <w:rsid w:val="007617C2"/>
    <w:rsid w:val="00761A5F"/>
    <w:rsid w:val="00763D23"/>
    <w:rsid w:val="00770BA1"/>
    <w:rsid w:val="00771E93"/>
    <w:rsid w:val="00772D38"/>
    <w:rsid w:val="00774CE5"/>
    <w:rsid w:val="00777309"/>
    <w:rsid w:val="007776F2"/>
    <w:rsid w:val="00783543"/>
    <w:rsid w:val="00784C28"/>
    <w:rsid w:val="00787623"/>
    <w:rsid w:val="00787965"/>
    <w:rsid w:val="00787B8D"/>
    <w:rsid w:val="0079239E"/>
    <w:rsid w:val="00793514"/>
    <w:rsid w:val="00793A27"/>
    <w:rsid w:val="0079437A"/>
    <w:rsid w:val="00795627"/>
    <w:rsid w:val="00796428"/>
    <w:rsid w:val="0079689C"/>
    <w:rsid w:val="007A0B64"/>
    <w:rsid w:val="007A0CDE"/>
    <w:rsid w:val="007A0E4B"/>
    <w:rsid w:val="007A2CBB"/>
    <w:rsid w:val="007A319D"/>
    <w:rsid w:val="007A613A"/>
    <w:rsid w:val="007A7491"/>
    <w:rsid w:val="007B2086"/>
    <w:rsid w:val="007B623E"/>
    <w:rsid w:val="007B63FA"/>
    <w:rsid w:val="007C183A"/>
    <w:rsid w:val="007C217C"/>
    <w:rsid w:val="007C27FE"/>
    <w:rsid w:val="007C295B"/>
    <w:rsid w:val="007C2D57"/>
    <w:rsid w:val="007C4ABB"/>
    <w:rsid w:val="007C4C4B"/>
    <w:rsid w:val="007C680C"/>
    <w:rsid w:val="007C6DC0"/>
    <w:rsid w:val="007D1C2A"/>
    <w:rsid w:val="007D342B"/>
    <w:rsid w:val="007D54CD"/>
    <w:rsid w:val="007D5F70"/>
    <w:rsid w:val="007D77C9"/>
    <w:rsid w:val="007D7B2D"/>
    <w:rsid w:val="007E01AA"/>
    <w:rsid w:val="007E1802"/>
    <w:rsid w:val="007E306E"/>
    <w:rsid w:val="007E3876"/>
    <w:rsid w:val="007E5353"/>
    <w:rsid w:val="007E5C49"/>
    <w:rsid w:val="007E614B"/>
    <w:rsid w:val="007E7629"/>
    <w:rsid w:val="007F297D"/>
    <w:rsid w:val="007F39B1"/>
    <w:rsid w:val="007F6BEC"/>
    <w:rsid w:val="0080003E"/>
    <w:rsid w:val="00801701"/>
    <w:rsid w:val="00804990"/>
    <w:rsid w:val="00807E5E"/>
    <w:rsid w:val="00811780"/>
    <w:rsid w:val="00811AA7"/>
    <w:rsid w:val="00811B0A"/>
    <w:rsid w:val="0081499F"/>
    <w:rsid w:val="0081635F"/>
    <w:rsid w:val="00817D43"/>
    <w:rsid w:val="00823D16"/>
    <w:rsid w:val="008241C4"/>
    <w:rsid w:val="008272E9"/>
    <w:rsid w:val="00831497"/>
    <w:rsid w:val="0083245E"/>
    <w:rsid w:val="0083248D"/>
    <w:rsid w:val="00832A6F"/>
    <w:rsid w:val="00832DFE"/>
    <w:rsid w:val="00833EFF"/>
    <w:rsid w:val="00834699"/>
    <w:rsid w:val="008346D0"/>
    <w:rsid w:val="00836BE7"/>
    <w:rsid w:val="008401C7"/>
    <w:rsid w:val="00843737"/>
    <w:rsid w:val="0084470E"/>
    <w:rsid w:val="00845BBC"/>
    <w:rsid w:val="00845FA4"/>
    <w:rsid w:val="00846200"/>
    <w:rsid w:val="00852D84"/>
    <w:rsid w:val="00857BE3"/>
    <w:rsid w:val="008627BC"/>
    <w:rsid w:val="00862BB9"/>
    <w:rsid w:val="0086518C"/>
    <w:rsid w:val="0087091B"/>
    <w:rsid w:val="00871ABA"/>
    <w:rsid w:val="00872721"/>
    <w:rsid w:val="00872B78"/>
    <w:rsid w:val="008763B0"/>
    <w:rsid w:val="008778C7"/>
    <w:rsid w:val="0088000B"/>
    <w:rsid w:val="0088667A"/>
    <w:rsid w:val="00891351"/>
    <w:rsid w:val="00891EB7"/>
    <w:rsid w:val="00894D96"/>
    <w:rsid w:val="00895E2A"/>
    <w:rsid w:val="00896F48"/>
    <w:rsid w:val="008978E1"/>
    <w:rsid w:val="008A0FE1"/>
    <w:rsid w:val="008A1EF4"/>
    <w:rsid w:val="008A2025"/>
    <w:rsid w:val="008A2E73"/>
    <w:rsid w:val="008A30C3"/>
    <w:rsid w:val="008A43F6"/>
    <w:rsid w:val="008A5436"/>
    <w:rsid w:val="008A57CF"/>
    <w:rsid w:val="008B1BF0"/>
    <w:rsid w:val="008B1E15"/>
    <w:rsid w:val="008B2246"/>
    <w:rsid w:val="008B2DF0"/>
    <w:rsid w:val="008B43DF"/>
    <w:rsid w:val="008B5008"/>
    <w:rsid w:val="008B64E8"/>
    <w:rsid w:val="008C061A"/>
    <w:rsid w:val="008C240B"/>
    <w:rsid w:val="008C28E7"/>
    <w:rsid w:val="008C5D79"/>
    <w:rsid w:val="008C7742"/>
    <w:rsid w:val="008D1E50"/>
    <w:rsid w:val="008D225D"/>
    <w:rsid w:val="008D47C1"/>
    <w:rsid w:val="008D5E23"/>
    <w:rsid w:val="008D68B8"/>
    <w:rsid w:val="008D71DD"/>
    <w:rsid w:val="008D7619"/>
    <w:rsid w:val="008E3745"/>
    <w:rsid w:val="008E4092"/>
    <w:rsid w:val="008E485C"/>
    <w:rsid w:val="008E609E"/>
    <w:rsid w:val="008E67A6"/>
    <w:rsid w:val="008E7BBF"/>
    <w:rsid w:val="008F4DCF"/>
    <w:rsid w:val="008F4FF3"/>
    <w:rsid w:val="008F5FEB"/>
    <w:rsid w:val="008F6433"/>
    <w:rsid w:val="008F64DC"/>
    <w:rsid w:val="008F6E33"/>
    <w:rsid w:val="009007AF"/>
    <w:rsid w:val="00902CC9"/>
    <w:rsid w:val="009034B3"/>
    <w:rsid w:val="00904C7D"/>
    <w:rsid w:val="009052DC"/>
    <w:rsid w:val="00910658"/>
    <w:rsid w:val="00910778"/>
    <w:rsid w:val="00912868"/>
    <w:rsid w:val="0091321C"/>
    <w:rsid w:val="00913FB5"/>
    <w:rsid w:val="0091503F"/>
    <w:rsid w:val="009151AA"/>
    <w:rsid w:val="00915B78"/>
    <w:rsid w:val="009163EC"/>
    <w:rsid w:val="00917A13"/>
    <w:rsid w:val="00917F0F"/>
    <w:rsid w:val="00922A86"/>
    <w:rsid w:val="00922E07"/>
    <w:rsid w:val="00924611"/>
    <w:rsid w:val="00926533"/>
    <w:rsid w:val="00931931"/>
    <w:rsid w:val="0093257A"/>
    <w:rsid w:val="00933D2F"/>
    <w:rsid w:val="00934045"/>
    <w:rsid w:val="00934F40"/>
    <w:rsid w:val="00940080"/>
    <w:rsid w:val="00940A10"/>
    <w:rsid w:val="009413D8"/>
    <w:rsid w:val="009413E1"/>
    <w:rsid w:val="009432C6"/>
    <w:rsid w:val="00943375"/>
    <w:rsid w:val="0094550E"/>
    <w:rsid w:val="00945D59"/>
    <w:rsid w:val="0094699C"/>
    <w:rsid w:val="00947FB1"/>
    <w:rsid w:val="00953082"/>
    <w:rsid w:val="0095567D"/>
    <w:rsid w:val="00955FEE"/>
    <w:rsid w:val="00957E90"/>
    <w:rsid w:val="009607D2"/>
    <w:rsid w:val="00960A71"/>
    <w:rsid w:val="00964843"/>
    <w:rsid w:val="009706B0"/>
    <w:rsid w:val="00970954"/>
    <w:rsid w:val="00970F75"/>
    <w:rsid w:val="00971C70"/>
    <w:rsid w:val="0097213B"/>
    <w:rsid w:val="0097400C"/>
    <w:rsid w:val="009747C3"/>
    <w:rsid w:val="00975B35"/>
    <w:rsid w:val="00975DAD"/>
    <w:rsid w:val="00980AA7"/>
    <w:rsid w:val="00983CD3"/>
    <w:rsid w:val="00984EFE"/>
    <w:rsid w:val="00987153"/>
    <w:rsid w:val="00987410"/>
    <w:rsid w:val="00987AF4"/>
    <w:rsid w:val="00991E18"/>
    <w:rsid w:val="00994921"/>
    <w:rsid w:val="00997BCF"/>
    <w:rsid w:val="009A1079"/>
    <w:rsid w:val="009A395E"/>
    <w:rsid w:val="009A676D"/>
    <w:rsid w:val="009A761F"/>
    <w:rsid w:val="009B2906"/>
    <w:rsid w:val="009B43AD"/>
    <w:rsid w:val="009C144D"/>
    <w:rsid w:val="009C291E"/>
    <w:rsid w:val="009C373A"/>
    <w:rsid w:val="009C39DF"/>
    <w:rsid w:val="009C5A0D"/>
    <w:rsid w:val="009C5DD0"/>
    <w:rsid w:val="009C7FC7"/>
    <w:rsid w:val="009D0F2F"/>
    <w:rsid w:val="009D34DA"/>
    <w:rsid w:val="009D3DF0"/>
    <w:rsid w:val="009D6E3C"/>
    <w:rsid w:val="009E010D"/>
    <w:rsid w:val="009E0F7C"/>
    <w:rsid w:val="009E1694"/>
    <w:rsid w:val="009E18CC"/>
    <w:rsid w:val="009E2F3C"/>
    <w:rsid w:val="009E2FD4"/>
    <w:rsid w:val="009E33EF"/>
    <w:rsid w:val="009E6E2C"/>
    <w:rsid w:val="009E7655"/>
    <w:rsid w:val="009F5F3D"/>
    <w:rsid w:val="009F7541"/>
    <w:rsid w:val="009F7D08"/>
    <w:rsid w:val="00A00406"/>
    <w:rsid w:val="00A00E09"/>
    <w:rsid w:val="00A05F25"/>
    <w:rsid w:val="00A1056D"/>
    <w:rsid w:val="00A11ED6"/>
    <w:rsid w:val="00A14072"/>
    <w:rsid w:val="00A1462B"/>
    <w:rsid w:val="00A214D4"/>
    <w:rsid w:val="00A2483D"/>
    <w:rsid w:val="00A24F19"/>
    <w:rsid w:val="00A26E57"/>
    <w:rsid w:val="00A30905"/>
    <w:rsid w:val="00A30BCF"/>
    <w:rsid w:val="00A3156E"/>
    <w:rsid w:val="00A33C32"/>
    <w:rsid w:val="00A35172"/>
    <w:rsid w:val="00A3545A"/>
    <w:rsid w:val="00A35BCB"/>
    <w:rsid w:val="00A37BC6"/>
    <w:rsid w:val="00A409CF"/>
    <w:rsid w:val="00A40D36"/>
    <w:rsid w:val="00A418E4"/>
    <w:rsid w:val="00A433EC"/>
    <w:rsid w:val="00A43AF4"/>
    <w:rsid w:val="00A43BF7"/>
    <w:rsid w:val="00A43DEE"/>
    <w:rsid w:val="00A4503F"/>
    <w:rsid w:val="00A4506E"/>
    <w:rsid w:val="00A4508D"/>
    <w:rsid w:val="00A45484"/>
    <w:rsid w:val="00A50643"/>
    <w:rsid w:val="00A50D91"/>
    <w:rsid w:val="00A50F7C"/>
    <w:rsid w:val="00A5318F"/>
    <w:rsid w:val="00A54DEB"/>
    <w:rsid w:val="00A56EA0"/>
    <w:rsid w:val="00A57253"/>
    <w:rsid w:val="00A6234F"/>
    <w:rsid w:val="00A62679"/>
    <w:rsid w:val="00A700D4"/>
    <w:rsid w:val="00A72066"/>
    <w:rsid w:val="00A73451"/>
    <w:rsid w:val="00A73525"/>
    <w:rsid w:val="00A738CD"/>
    <w:rsid w:val="00A745E5"/>
    <w:rsid w:val="00A77913"/>
    <w:rsid w:val="00A77977"/>
    <w:rsid w:val="00A804CC"/>
    <w:rsid w:val="00A83A80"/>
    <w:rsid w:val="00A857FF"/>
    <w:rsid w:val="00A86720"/>
    <w:rsid w:val="00A87C17"/>
    <w:rsid w:val="00A87D47"/>
    <w:rsid w:val="00A900F9"/>
    <w:rsid w:val="00A91146"/>
    <w:rsid w:val="00A92844"/>
    <w:rsid w:val="00A9787A"/>
    <w:rsid w:val="00AA0B6F"/>
    <w:rsid w:val="00AA4F73"/>
    <w:rsid w:val="00AA63B5"/>
    <w:rsid w:val="00AA6810"/>
    <w:rsid w:val="00AA79D3"/>
    <w:rsid w:val="00AB16B5"/>
    <w:rsid w:val="00AB39F4"/>
    <w:rsid w:val="00AB3CCF"/>
    <w:rsid w:val="00AB419C"/>
    <w:rsid w:val="00AB4207"/>
    <w:rsid w:val="00AB423A"/>
    <w:rsid w:val="00AB4E47"/>
    <w:rsid w:val="00AB4EA6"/>
    <w:rsid w:val="00AB5FFD"/>
    <w:rsid w:val="00AB6066"/>
    <w:rsid w:val="00AB63C4"/>
    <w:rsid w:val="00AB7966"/>
    <w:rsid w:val="00AC0D19"/>
    <w:rsid w:val="00AC1B00"/>
    <w:rsid w:val="00AC1E95"/>
    <w:rsid w:val="00AC2045"/>
    <w:rsid w:val="00AC45C1"/>
    <w:rsid w:val="00AC707A"/>
    <w:rsid w:val="00AD2349"/>
    <w:rsid w:val="00AD3373"/>
    <w:rsid w:val="00AD39E5"/>
    <w:rsid w:val="00AD3D29"/>
    <w:rsid w:val="00AD5549"/>
    <w:rsid w:val="00AD59A5"/>
    <w:rsid w:val="00AD5EA9"/>
    <w:rsid w:val="00AD5F09"/>
    <w:rsid w:val="00AE12D6"/>
    <w:rsid w:val="00AE281B"/>
    <w:rsid w:val="00AE2BD0"/>
    <w:rsid w:val="00AE593B"/>
    <w:rsid w:val="00AE60D8"/>
    <w:rsid w:val="00AE68A1"/>
    <w:rsid w:val="00AE77BB"/>
    <w:rsid w:val="00AF0472"/>
    <w:rsid w:val="00AF0645"/>
    <w:rsid w:val="00AF0DD8"/>
    <w:rsid w:val="00AF1E59"/>
    <w:rsid w:val="00AF2189"/>
    <w:rsid w:val="00AF3B04"/>
    <w:rsid w:val="00AF5A50"/>
    <w:rsid w:val="00AF605C"/>
    <w:rsid w:val="00B00B2B"/>
    <w:rsid w:val="00B01B99"/>
    <w:rsid w:val="00B03722"/>
    <w:rsid w:val="00B042AE"/>
    <w:rsid w:val="00B0623A"/>
    <w:rsid w:val="00B06401"/>
    <w:rsid w:val="00B07283"/>
    <w:rsid w:val="00B0745F"/>
    <w:rsid w:val="00B07489"/>
    <w:rsid w:val="00B07A72"/>
    <w:rsid w:val="00B10076"/>
    <w:rsid w:val="00B119CF"/>
    <w:rsid w:val="00B11E2F"/>
    <w:rsid w:val="00B14569"/>
    <w:rsid w:val="00B14A53"/>
    <w:rsid w:val="00B20AAA"/>
    <w:rsid w:val="00B24133"/>
    <w:rsid w:val="00B24673"/>
    <w:rsid w:val="00B248EB"/>
    <w:rsid w:val="00B25F76"/>
    <w:rsid w:val="00B263F3"/>
    <w:rsid w:val="00B267FA"/>
    <w:rsid w:val="00B36CFD"/>
    <w:rsid w:val="00B3763F"/>
    <w:rsid w:val="00B410A6"/>
    <w:rsid w:val="00B4437B"/>
    <w:rsid w:val="00B46C01"/>
    <w:rsid w:val="00B47BF5"/>
    <w:rsid w:val="00B51715"/>
    <w:rsid w:val="00B51F0B"/>
    <w:rsid w:val="00B536D2"/>
    <w:rsid w:val="00B53C88"/>
    <w:rsid w:val="00B54091"/>
    <w:rsid w:val="00B56DB8"/>
    <w:rsid w:val="00B6095B"/>
    <w:rsid w:val="00B65359"/>
    <w:rsid w:val="00B669C7"/>
    <w:rsid w:val="00B67ADB"/>
    <w:rsid w:val="00B70DCF"/>
    <w:rsid w:val="00B7160A"/>
    <w:rsid w:val="00B71FEC"/>
    <w:rsid w:val="00B7326F"/>
    <w:rsid w:val="00B73831"/>
    <w:rsid w:val="00B753F3"/>
    <w:rsid w:val="00B7722A"/>
    <w:rsid w:val="00B77886"/>
    <w:rsid w:val="00B77ED6"/>
    <w:rsid w:val="00B77FF5"/>
    <w:rsid w:val="00B81E55"/>
    <w:rsid w:val="00B8438B"/>
    <w:rsid w:val="00B84C00"/>
    <w:rsid w:val="00B8568C"/>
    <w:rsid w:val="00B91119"/>
    <w:rsid w:val="00B91CAB"/>
    <w:rsid w:val="00B92004"/>
    <w:rsid w:val="00B921D6"/>
    <w:rsid w:val="00B93CD9"/>
    <w:rsid w:val="00B93F87"/>
    <w:rsid w:val="00B96DD4"/>
    <w:rsid w:val="00B973B5"/>
    <w:rsid w:val="00B973FD"/>
    <w:rsid w:val="00BA15F5"/>
    <w:rsid w:val="00BA4994"/>
    <w:rsid w:val="00BA5D1C"/>
    <w:rsid w:val="00BA5D88"/>
    <w:rsid w:val="00BA6747"/>
    <w:rsid w:val="00BA7EFD"/>
    <w:rsid w:val="00BB11AF"/>
    <w:rsid w:val="00BB2596"/>
    <w:rsid w:val="00BB3463"/>
    <w:rsid w:val="00BB3B62"/>
    <w:rsid w:val="00BB49A8"/>
    <w:rsid w:val="00BB4CD7"/>
    <w:rsid w:val="00BB5D0E"/>
    <w:rsid w:val="00BB6BA4"/>
    <w:rsid w:val="00BB7CE2"/>
    <w:rsid w:val="00BC150F"/>
    <w:rsid w:val="00BC70D0"/>
    <w:rsid w:val="00BC7AF6"/>
    <w:rsid w:val="00BD1D21"/>
    <w:rsid w:val="00BD1DBC"/>
    <w:rsid w:val="00BD1E4B"/>
    <w:rsid w:val="00BD233D"/>
    <w:rsid w:val="00BD3B78"/>
    <w:rsid w:val="00BD7238"/>
    <w:rsid w:val="00BD745D"/>
    <w:rsid w:val="00BE2F11"/>
    <w:rsid w:val="00BE37AA"/>
    <w:rsid w:val="00BE39BE"/>
    <w:rsid w:val="00BE59DF"/>
    <w:rsid w:val="00BE5A29"/>
    <w:rsid w:val="00BF027C"/>
    <w:rsid w:val="00BF44BF"/>
    <w:rsid w:val="00BF73DB"/>
    <w:rsid w:val="00BF7AD4"/>
    <w:rsid w:val="00C0209A"/>
    <w:rsid w:val="00C02129"/>
    <w:rsid w:val="00C034F5"/>
    <w:rsid w:val="00C07A74"/>
    <w:rsid w:val="00C10628"/>
    <w:rsid w:val="00C13FB4"/>
    <w:rsid w:val="00C1479E"/>
    <w:rsid w:val="00C149E6"/>
    <w:rsid w:val="00C16F0E"/>
    <w:rsid w:val="00C17788"/>
    <w:rsid w:val="00C20C09"/>
    <w:rsid w:val="00C21956"/>
    <w:rsid w:val="00C22C52"/>
    <w:rsid w:val="00C250EE"/>
    <w:rsid w:val="00C25B97"/>
    <w:rsid w:val="00C279A6"/>
    <w:rsid w:val="00C30480"/>
    <w:rsid w:val="00C31EAE"/>
    <w:rsid w:val="00C3288C"/>
    <w:rsid w:val="00C329B6"/>
    <w:rsid w:val="00C350F9"/>
    <w:rsid w:val="00C355E1"/>
    <w:rsid w:val="00C35CE9"/>
    <w:rsid w:val="00C37547"/>
    <w:rsid w:val="00C407B8"/>
    <w:rsid w:val="00C40DFB"/>
    <w:rsid w:val="00C41DDC"/>
    <w:rsid w:val="00C43040"/>
    <w:rsid w:val="00C445B1"/>
    <w:rsid w:val="00C44A0F"/>
    <w:rsid w:val="00C45004"/>
    <w:rsid w:val="00C455D0"/>
    <w:rsid w:val="00C46BF7"/>
    <w:rsid w:val="00C4718F"/>
    <w:rsid w:val="00C533D4"/>
    <w:rsid w:val="00C5359E"/>
    <w:rsid w:val="00C5386E"/>
    <w:rsid w:val="00C54031"/>
    <w:rsid w:val="00C54825"/>
    <w:rsid w:val="00C575ED"/>
    <w:rsid w:val="00C63677"/>
    <w:rsid w:val="00C65A9E"/>
    <w:rsid w:val="00C667AA"/>
    <w:rsid w:val="00C66829"/>
    <w:rsid w:val="00C668D1"/>
    <w:rsid w:val="00C7025B"/>
    <w:rsid w:val="00C7043F"/>
    <w:rsid w:val="00C70BB8"/>
    <w:rsid w:val="00C70FD3"/>
    <w:rsid w:val="00C72565"/>
    <w:rsid w:val="00C72B0B"/>
    <w:rsid w:val="00C72DD2"/>
    <w:rsid w:val="00C743E0"/>
    <w:rsid w:val="00C74B08"/>
    <w:rsid w:val="00C8011A"/>
    <w:rsid w:val="00C811AC"/>
    <w:rsid w:val="00C8218F"/>
    <w:rsid w:val="00C82310"/>
    <w:rsid w:val="00C84D79"/>
    <w:rsid w:val="00C855F8"/>
    <w:rsid w:val="00C87024"/>
    <w:rsid w:val="00C91C2C"/>
    <w:rsid w:val="00C91E0E"/>
    <w:rsid w:val="00C93E44"/>
    <w:rsid w:val="00C95102"/>
    <w:rsid w:val="00C95993"/>
    <w:rsid w:val="00C961E3"/>
    <w:rsid w:val="00CA12FF"/>
    <w:rsid w:val="00CA2F4A"/>
    <w:rsid w:val="00CA47B2"/>
    <w:rsid w:val="00CA49D3"/>
    <w:rsid w:val="00CA4AF4"/>
    <w:rsid w:val="00CA56DE"/>
    <w:rsid w:val="00CA606D"/>
    <w:rsid w:val="00CA6542"/>
    <w:rsid w:val="00CB2508"/>
    <w:rsid w:val="00CB4732"/>
    <w:rsid w:val="00CB492D"/>
    <w:rsid w:val="00CB4F3C"/>
    <w:rsid w:val="00CB61BF"/>
    <w:rsid w:val="00CB6AF2"/>
    <w:rsid w:val="00CC1642"/>
    <w:rsid w:val="00CC4FD4"/>
    <w:rsid w:val="00CC5FAC"/>
    <w:rsid w:val="00CD10DF"/>
    <w:rsid w:val="00CD1B8F"/>
    <w:rsid w:val="00CD5131"/>
    <w:rsid w:val="00CD5686"/>
    <w:rsid w:val="00CD6026"/>
    <w:rsid w:val="00CD6397"/>
    <w:rsid w:val="00CE13C3"/>
    <w:rsid w:val="00CE2E47"/>
    <w:rsid w:val="00CE32A0"/>
    <w:rsid w:val="00CE486C"/>
    <w:rsid w:val="00CE633A"/>
    <w:rsid w:val="00CE6E88"/>
    <w:rsid w:val="00CE6FA0"/>
    <w:rsid w:val="00CF03EF"/>
    <w:rsid w:val="00CF20A5"/>
    <w:rsid w:val="00CF4813"/>
    <w:rsid w:val="00CF6910"/>
    <w:rsid w:val="00D005B5"/>
    <w:rsid w:val="00D07508"/>
    <w:rsid w:val="00D07A87"/>
    <w:rsid w:val="00D07C5E"/>
    <w:rsid w:val="00D11DC3"/>
    <w:rsid w:val="00D11FE6"/>
    <w:rsid w:val="00D124A3"/>
    <w:rsid w:val="00D12F1D"/>
    <w:rsid w:val="00D13B15"/>
    <w:rsid w:val="00D145B7"/>
    <w:rsid w:val="00D16AC1"/>
    <w:rsid w:val="00D1725F"/>
    <w:rsid w:val="00D20B19"/>
    <w:rsid w:val="00D21A05"/>
    <w:rsid w:val="00D21A97"/>
    <w:rsid w:val="00D30A34"/>
    <w:rsid w:val="00D3358F"/>
    <w:rsid w:val="00D35F00"/>
    <w:rsid w:val="00D36600"/>
    <w:rsid w:val="00D36B44"/>
    <w:rsid w:val="00D40DB3"/>
    <w:rsid w:val="00D41ADB"/>
    <w:rsid w:val="00D42616"/>
    <w:rsid w:val="00D443C6"/>
    <w:rsid w:val="00D45E56"/>
    <w:rsid w:val="00D463F0"/>
    <w:rsid w:val="00D46D9B"/>
    <w:rsid w:val="00D4779B"/>
    <w:rsid w:val="00D477E8"/>
    <w:rsid w:val="00D47A0D"/>
    <w:rsid w:val="00D50029"/>
    <w:rsid w:val="00D50218"/>
    <w:rsid w:val="00D50CE8"/>
    <w:rsid w:val="00D52066"/>
    <w:rsid w:val="00D56E3E"/>
    <w:rsid w:val="00D56EEE"/>
    <w:rsid w:val="00D57184"/>
    <w:rsid w:val="00D6049A"/>
    <w:rsid w:val="00D622DF"/>
    <w:rsid w:val="00D62E4B"/>
    <w:rsid w:val="00D637CD"/>
    <w:rsid w:val="00D653F3"/>
    <w:rsid w:val="00D658F8"/>
    <w:rsid w:val="00D65F2C"/>
    <w:rsid w:val="00D66B6F"/>
    <w:rsid w:val="00D67197"/>
    <w:rsid w:val="00D67A54"/>
    <w:rsid w:val="00D727B2"/>
    <w:rsid w:val="00D74C37"/>
    <w:rsid w:val="00D77BDC"/>
    <w:rsid w:val="00D806C2"/>
    <w:rsid w:val="00D808EB"/>
    <w:rsid w:val="00D80CCA"/>
    <w:rsid w:val="00D8614C"/>
    <w:rsid w:val="00D87702"/>
    <w:rsid w:val="00D9227D"/>
    <w:rsid w:val="00D95CE9"/>
    <w:rsid w:val="00D96629"/>
    <w:rsid w:val="00D96AFD"/>
    <w:rsid w:val="00D9763A"/>
    <w:rsid w:val="00D97F25"/>
    <w:rsid w:val="00DA0893"/>
    <w:rsid w:val="00DA0E00"/>
    <w:rsid w:val="00DA20C5"/>
    <w:rsid w:val="00DA347D"/>
    <w:rsid w:val="00DA441B"/>
    <w:rsid w:val="00DB20B9"/>
    <w:rsid w:val="00DB25CC"/>
    <w:rsid w:val="00DB4082"/>
    <w:rsid w:val="00DB6398"/>
    <w:rsid w:val="00DB6FC7"/>
    <w:rsid w:val="00DB7DD7"/>
    <w:rsid w:val="00DC078A"/>
    <w:rsid w:val="00DC404B"/>
    <w:rsid w:val="00DC4F63"/>
    <w:rsid w:val="00DC673A"/>
    <w:rsid w:val="00DD2F12"/>
    <w:rsid w:val="00DD3F49"/>
    <w:rsid w:val="00DD502A"/>
    <w:rsid w:val="00DD50AF"/>
    <w:rsid w:val="00DE08D9"/>
    <w:rsid w:val="00DE1991"/>
    <w:rsid w:val="00DE68AB"/>
    <w:rsid w:val="00DE73D3"/>
    <w:rsid w:val="00DF041C"/>
    <w:rsid w:val="00DF1D98"/>
    <w:rsid w:val="00DF1E5A"/>
    <w:rsid w:val="00DF2BEC"/>
    <w:rsid w:val="00DF3ECE"/>
    <w:rsid w:val="00DF4B76"/>
    <w:rsid w:val="00E00C6A"/>
    <w:rsid w:val="00E01FE5"/>
    <w:rsid w:val="00E059FF"/>
    <w:rsid w:val="00E07BF0"/>
    <w:rsid w:val="00E1008D"/>
    <w:rsid w:val="00E10FE8"/>
    <w:rsid w:val="00E1132A"/>
    <w:rsid w:val="00E1180A"/>
    <w:rsid w:val="00E11FB7"/>
    <w:rsid w:val="00E125EE"/>
    <w:rsid w:val="00E13237"/>
    <w:rsid w:val="00E14796"/>
    <w:rsid w:val="00E14E48"/>
    <w:rsid w:val="00E16058"/>
    <w:rsid w:val="00E1610F"/>
    <w:rsid w:val="00E16D28"/>
    <w:rsid w:val="00E16E4A"/>
    <w:rsid w:val="00E17C16"/>
    <w:rsid w:val="00E20EE7"/>
    <w:rsid w:val="00E21BE4"/>
    <w:rsid w:val="00E30DEC"/>
    <w:rsid w:val="00E31244"/>
    <w:rsid w:val="00E31FA3"/>
    <w:rsid w:val="00E361F7"/>
    <w:rsid w:val="00E36A84"/>
    <w:rsid w:val="00E370D5"/>
    <w:rsid w:val="00E405A5"/>
    <w:rsid w:val="00E43AC0"/>
    <w:rsid w:val="00E46029"/>
    <w:rsid w:val="00E47677"/>
    <w:rsid w:val="00E47BD5"/>
    <w:rsid w:val="00E51878"/>
    <w:rsid w:val="00E51D6C"/>
    <w:rsid w:val="00E51DDE"/>
    <w:rsid w:val="00E52D1F"/>
    <w:rsid w:val="00E52D37"/>
    <w:rsid w:val="00E53876"/>
    <w:rsid w:val="00E55590"/>
    <w:rsid w:val="00E5626E"/>
    <w:rsid w:val="00E57EB0"/>
    <w:rsid w:val="00E6089A"/>
    <w:rsid w:val="00E62118"/>
    <w:rsid w:val="00E627D3"/>
    <w:rsid w:val="00E628AA"/>
    <w:rsid w:val="00E63CEB"/>
    <w:rsid w:val="00E63ECE"/>
    <w:rsid w:val="00E65621"/>
    <w:rsid w:val="00E667CD"/>
    <w:rsid w:val="00E67A16"/>
    <w:rsid w:val="00E70128"/>
    <w:rsid w:val="00E70A0A"/>
    <w:rsid w:val="00E70CDB"/>
    <w:rsid w:val="00E70FC0"/>
    <w:rsid w:val="00E72372"/>
    <w:rsid w:val="00E730E3"/>
    <w:rsid w:val="00E7579F"/>
    <w:rsid w:val="00E77E5C"/>
    <w:rsid w:val="00E8069C"/>
    <w:rsid w:val="00E81667"/>
    <w:rsid w:val="00E82545"/>
    <w:rsid w:val="00E847FD"/>
    <w:rsid w:val="00E8487B"/>
    <w:rsid w:val="00E8523C"/>
    <w:rsid w:val="00E854B6"/>
    <w:rsid w:val="00E87B2E"/>
    <w:rsid w:val="00E87D5D"/>
    <w:rsid w:val="00E90523"/>
    <w:rsid w:val="00E9216D"/>
    <w:rsid w:val="00E921EA"/>
    <w:rsid w:val="00E92D58"/>
    <w:rsid w:val="00E9500B"/>
    <w:rsid w:val="00E95563"/>
    <w:rsid w:val="00E9657E"/>
    <w:rsid w:val="00E96CB5"/>
    <w:rsid w:val="00EA5A8A"/>
    <w:rsid w:val="00EA5E14"/>
    <w:rsid w:val="00EA73E2"/>
    <w:rsid w:val="00EA75DE"/>
    <w:rsid w:val="00EB098C"/>
    <w:rsid w:val="00EB0AFA"/>
    <w:rsid w:val="00EB1236"/>
    <w:rsid w:val="00EB2039"/>
    <w:rsid w:val="00EB3741"/>
    <w:rsid w:val="00EB3CBC"/>
    <w:rsid w:val="00EB60E8"/>
    <w:rsid w:val="00EC1877"/>
    <w:rsid w:val="00EC1893"/>
    <w:rsid w:val="00EC254B"/>
    <w:rsid w:val="00EC28E7"/>
    <w:rsid w:val="00EC2D6E"/>
    <w:rsid w:val="00EC458C"/>
    <w:rsid w:val="00EC45AB"/>
    <w:rsid w:val="00EC4FDC"/>
    <w:rsid w:val="00EC5234"/>
    <w:rsid w:val="00ED54B0"/>
    <w:rsid w:val="00EE27F4"/>
    <w:rsid w:val="00EE2E82"/>
    <w:rsid w:val="00EE519C"/>
    <w:rsid w:val="00EE6152"/>
    <w:rsid w:val="00EE70EB"/>
    <w:rsid w:val="00EF1FA3"/>
    <w:rsid w:val="00EF304B"/>
    <w:rsid w:val="00EF3A3F"/>
    <w:rsid w:val="00EF792B"/>
    <w:rsid w:val="00EF7E2C"/>
    <w:rsid w:val="00F02DBC"/>
    <w:rsid w:val="00F03040"/>
    <w:rsid w:val="00F0515D"/>
    <w:rsid w:val="00F05387"/>
    <w:rsid w:val="00F075B3"/>
    <w:rsid w:val="00F106D2"/>
    <w:rsid w:val="00F10B32"/>
    <w:rsid w:val="00F10D6F"/>
    <w:rsid w:val="00F11979"/>
    <w:rsid w:val="00F16570"/>
    <w:rsid w:val="00F23485"/>
    <w:rsid w:val="00F23C8F"/>
    <w:rsid w:val="00F246B0"/>
    <w:rsid w:val="00F24859"/>
    <w:rsid w:val="00F25648"/>
    <w:rsid w:val="00F30AE1"/>
    <w:rsid w:val="00F30B56"/>
    <w:rsid w:val="00F3272A"/>
    <w:rsid w:val="00F329F3"/>
    <w:rsid w:val="00F33633"/>
    <w:rsid w:val="00F34F03"/>
    <w:rsid w:val="00F357AD"/>
    <w:rsid w:val="00F36661"/>
    <w:rsid w:val="00F37826"/>
    <w:rsid w:val="00F37B83"/>
    <w:rsid w:val="00F42ABD"/>
    <w:rsid w:val="00F435D5"/>
    <w:rsid w:val="00F437F3"/>
    <w:rsid w:val="00F43F8E"/>
    <w:rsid w:val="00F443EA"/>
    <w:rsid w:val="00F45FF5"/>
    <w:rsid w:val="00F462F6"/>
    <w:rsid w:val="00F468EB"/>
    <w:rsid w:val="00F51772"/>
    <w:rsid w:val="00F5213E"/>
    <w:rsid w:val="00F576E5"/>
    <w:rsid w:val="00F57D1E"/>
    <w:rsid w:val="00F62354"/>
    <w:rsid w:val="00F6242C"/>
    <w:rsid w:val="00F62B46"/>
    <w:rsid w:val="00F63692"/>
    <w:rsid w:val="00F671BF"/>
    <w:rsid w:val="00F67429"/>
    <w:rsid w:val="00F715DE"/>
    <w:rsid w:val="00F71C4A"/>
    <w:rsid w:val="00F7390D"/>
    <w:rsid w:val="00F81099"/>
    <w:rsid w:val="00F82D09"/>
    <w:rsid w:val="00F843E3"/>
    <w:rsid w:val="00F85155"/>
    <w:rsid w:val="00F86A58"/>
    <w:rsid w:val="00F872F7"/>
    <w:rsid w:val="00F91A9C"/>
    <w:rsid w:val="00F9258A"/>
    <w:rsid w:val="00F938B9"/>
    <w:rsid w:val="00F9435B"/>
    <w:rsid w:val="00F94AF2"/>
    <w:rsid w:val="00F94DFE"/>
    <w:rsid w:val="00FA069A"/>
    <w:rsid w:val="00FA0A11"/>
    <w:rsid w:val="00FA21AD"/>
    <w:rsid w:val="00FA7284"/>
    <w:rsid w:val="00FB05DE"/>
    <w:rsid w:val="00FB43F3"/>
    <w:rsid w:val="00FB5F2F"/>
    <w:rsid w:val="00FB68B9"/>
    <w:rsid w:val="00FC048F"/>
    <w:rsid w:val="00FC1F13"/>
    <w:rsid w:val="00FC289C"/>
    <w:rsid w:val="00FC3D89"/>
    <w:rsid w:val="00FC4587"/>
    <w:rsid w:val="00FC5975"/>
    <w:rsid w:val="00FC7135"/>
    <w:rsid w:val="00FD4955"/>
    <w:rsid w:val="00FD593A"/>
    <w:rsid w:val="00FD6CB3"/>
    <w:rsid w:val="00FE1623"/>
    <w:rsid w:val="00FE1938"/>
    <w:rsid w:val="00FE2660"/>
    <w:rsid w:val="00FE30A4"/>
    <w:rsid w:val="00FE35C1"/>
    <w:rsid w:val="00FE3AB6"/>
    <w:rsid w:val="00FE5C00"/>
    <w:rsid w:val="00FE6D8C"/>
    <w:rsid w:val="00FE7008"/>
    <w:rsid w:val="00FF02B5"/>
    <w:rsid w:val="00FF0394"/>
    <w:rsid w:val="00FF1077"/>
    <w:rsid w:val="00FF22CA"/>
    <w:rsid w:val="00FF7F63"/>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D90A177"/>
  <w15:docId w15:val="{2726341B-87F0-4539-A740-6911F7B74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26F"/>
    <w:pPr>
      <w:spacing w:before="0" w:after="0" w:line="240" w:lineRule="auto"/>
    </w:pPr>
    <w:rPr>
      <w:rFonts w:eastAsiaTheme="minorEastAsia"/>
    </w:rPr>
  </w:style>
  <w:style w:type="paragraph" w:styleId="Heading1">
    <w:name w:val="heading 1"/>
    <w:basedOn w:val="Normal"/>
    <w:next w:val="Normal"/>
    <w:link w:val="Heading1Char"/>
    <w:uiPriority w:val="9"/>
    <w:qFormat/>
    <w:rsid w:val="00C54031"/>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40" w:after="120"/>
      <w:outlineLvl w:val="0"/>
    </w:pPr>
    <w:rPr>
      <w:caps/>
      <w:color w:val="FFFFFF" w:themeColor="background1"/>
    </w:rPr>
  </w:style>
  <w:style w:type="paragraph" w:styleId="Heading2">
    <w:name w:val="heading 2"/>
    <w:basedOn w:val="Normal"/>
    <w:next w:val="Normal"/>
    <w:link w:val="Heading2Char"/>
    <w:uiPriority w:val="9"/>
    <w:unhideWhenUsed/>
    <w:qFormat/>
    <w:rsid w:val="001927D1"/>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40"/>
      <w:outlineLvl w:val="1"/>
    </w:pPr>
    <w:rPr>
      <w:caps/>
    </w:rPr>
  </w:style>
  <w:style w:type="paragraph" w:styleId="Heading3">
    <w:name w:val="heading 3"/>
    <w:basedOn w:val="Normal"/>
    <w:next w:val="Normal"/>
    <w:link w:val="Heading3Char"/>
    <w:uiPriority w:val="9"/>
    <w:unhideWhenUsed/>
    <w:qFormat/>
    <w:rsid w:val="0038670E"/>
    <w:pPr>
      <w:pBdr>
        <w:top w:val="single" w:sz="6" w:space="2" w:color="5B9BD5" w:themeColor="accent1"/>
      </w:pBdr>
      <w:spacing w:before="240" w:after="120"/>
      <w:outlineLvl w:val="2"/>
    </w:pPr>
    <w:rPr>
      <w:caps/>
      <w:color w:val="1F4D78" w:themeColor="accent1" w:themeShade="7F"/>
    </w:rPr>
  </w:style>
  <w:style w:type="paragraph" w:styleId="Heading4">
    <w:name w:val="heading 4"/>
    <w:basedOn w:val="Normal"/>
    <w:next w:val="Normal"/>
    <w:link w:val="Heading4Char"/>
    <w:uiPriority w:val="9"/>
    <w:semiHidden/>
    <w:unhideWhenUsed/>
    <w:qFormat/>
    <w:rsid w:val="00F9435B"/>
    <w:pPr>
      <w:pBdr>
        <w:top w:val="dotted" w:sz="6" w:space="2" w:color="5B9BD5" w:themeColor="accent1"/>
      </w:pBdr>
      <w:spacing w:before="200"/>
      <w:outlineLvl w:val="3"/>
    </w:pPr>
    <w:rPr>
      <w:caps/>
      <w:color w:val="2E74B5" w:themeColor="accent1" w:themeShade="BF"/>
    </w:rPr>
  </w:style>
  <w:style w:type="paragraph" w:styleId="Heading5">
    <w:name w:val="heading 5"/>
    <w:basedOn w:val="Normal"/>
    <w:next w:val="Normal"/>
    <w:link w:val="Heading5Char"/>
    <w:uiPriority w:val="9"/>
    <w:semiHidden/>
    <w:unhideWhenUsed/>
    <w:qFormat/>
    <w:rsid w:val="00F9435B"/>
    <w:pPr>
      <w:pBdr>
        <w:bottom w:val="single" w:sz="6" w:space="1" w:color="5B9BD5" w:themeColor="accent1"/>
      </w:pBdr>
      <w:spacing w:before="200"/>
      <w:outlineLvl w:val="4"/>
    </w:pPr>
    <w:rPr>
      <w:caps/>
      <w:color w:val="2E74B5" w:themeColor="accent1" w:themeShade="BF"/>
    </w:rPr>
  </w:style>
  <w:style w:type="paragraph" w:styleId="Heading6">
    <w:name w:val="heading 6"/>
    <w:basedOn w:val="Normal"/>
    <w:next w:val="Normal"/>
    <w:link w:val="Heading6Char"/>
    <w:uiPriority w:val="9"/>
    <w:semiHidden/>
    <w:unhideWhenUsed/>
    <w:qFormat/>
    <w:rsid w:val="00F9435B"/>
    <w:pPr>
      <w:pBdr>
        <w:bottom w:val="dotted" w:sz="6" w:space="1" w:color="5B9BD5" w:themeColor="accent1"/>
      </w:pBdr>
      <w:spacing w:before="200"/>
      <w:outlineLvl w:val="5"/>
    </w:pPr>
    <w:rPr>
      <w:caps/>
      <w:color w:val="2E74B5" w:themeColor="accent1" w:themeShade="BF"/>
    </w:rPr>
  </w:style>
  <w:style w:type="paragraph" w:styleId="Heading7">
    <w:name w:val="heading 7"/>
    <w:basedOn w:val="Normal"/>
    <w:next w:val="Normal"/>
    <w:link w:val="Heading7Char"/>
    <w:uiPriority w:val="9"/>
    <w:semiHidden/>
    <w:unhideWhenUsed/>
    <w:qFormat/>
    <w:rsid w:val="00F9435B"/>
    <w:pPr>
      <w:spacing w:before="200"/>
      <w:outlineLvl w:val="6"/>
    </w:pPr>
    <w:rPr>
      <w:caps/>
      <w:color w:val="2E74B5" w:themeColor="accent1" w:themeShade="BF"/>
    </w:rPr>
  </w:style>
  <w:style w:type="paragraph" w:styleId="Heading8">
    <w:name w:val="heading 8"/>
    <w:basedOn w:val="Normal"/>
    <w:next w:val="Normal"/>
    <w:link w:val="Heading8Char"/>
    <w:uiPriority w:val="9"/>
    <w:semiHidden/>
    <w:unhideWhenUsed/>
    <w:qFormat/>
    <w:rsid w:val="00F9435B"/>
    <w:pPr>
      <w:spacing w:before="200"/>
      <w:outlineLvl w:val="7"/>
    </w:pPr>
    <w:rPr>
      <w:caps/>
      <w:sz w:val="18"/>
    </w:rPr>
  </w:style>
  <w:style w:type="paragraph" w:styleId="Heading9">
    <w:name w:val="heading 9"/>
    <w:basedOn w:val="Normal"/>
    <w:next w:val="Normal"/>
    <w:link w:val="Heading9Char"/>
    <w:uiPriority w:val="9"/>
    <w:semiHidden/>
    <w:unhideWhenUsed/>
    <w:qFormat/>
    <w:rsid w:val="00F9435B"/>
    <w:pPr>
      <w:spacing w:before="200"/>
      <w:outlineLvl w:val="8"/>
    </w:pPr>
    <w:rPr>
      <w:i/>
      <w:cap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050CA"/>
    <w:rPr>
      <w:b/>
      <w:color w:val="2E74B5" w:themeColor="accent1" w:themeShade="BF"/>
      <w:sz w:val="16"/>
    </w:rPr>
  </w:style>
  <w:style w:type="character" w:customStyle="1" w:styleId="Heading1Char">
    <w:name w:val="Heading 1 Char"/>
    <w:basedOn w:val="DefaultParagraphFont"/>
    <w:link w:val="Heading1"/>
    <w:uiPriority w:val="9"/>
    <w:rsid w:val="00C54031"/>
    <w:rPr>
      <w:rFonts w:eastAsiaTheme="minorEastAsia"/>
      <w:caps/>
      <w:color w:val="FFFFFF" w:themeColor="background1"/>
      <w:shd w:val="clear" w:color="auto" w:fill="5B9BD5" w:themeFill="accent1"/>
    </w:rPr>
  </w:style>
  <w:style w:type="character" w:customStyle="1" w:styleId="Heading2Char">
    <w:name w:val="Heading 2 Char"/>
    <w:basedOn w:val="DefaultParagraphFont"/>
    <w:link w:val="Heading2"/>
    <w:uiPriority w:val="9"/>
    <w:rsid w:val="001927D1"/>
    <w:rPr>
      <w:rFonts w:eastAsiaTheme="minorEastAsia"/>
      <w:caps/>
      <w:shd w:val="clear" w:color="auto" w:fill="DEEAF6" w:themeFill="accent1" w:themeFillTint="33"/>
    </w:rPr>
  </w:style>
  <w:style w:type="table" w:customStyle="1" w:styleId="GridTable5Dark-Accent11">
    <w:name w:val="Grid Table 5 Dark - Accent 11"/>
    <w:basedOn w:val="TableNormal"/>
    <w:uiPriority w:val="50"/>
    <w:rsid w:val="000A38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FootnoteText">
    <w:name w:val="footnote text"/>
    <w:basedOn w:val="Normal"/>
    <w:link w:val="FootnoteTextChar"/>
    <w:uiPriority w:val="99"/>
    <w:semiHidden/>
    <w:unhideWhenUsed/>
    <w:rsid w:val="000B421A"/>
    <w:rPr>
      <w:sz w:val="20"/>
    </w:rPr>
  </w:style>
  <w:style w:type="character" w:customStyle="1" w:styleId="FootnoteTextChar">
    <w:name w:val="Footnote Text Char"/>
    <w:basedOn w:val="DefaultParagraphFont"/>
    <w:link w:val="FootnoteText"/>
    <w:uiPriority w:val="99"/>
    <w:semiHidden/>
    <w:rsid w:val="000B421A"/>
    <w:rPr>
      <w:rFonts w:eastAsiaTheme="minorEastAsia"/>
      <w:sz w:val="20"/>
    </w:rPr>
  </w:style>
  <w:style w:type="character" w:styleId="FootnoteReference">
    <w:name w:val="footnote reference"/>
    <w:basedOn w:val="DefaultParagraphFont"/>
    <w:uiPriority w:val="99"/>
    <w:semiHidden/>
    <w:unhideWhenUsed/>
    <w:rsid w:val="000B421A"/>
    <w:rPr>
      <w:vertAlign w:val="superscript"/>
    </w:rPr>
  </w:style>
  <w:style w:type="character" w:styleId="Hyperlink">
    <w:name w:val="Hyperlink"/>
    <w:basedOn w:val="DefaultParagraphFont"/>
    <w:uiPriority w:val="99"/>
    <w:unhideWhenUsed/>
    <w:rsid w:val="000B421A"/>
    <w:rPr>
      <w:color w:val="0563C1" w:themeColor="hyperlink"/>
      <w:u w:val="single"/>
    </w:rPr>
  </w:style>
  <w:style w:type="table" w:customStyle="1" w:styleId="GridTable4-Accent11">
    <w:name w:val="Grid Table 4 - Accent 11"/>
    <w:basedOn w:val="TableNormal"/>
    <w:uiPriority w:val="49"/>
    <w:rsid w:val="00E17C1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dnoteText">
    <w:name w:val="endnote text"/>
    <w:basedOn w:val="Normal"/>
    <w:link w:val="EndnoteTextChar"/>
    <w:uiPriority w:val="99"/>
    <w:semiHidden/>
    <w:unhideWhenUsed/>
    <w:rsid w:val="00EE27F4"/>
    <w:rPr>
      <w:sz w:val="20"/>
    </w:rPr>
  </w:style>
  <w:style w:type="character" w:customStyle="1" w:styleId="EndnoteTextChar">
    <w:name w:val="Endnote Text Char"/>
    <w:basedOn w:val="DefaultParagraphFont"/>
    <w:link w:val="EndnoteText"/>
    <w:uiPriority w:val="99"/>
    <w:semiHidden/>
    <w:rsid w:val="00EE27F4"/>
    <w:rPr>
      <w:rFonts w:eastAsiaTheme="minorEastAsia"/>
      <w:sz w:val="20"/>
    </w:rPr>
  </w:style>
  <w:style w:type="character" w:styleId="EndnoteReference">
    <w:name w:val="endnote reference"/>
    <w:basedOn w:val="DefaultParagraphFont"/>
    <w:uiPriority w:val="99"/>
    <w:semiHidden/>
    <w:unhideWhenUsed/>
    <w:rsid w:val="00EE27F4"/>
    <w:rPr>
      <w:vertAlign w:val="superscript"/>
    </w:rPr>
  </w:style>
  <w:style w:type="table" w:styleId="TableGrid">
    <w:name w:val="Table Grid"/>
    <w:basedOn w:val="TableNormal"/>
    <w:uiPriority w:val="39"/>
    <w:rsid w:val="00124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0218"/>
    <w:pPr>
      <w:tabs>
        <w:tab w:val="center" w:pos="4680"/>
        <w:tab w:val="right" w:pos="9360"/>
      </w:tabs>
    </w:pPr>
  </w:style>
  <w:style w:type="character" w:customStyle="1" w:styleId="HeaderChar">
    <w:name w:val="Header Char"/>
    <w:basedOn w:val="DefaultParagraphFont"/>
    <w:link w:val="Header"/>
    <w:uiPriority w:val="99"/>
    <w:rsid w:val="00D50218"/>
    <w:rPr>
      <w:rFonts w:eastAsiaTheme="minorEastAsia"/>
    </w:rPr>
  </w:style>
  <w:style w:type="paragraph" w:styleId="Footer">
    <w:name w:val="footer"/>
    <w:basedOn w:val="Normal"/>
    <w:link w:val="FooterChar"/>
    <w:uiPriority w:val="99"/>
    <w:unhideWhenUsed/>
    <w:rsid w:val="00E57EB0"/>
    <w:pPr>
      <w:tabs>
        <w:tab w:val="center" w:pos="4680"/>
        <w:tab w:val="right" w:pos="9360"/>
      </w:tabs>
    </w:pPr>
    <w:rPr>
      <w:sz w:val="18"/>
    </w:rPr>
  </w:style>
  <w:style w:type="character" w:customStyle="1" w:styleId="FooterChar">
    <w:name w:val="Footer Char"/>
    <w:basedOn w:val="DefaultParagraphFont"/>
    <w:link w:val="Footer"/>
    <w:uiPriority w:val="99"/>
    <w:rsid w:val="00E57EB0"/>
    <w:rPr>
      <w:rFonts w:eastAsiaTheme="minorEastAsia"/>
      <w:sz w:val="18"/>
    </w:rPr>
  </w:style>
  <w:style w:type="paragraph" w:styleId="TOCHeading">
    <w:name w:val="TOC Heading"/>
    <w:basedOn w:val="Heading1"/>
    <w:next w:val="Normal"/>
    <w:uiPriority w:val="39"/>
    <w:unhideWhenUsed/>
    <w:qFormat/>
    <w:rsid w:val="000050CA"/>
    <w:pPr>
      <w:outlineLvl w:val="9"/>
    </w:pPr>
  </w:style>
  <w:style w:type="paragraph" w:styleId="TOC1">
    <w:name w:val="toc 1"/>
    <w:basedOn w:val="Normal"/>
    <w:next w:val="Normal"/>
    <w:autoRedefine/>
    <w:uiPriority w:val="39"/>
    <w:unhideWhenUsed/>
    <w:rsid w:val="00C82310"/>
    <w:pPr>
      <w:tabs>
        <w:tab w:val="right" w:leader="dot" w:pos="9350"/>
      </w:tabs>
      <w:spacing w:before="120"/>
    </w:pPr>
  </w:style>
  <w:style w:type="paragraph" w:styleId="TOC2">
    <w:name w:val="toc 2"/>
    <w:basedOn w:val="Normal"/>
    <w:next w:val="Normal"/>
    <w:autoRedefine/>
    <w:uiPriority w:val="39"/>
    <w:unhideWhenUsed/>
    <w:rsid w:val="00C82310"/>
    <w:pPr>
      <w:ind w:left="216"/>
    </w:pPr>
  </w:style>
  <w:style w:type="character" w:styleId="CommentReference">
    <w:name w:val="annotation reference"/>
    <w:basedOn w:val="DefaultParagraphFont"/>
    <w:uiPriority w:val="99"/>
    <w:semiHidden/>
    <w:unhideWhenUsed/>
    <w:rsid w:val="009E010D"/>
    <w:rPr>
      <w:sz w:val="16"/>
    </w:rPr>
  </w:style>
  <w:style w:type="paragraph" w:styleId="CommentText">
    <w:name w:val="annotation text"/>
    <w:basedOn w:val="Normal"/>
    <w:link w:val="CommentTextChar"/>
    <w:uiPriority w:val="99"/>
    <w:unhideWhenUsed/>
    <w:rsid w:val="009E010D"/>
    <w:rPr>
      <w:sz w:val="20"/>
    </w:rPr>
  </w:style>
  <w:style w:type="character" w:customStyle="1" w:styleId="CommentTextChar">
    <w:name w:val="Comment Text Char"/>
    <w:basedOn w:val="DefaultParagraphFont"/>
    <w:link w:val="CommentText"/>
    <w:uiPriority w:val="99"/>
    <w:rsid w:val="009E010D"/>
    <w:rPr>
      <w:rFonts w:eastAsiaTheme="minorEastAsia"/>
      <w:sz w:val="20"/>
    </w:rPr>
  </w:style>
  <w:style w:type="paragraph" w:styleId="CommentSubject">
    <w:name w:val="annotation subject"/>
    <w:basedOn w:val="CommentText"/>
    <w:next w:val="CommentText"/>
    <w:link w:val="CommentSubjectChar"/>
    <w:uiPriority w:val="99"/>
    <w:semiHidden/>
    <w:unhideWhenUsed/>
    <w:rsid w:val="009E010D"/>
    <w:rPr>
      <w:b/>
    </w:rPr>
  </w:style>
  <w:style w:type="character" w:customStyle="1" w:styleId="CommentSubjectChar">
    <w:name w:val="Comment Subject Char"/>
    <w:basedOn w:val="CommentTextChar"/>
    <w:link w:val="CommentSubject"/>
    <w:uiPriority w:val="99"/>
    <w:semiHidden/>
    <w:rsid w:val="009E010D"/>
    <w:rPr>
      <w:rFonts w:eastAsiaTheme="minorEastAsia"/>
      <w:b/>
      <w:sz w:val="20"/>
    </w:rPr>
  </w:style>
  <w:style w:type="paragraph" w:styleId="BalloonText">
    <w:name w:val="Balloon Text"/>
    <w:basedOn w:val="Normal"/>
    <w:link w:val="BalloonTextChar"/>
    <w:uiPriority w:val="99"/>
    <w:semiHidden/>
    <w:unhideWhenUsed/>
    <w:rsid w:val="009E010D"/>
    <w:rPr>
      <w:rFonts w:ascii="Segoe UI" w:hAnsi="Segoe UI" w:cs="Segoe UI"/>
      <w:sz w:val="18"/>
    </w:rPr>
  </w:style>
  <w:style w:type="character" w:customStyle="1" w:styleId="BalloonTextChar">
    <w:name w:val="Balloon Text Char"/>
    <w:basedOn w:val="DefaultParagraphFont"/>
    <w:link w:val="BalloonText"/>
    <w:uiPriority w:val="99"/>
    <w:semiHidden/>
    <w:rsid w:val="009E010D"/>
    <w:rPr>
      <w:rFonts w:ascii="Segoe UI" w:eastAsiaTheme="minorEastAsia" w:hAnsi="Segoe UI" w:cs="Segoe UI"/>
      <w:sz w:val="18"/>
    </w:rPr>
  </w:style>
  <w:style w:type="paragraph" w:styleId="ListParagraph">
    <w:name w:val="List Paragraph"/>
    <w:basedOn w:val="Normal"/>
    <w:uiPriority w:val="34"/>
    <w:qFormat/>
    <w:rsid w:val="000C452B"/>
    <w:pPr>
      <w:ind w:left="720"/>
      <w:contextualSpacing/>
    </w:pPr>
  </w:style>
  <w:style w:type="paragraph" w:styleId="Revision">
    <w:name w:val="Revision"/>
    <w:hidden/>
    <w:uiPriority w:val="99"/>
    <w:semiHidden/>
    <w:rsid w:val="00C65A9E"/>
    <w:pPr>
      <w:spacing w:after="0" w:line="240" w:lineRule="auto"/>
    </w:pPr>
  </w:style>
  <w:style w:type="character" w:customStyle="1" w:styleId="Heading3Char">
    <w:name w:val="Heading 3 Char"/>
    <w:basedOn w:val="DefaultParagraphFont"/>
    <w:link w:val="Heading3"/>
    <w:uiPriority w:val="9"/>
    <w:rsid w:val="0038670E"/>
    <w:rPr>
      <w:rFonts w:eastAsiaTheme="minorEastAsia"/>
      <w:caps/>
      <w:color w:val="1F4D78" w:themeColor="accent1" w:themeShade="7F"/>
    </w:rPr>
  </w:style>
  <w:style w:type="character" w:customStyle="1" w:styleId="Heading4Char">
    <w:name w:val="Heading 4 Char"/>
    <w:basedOn w:val="DefaultParagraphFont"/>
    <w:link w:val="Heading4"/>
    <w:uiPriority w:val="9"/>
    <w:semiHidden/>
    <w:rsid w:val="000050CA"/>
    <w:rPr>
      <w:rFonts w:eastAsiaTheme="minorEastAsia"/>
      <w:caps/>
      <w:color w:val="2E74B5" w:themeColor="accent1" w:themeShade="BF"/>
    </w:rPr>
  </w:style>
  <w:style w:type="character" w:customStyle="1" w:styleId="Heading5Char">
    <w:name w:val="Heading 5 Char"/>
    <w:basedOn w:val="DefaultParagraphFont"/>
    <w:link w:val="Heading5"/>
    <w:uiPriority w:val="9"/>
    <w:semiHidden/>
    <w:rsid w:val="000050CA"/>
    <w:rPr>
      <w:rFonts w:eastAsiaTheme="minorEastAsia"/>
      <w:caps/>
      <w:color w:val="2E74B5" w:themeColor="accent1" w:themeShade="BF"/>
    </w:rPr>
  </w:style>
  <w:style w:type="character" w:customStyle="1" w:styleId="Heading6Char">
    <w:name w:val="Heading 6 Char"/>
    <w:basedOn w:val="DefaultParagraphFont"/>
    <w:link w:val="Heading6"/>
    <w:uiPriority w:val="9"/>
    <w:semiHidden/>
    <w:rsid w:val="000050CA"/>
    <w:rPr>
      <w:rFonts w:eastAsiaTheme="minorEastAsia"/>
      <w:caps/>
      <w:color w:val="2E74B5" w:themeColor="accent1" w:themeShade="BF"/>
    </w:rPr>
  </w:style>
  <w:style w:type="character" w:customStyle="1" w:styleId="Heading7Char">
    <w:name w:val="Heading 7 Char"/>
    <w:basedOn w:val="DefaultParagraphFont"/>
    <w:link w:val="Heading7"/>
    <w:uiPriority w:val="9"/>
    <w:semiHidden/>
    <w:rsid w:val="000050CA"/>
    <w:rPr>
      <w:rFonts w:eastAsiaTheme="minorEastAsia"/>
      <w:caps/>
      <w:color w:val="2E74B5" w:themeColor="accent1" w:themeShade="BF"/>
    </w:rPr>
  </w:style>
  <w:style w:type="character" w:customStyle="1" w:styleId="Heading8Char">
    <w:name w:val="Heading 8 Char"/>
    <w:basedOn w:val="DefaultParagraphFont"/>
    <w:link w:val="Heading8"/>
    <w:uiPriority w:val="9"/>
    <w:semiHidden/>
    <w:rsid w:val="000050CA"/>
    <w:rPr>
      <w:rFonts w:eastAsiaTheme="minorEastAsia"/>
      <w:caps/>
      <w:sz w:val="18"/>
    </w:rPr>
  </w:style>
  <w:style w:type="character" w:customStyle="1" w:styleId="Heading9Char">
    <w:name w:val="Heading 9 Char"/>
    <w:basedOn w:val="DefaultParagraphFont"/>
    <w:link w:val="Heading9"/>
    <w:uiPriority w:val="9"/>
    <w:semiHidden/>
    <w:rsid w:val="000050CA"/>
    <w:rPr>
      <w:rFonts w:eastAsiaTheme="minorEastAsia"/>
      <w:i/>
      <w:caps/>
      <w:sz w:val="18"/>
    </w:rPr>
  </w:style>
  <w:style w:type="paragraph" w:styleId="Title">
    <w:name w:val="Title"/>
    <w:basedOn w:val="Normal"/>
    <w:next w:val="Normal"/>
    <w:link w:val="TitleChar"/>
    <w:uiPriority w:val="10"/>
    <w:qFormat/>
    <w:rsid w:val="0088667A"/>
    <w:pPr>
      <w:spacing w:before="480"/>
      <w:jc w:val="center"/>
    </w:pPr>
    <w:rPr>
      <w:rFonts w:asciiTheme="majorHAnsi" w:eastAsiaTheme="majorEastAsia" w:hAnsiTheme="majorHAnsi" w:cstheme="majorBidi"/>
      <w:b/>
      <w:caps/>
      <w:color w:val="5B9BD5" w:themeColor="accent1"/>
      <w:sz w:val="80"/>
    </w:rPr>
  </w:style>
  <w:style w:type="character" w:customStyle="1" w:styleId="TitleChar">
    <w:name w:val="Title Char"/>
    <w:basedOn w:val="DefaultParagraphFont"/>
    <w:link w:val="Title"/>
    <w:uiPriority w:val="10"/>
    <w:rsid w:val="0088667A"/>
    <w:rPr>
      <w:rFonts w:asciiTheme="majorHAnsi" w:eastAsiaTheme="majorEastAsia" w:hAnsiTheme="majorHAnsi" w:cstheme="majorBidi"/>
      <w:b/>
      <w:caps/>
      <w:color w:val="5B9BD5" w:themeColor="accent1"/>
      <w:sz w:val="80"/>
    </w:rPr>
  </w:style>
  <w:style w:type="paragraph" w:styleId="Subtitle">
    <w:name w:val="Subtitle"/>
    <w:basedOn w:val="Normal"/>
    <w:next w:val="Normal"/>
    <w:link w:val="SubtitleChar"/>
    <w:uiPriority w:val="11"/>
    <w:qFormat/>
    <w:rsid w:val="0088667A"/>
    <w:pPr>
      <w:spacing w:before="480" w:after="500"/>
    </w:pPr>
    <w:rPr>
      <w:caps/>
      <w:color w:val="595959" w:themeColor="text1" w:themeTint="A6"/>
      <w:sz w:val="32"/>
    </w:rPr>
  </w:style>
  <w:style w:type="character" w:customStyle="1" w:styleId="SubtitleChar">
    <w:name w:val="Subtitle Char"/>
    <w:basedOn w:val="DefaultParagraphFont"/>
    <w:link w:val="Subtitle"/>
    <w:uiPriority w:val="11"/>
    <w:rsid w:val="0088667A"/>
    <w:rPr>
      <w:rFonts w:eastAsiaTheme="minorEastAsia"/>
      <w:caps/>
      <w:color w:val="595959" w:themeColor="text1" w:themeTint="A6"/>
      <w:sz w:val="32"/>
    </w:rPr>
  </w:style>
  <w:style w:type="character" w:styleId="Strong">
    <w:name w:val="Strong"/>
    <w:uiPriority w:val="22"/>
    <w:qFormat/>
    <w:rsid w:val="000050CA"/>
    <w:rPr>
      <w:b/>
    </w:rPr>
  </w:style>
  <w:style w:type="character" w:styleId="Emphasis">
    <w:name w:val="Emphasis"/>
    <w:uiPriority w:val="20"/>
    <w:qFormat/>
    <w:rsid w:val="000050CA"/>
    <w:rPr>
      <w:caps/>
      <w:color w:val="1F4D78" w:themeColor="accent1" w:themeShade="7F"/>
    </w:rPr>
  </w:style>
  <w:style w:type="paragraph" w:styleId="NoSpacing">
    <w:name w:val="No Spacing"/>
    <w:uiPriority w:val="1"/>
    <w:qFormat/>
    <w:rsid w:val="00F9435B"/>
    <w:pPr>
      <w:spacing w:after="0" w:line="240" w:lineRule="auto"/>
    </w:pPr>
    <w:rPr>
      <w:rFonts w:eastAsiaTheme="minorEastAsia"/>
      <w:sz w:val="20"/>
    </w:rPr>
  </w:style>
  <w:style w:type="paragraph" w:styleId="Quote">
    <w:name w:val="Quote"/>
    <w:basedOn w:val="Normal"/>
    <w:next w:val="Normal"/>
    <w:link w:val="QuoteChar"/>
    <w:uiPriority w:val="29"/>
    <w:qFormat/>
    <w:rsid w:val="000050CA"/>
    <w:rPr>
      <w:i/>
      <w:sz w:val="24"/>
    </w:rPr>
  </w:style>
  <w:style w:type="character" w:customStyle="1" w:styleId="QuoteChar">
    <w:name w:val="Quote Char"/>
    <w:basedOn w:val="DefaultParagraphFont"/>
    <w:link w:val="Quote"/>
    <w:uiPriority w:val="29"/>
    <w:rsid w:val="000050CA"/>
    <w:rPr>
      <w:i/>
      <w:sz w:val="24"/>
    </w:rPr>
  </w:style>
  <w:style w:type="paragraph" w:styleId="IntenseQuote">
    <w:name w:val="Intense Quote"/>
    <w:basedOn w:val="Normal"/>
    <w:next w:val="Normal"/>
    <w:link w:val="IntenseQuoteChar"/>
    <w:uiPriority w:val="30"/>
    <w:qFormat/>
    <w:rsid w:val="00F9435B"/>
    <w:pPr>
      <w:spacing w:before="240" w:after="240"/>
      <w:ind w:left="1080" w:right="1080"/>
      <w:jc w:val="center"/>
    </w:pPr>
    <w:rPr>
      <w:color w:val="5B9BD5" w:themeColor="accent1"/>
      <w:sz w:val="24"/>
    </w:rPr>
  </w:style>
  <w:style w:type="character" w:customStyle="1" w:styleId="IntenseQuoteChar">
    <w:name w:val="Intense Quote Char"/>
    <w:basedOn w:val="DefaultParagraphFont"/>
    <w:link w:val="IntenseQuote"/>
    <w:uiPriority w:val="30"/>
    <w:rsid w:val="000050CA"/>
    <w:rPr>
      <w:rFonts w:eastAsiaTheme="minorEastAsia"/>
      <w:color w:val="5B9BD5" w:themeColor="accent1"/>
      <w:sz w:val="24"/>
    </w:rPr>
  </w:style>
  <w:style w:type="character" w:styleId="SubtleEmphasis">
    <w:name w:val="Subtle Emphasis"/>
    <w:uiPriority w:val="19"/>
    <w:qFormat/>
    <w:rsid w:val="000050CA"/>
    <w:rPr>
      <w:i/>
      <w:color w:val="1F4D78" w:themeColor="accent1" w:themeShade="7F"/>
    </w:rPr>
  </w:style>
  <w:style w:type="character" w:styleId="IntenseEmphasis">
    <w:name w:val="Intense Emphasis"/>
    <w:uiPriority w:val="21"/>
    <w:qFormat/>
    <w:rsid w:val="000050CA"/>
    <w:rPr>
      <w:b/>
      <w:caps/>
      <w:color w:val="1F4D78" w:themeColor="accent1" w:themeShade="7F"/>
    </w:rPr>
  </w:style>
  <w:style w:type="character" w:styleId="SubtleReference">
    <w:name w:val="Subtle Reference"/>
    <w:uiPriority w:val="31"/>
    <w:qFormat/>
    <w:rsid w:val="000050CA"/>
    <w:rPr>
      <w:b/>
      <w:color w:val="5B9BD5" w:themeColor="accent1"/>
    </w:rPr>
  </w:style>
  <w:style w:type="character" w:styleId="IntenseReference">
    <w:name w:val="Intense Reference"/>
    <w:uiPriority w:val="32"/>
    <w:qFormat/>
    <w:rsid w:val="000050CA"/>
    <w:rPr>
      <w:b/>
      <w:i/>
      <w:caps/>
      <w:color w:val="5B9BD5" w:themeColor="accent1"/>
    </w:rPr>
  </w:style>
  <w:style w:type="character" w:styleId="BookTitle">
    <w:name w:val="Book Title"/>
    <w:uiPriority w:val="33"/>
    <w:qFormat/>
    <w:rsid w:val="000050CA"/>
    <w:rPr>
      <w:b/>
      <w:i/>
    </w:rPr>
  </w:style>
  <w:style w:type="character" w:styleId="FollowedHyperlink">
    <w:name w:val="FollowedHyperlink"/>
    <w:basedOn w:val="DefaultParagraphFont"/>
    <w:uiPriority w:val="99"/>
    <w:semiHidden/>
    <w:unhideWhenUsed/>
    <w:rsid w:val="00424B37"/>
    <w:rPr>
      <w:color w:val="954F72" w:themeColor="followedHyperlink"/>
      <w:u w:val="single"/>
    </w:rPr>
  </w:style>
  <w:style w:type="character" w:customStyle="1" w:styleId="UnresolvedMention1">
    <w:name w:val="Unresolved Mention1"/>
    <w:basedOn w:val="DefaultParagraphFont"/>
    <w:uiPriority w:val="99"/>
    <w:semiHidden/>
    <w:unhideWhenUsed/>
    <w:rsid w:val="00872B78"/>
    <w:rPr>
      <w:color w:val="605E5C"/>
      <w:shd w:val="clear" w:color="auto" w:fill="E1DFDD"/>
    </w:rPr>
  </w:style>
  <w:style w:type="character" w:customStyle="1" w:styleId="UnresolvedMention2">
    <w:name w:val="Unresolved Mention2"/>
    <w:basedOn w:val="DefaultParagraphFont"/>
    <w:uiPriority w:val="99"/>
    <w:semiHidden/>
    <w:unhideWhenUsed/>
    <w:rsid w:val="0044450A"/>
    <w:rPr>
      <w:color w:val="605E5C"/>
      <w:shd w:val="clear" w:color="auto" w:fill="E1DFDD"/>
    </w:rPr>
  </w:style>
  <w:style w:type="character" w:customStyle="1" w:styleId="UnresolvedMention20">
    <w:name w:val="Unresolved Mention20"/>
    <w:basedOn w:val="DefaultParagraphFont"/>
    <w:uiPriority w:val="99"/>
    <w:semiHidden/>
    <w:unhideWhenUsed/>
    <w:rsid w:val="001A7C72"/>
    <w:rPr>
      <w:color w:val="605E5C"/>
      <w:shd w:val="clear" w:color="auto" w:fill="E1DFDD"/>
    </w:rPr>
  </w:style>
  <w:style w:type="table" w:customStyle="1" w:styleId="GridTable5Dark-Accent51">
    <w:name w:val="Grid Table 5 Dark - Accent 51"/>
    <w:basedOn w:val="TableNormal"/>
    <w:uiPriority w:val="50"/>
    <w:rsid w:val="00B14A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4-Accent51">
    <w:name w:val="List Table 4 - Accent 51"/>
    <w:basedOn w:val="TableNormal"/>
    <w:uiPriority w:val="49"/>
    <w:rsid w:val="00B14A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11">
    <w:name w:val="List Table 4 - Accent 11"/>
    <w:basedOn w:val="TableNormal"/>
    <w:uiPriority w:val="49"/>
    <w:rsid w:val="00B14A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200">
    <w:name w:val="Unresolved Mention200"/>
    <w:basedOn w:val="DefaultParagraphFont"/>
    <w:uiPriority w:val="99"/>
    <w:semiHidden/>
    <w:unhideWhenUsed/>
    <w:rsid w:val="004A1F0D"/>
    <w:rPr>
      <w:color w:val="605E5C"/>
      <w:shd w:val="clear" w:color="auto" w:fill="E1DFDD"/>
    </w:rPr>
  </w:style>
  <w:style w:type="paragraph" w:customStyle="1" w:styleId="P68B1DB1-Title1">
    <w:name w:val="P68B1DB1-Title1"/>
    <w:basedOn w:val="Title"/>
    <w:rPr>
      <w:sz w:val="64"/>
    </w:rPr>
  </w:style>
  <w:style w:type="paragraph" w:customStyle="1" w:styleId="P68B1DB1-Normal2">
    <w:name w:val="P68B1DB1-Normal2"/>
    <w:basedOn w:val="Normal"/>
    <w:rPr>
      <w:sz w:val="24"/>
    </w:rPr>
  </w:style>
  <w:style w:type="paragraph" w:customStyle="1" w:styleId="P68B1DB1-Heading13">
    <w:name w:val="P68B1DB1-Heading13"/>
    <w:basedOn w:val="Heading1"/>
    <w:rPr>
      <w:sz w:val="24"/>
    </w:rPr>
  </w:style>
  <w:style w:type="paragraph" w:customStyle="1" w:styleId="P68B1DB1-Normal4">
    <w:name w:val="P68B1DB1-Normal4"/>
    <w:basedOn w:val="Normal"/>
    <w:rPr>
      <w:rFonts w:asciiTheme="majorHAnsi" w:eastAsia="Silom" w:hAnsiTheme="majorHAnsi" w:cstheme="majorHAnsi"/>
      <w:b/>
      <w:color w:val="903F98"/>
      <w:kern w:val="24"/>
      <w:sz w:val="14"/>
    </w:rPr>
  </w:style>
  <w:style w:type="paragraph" w:customStyle="1" w:styleId="P68B1DB1-Normal5">
    <w:name w:val="P68B1DB1-Normal5"/>
    <w:basedOn w:val="Normal"/>
    <w:rPr>
      <w:rFonts w:asciiTheme="majorHAnsi" w:eastAsia="Silom" w:hAnsiTheme="majorHAnsi" w:cstheme="majorHAnsi"/>
      <w:b/>
      <w:color w:val="15764D"/>
      <w:kern w:val="24"/>
      <w:sz w:val="14"/>
    </w:rPr>
  </w:style>
  <w:style w:type="paragraph" w:customStyle="1" w:styleId="P68B1DB1-Normal6">
    <w:name w:val="P68B1DB1-Normal6"/>
    <w:basedOn w:val="Normal"/>
    <w:rPr>
      <w:rFonts w:asciiTheme="majorHAnsi" w:eastAsia="Silom" w:hAnsiTheme="majorHAnsi" w:cstheme="majorHAnsi"/>
      <w:color w:val="0070C0"/>
      <w:kern w:val="24"/>
      <w:sz w:val="14"/>
    </w:rPr>
  </w:style>
  <w:style w:type="paragraph" w:customStyle="1" w:styleId="P68B1DB1-Normal7">
    <w:name w:val="P68B1DB1-Normal7"/>
    <w:basedOn w:val="Normal"/>
    <w:rPr>
      <w:rFonts w:asciiTheme="majorHAnsi" w:eastAsia="Silom" w:hAnsiTheme="majorHAnsi" w:cstheme="majorHAnsi"/>
      <w:b/>
      <w:color w:val="C59F90"/>
      <w:kern w:val="24"/>
      <w:sz w:val="14"/>
    </w:rPr>
  </w:style>
  <w:style w:type="paragraph" w:customStyle="1" w:styleId="P68B1DB1-Normal8">
    <w:name w:val="P68B1DB1-Normal8"/>
    <w:basedOn w:val="Normal"/>
    <w:rPr>
      <w:rFonts w:asciiTheme="majorHAnsi" w:eastAsia="Silom" w:hAnsiTheme="majorHAnsi" w:cstheme="majorHAnsi"/>
      <w:color w:val="F16623"/>
      <w:kern w:val="24"/>
      <w:sz w:val="14"/>
    </w:rPr>
  </w:style>
  <w:style w:type="paragraph" w:customStyle="1" w:styleId="P68B1DB1-Normal9">
    <w:name w:val="P68B1DB1-Normal9"/>
    <w:basedOn w:val="Normal"/>
    <w:rPr>
      <w:rFonts w:asciiTheme="majorHAnsi" w:eastAsia="Silom" w:hAnsiTheme="majorHAnsi" w:cstheme="majorHAnsi"/>
      <w:b/>
      <w:color w:val="FFC000"/>
      <w:kern w:val="24"/>
      <w:sz w:val="14"/>
    </w:rPr>
  </w:style>
  <w:style w:type="paragraph" w:customStyle="1" w:styleId="P68B1DB1-Normal10">
    <w:name w:val="P68B1DB1-Normal10"/>
    <w:basedOn w:val="Normal"/>
    <w:rPr>
      <w:rFonts w:hAnsi="Calibri"/>
      <w:color w:val="000000" w:themeColor="text1"/>
      <w:kern w:val="24"/>
      <w:sz w:val="14"/>
    </w:rPr>
  </w:style>
  <w:style w:type="paragraph" w:customStyle="1" w:styleId="P68B1DB1-Normal11">
    <w:name w:val="P68B1DB1-Normal11"/>
    <w:basedOn w:val="Normal"/>
    <w:rPr>
      <w:rFonts w:ascii="Calibri" w:eastAsia="Times New Roman" w:hAnsi="Calibri" w:cs="Calibri"/>
      <w:sz w:val="18"/>
    </w:rPr>
  </w:style>
  <w:style w:type="paragraph" w:customStyle="1" w:styleId="P68B1DB1-Normal12">
    <w:name w:val="P68B1DB1-Normal12"/>
    <w:basedOn w:val="Normal"/>
    <w:rPr>
      <w:rFonts w:ascii="Calibri" w:eastAsia="Times New Roman" w:hAnsi="Calibri" w:cs="Calibri"/>
      <w:color w:val="000000"/>
      <w:sz w:val="18"/>
    </w:rPr>
  </w:style>
  <w:style w:type="paragraph" w:customStyle="1" w:styleId="P68B1DB1-Normal13">
    <w:name w:val="P68B1DB1-Normal13"/>
    <w:basedOn w:val="Normal"/>
    <w:rPr>
      <w:rFonts w:ascii="Calibri" w:eastAsia="Times New Roman" w:hAnsi="Calibri" w:cs="Calibri"/>
      <w:b/>
      <w:color w:val="000000"/>
      <w:sz w:val="18"/>
    </w:rPr>
  </w:style>
  <w:style w:type="paragraph" w:customStyle="1" w:styleId="P68B1DB1-Heading114">
    <w:name w:val="P68B1DB1-Heading114"/>
    <w:basedOn w:val="Heading1"/>
    <w:rPr>
      <w:sz w:val="26"/>
    </w:rPr>
  </w:style>
  <w:style w:type="paragraph" w:customStyle="1" w:styleId="P68B1DB1-CommentText15">
    <w:name w:val="P68B1DB1-CommentText15"/>
    <w:basedOn w:val="CommentText"/>
    <w:rPr>
      <w:sz w:val="22"/>
    </w:rPr>
  </w:style>
  <w:style w:type="paragraph" w:customStyle="1" w:styleId="P68B1DB1-Normal16">
    <w:name w:val="P68B1DB1-Normal16"/>
    <w:basedOn w:val="Normal"/>
    <w:rPr>
      <w:sz w:val="18"/>
    </w:rPr>
  </w:style>
  <w:style w:type="paragraph" w:customStyle="1" w:styleId="P68B1DB1-Normal17">
    <w:name w:val="P68B1DB1-Normal17"/>
    <w:basedOn w:val="Normal"/>
    <w:rPr>
      <w:b/>
      <w:sz w:val="18"/>
    </w:rPr>
  </w:style>
  <w:style w:type="paragraph" w:customStyle="1" w:styleId="P68B1DB1-Normal18">
    <w:name w:val="P68B1DB1-Normal18"/>
    <w:basedOn w:val="Normal"/>
    <w:rPr>
      <w:rFonts w:eastAsia="Times New Roman" w:cstheme="minorHAnsi"/>
      <w:sz w:val="18"/>
    </w:rPr>
  </w:style>
  <w:style w:type="paragraph" w:customStyle="1" w:styleId="P68B1DB1-Normal19">
    <w:name w:val="P68B1DB1-Normal19"/>
    <w:basedOn w:val="Normal"/>
    <w:rPr>
      <w:rFonts w:ascii="Calibri" w:hAnsi="Calibri" w:cs="Calibri"/>
      <w:color w:val="000000"/>
      <w:sz w:val="18"/>
    </w:rPr>
  </w:style>
  <w:style w:type="paragraph" w:customStyle="1" w:styleId="P68B1DB1-Normal20">
    <w:name w:val="P68B1DB1-Normal20"/>
    <w:basedOn w:val="Normal"/>
    <w:rPr>
      <w:color w:val="000000" w:themeColor="text1"/>
      <w:sz w:val="18"/>
    </w:rPr>
  </w:style>
  <w:style w:type="paragraph" w:customStyle="1" w:styleId="P68B1DB1-Normal21">
    <w:name w:val="P68B1DB1-Normal21"/>
    <w:basedOn w:val="Normal"/>
    <w:rPr>
      <w:rFonts w:ascii="Calibri" w:eastAsia="Times New Roman" w:hAnsi="Calibri" w:cs="Calibri"/>
      <w:b/>
      <w:color w:val="FFFFFF" w:themeColor="background1"/>
      <w:sz w:val="18"/>
    </w:rPr>
  </w:style>
  <w:style w:type="paragraph" w:customStyle="1" w:styleId="P68B1DB1-Normal22">
    <w:name w:val="P68B1DB1-Normal22"/>
    <w:basedOn w:val="Normal"/>
    <w:rPr>
      <w:rFonts w:eastAsia="MS Mincho" w:cstheme="minorHAnsi"/>
      <w:sz w:val="18"/>
    </w:rPr>
  </w:style>
  <w:style w:type="paragraph" w:customStyle="1" w:styleId="P68B1DB1-Normal23">
    <w:name w:val="P68B1DB1-Normal23"/>
    <w:basedOn w:val="Normal"/>
    <w:rPr>
      <w:rFonts w:eastAsia="MS Mincho" w:cstheme="minorHAnsi"/>
      <w:b/>
      <w:sz w:val="18"/>
    </w:rPr>
  </w:style>
  <w:style w:type="paragraph" w:customStyle="1" w:styleId="P68B1DB1-Header24">
    <w:name w:val="P68B1DB1-Header24"/>
    <w:basedOn w:val="Heade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7702">
      <w:bodyDiv w:val="1"/>
      <w:marLeft w:val="0"/>
      <w:marRight w:val="0"/>
      <w:marTop w:val="0"/>
      <w:marBottom w:val="0"/>
      <w:divBdr>
        <w:top w:val="none" w:sz="0" w:space="0" w:color="auto"/>
        <w:left w:val="none" w:sz="0" w:space="0" w:color="auto"/>
        <w:bottom w:val="none" w:sz="0" w:space="0" w:color="auto"/>
        <w:right w:val="none" w:sz="0" w:space="0" w:color="auto"/>
      </w:divBdr>
    </w:div>
    <w:div w:id="158154405">
      <w:bodyDiv w:val="1"/>
      <w:marLeft w:val="0"/>
      <w:marRight w:val="0"/>
      <w:marTop w:val="0"/>
      <w:marBottom w:val="0"/>
      <w:divBdr>
        <w:top w:val="none" w:sz="0" w:space="0" w:color="auto"/>
        <w:left w:val="none" w:sz="0" w:space="0" w:color="auto"/>
        <w:bottom w:val="none" w:sz="0" w:space="0" w:color="auto"/>
        <w:right w:val="none" w:sz="0" w:space="0" w:color="auto"/>
      </w:divBdr>
      <w:divsChild>
        <w:div w:id="1388142189">
          <w:marLeft w:val="0"/>
          <w:marRight w:val="0"/>
          <w:marTop w:val="0"/>
          <w:marBottom w:val="0"/>
          <w:divBdr>
            <w:top w:val="none" w:sz="0" w:space="0" w:color="auto"/>
            <w:left w:val="none" w:sz="0" w:space="0" w:color="auto"/>
            <w:bottom w:val="none" w:sz="0" w:space="0" w:color="auto"/>
            <w:right w:val="none" w:sz="0" w:space="0" w:color="auto"/>
          </w:divBdr>
        </w:div>
        <w:div w:id="430518039">
          <w:marLeft w:val="0"/>
          <w:marRight w:val="0"/>
          <w:marTop w:val="0"/>
          <w:marBottom w:val="0"/>
          <w:divBdr>
            <w:top w:val="none" w:sz="0" w:space="0" w:color="auto"/>
            <w:left w:val="none" w:sz="0" w:space="0" w:color="auto"/>
            <w:bottom w:val="none" w:sz="0" w:space="0" w:color="auto"/>
            <w:right w:val="none" w:sz="0" w:space="0" w:color="auto"/>
          </w:divBdr>
        </w:div>
        <w:div w:id="242418895">
          <w:marLeft w:val="0"/>
          <w:marRight w:val="0"/>
          <w:marTop w:val="0"/>
          <w:marBottom w:val="0"/>
          <w:divBdr>
            <w:top w:val="none" w:sz="0" w:space="0" w:color="auto"/>
            <w:left w:val="none" w:sz="0" w:space="0" w:color="auto"/>
            <w:bottom w:val="none" w:sz="0" w:space="0" w:color="auto"/>
            <w:right w:val="none" w:sz="0" w:space="0" w:color="auto"/>
          </w:divBdr>
        </w:div>
        <w:div w:id="2042779898">
          <w:marLeft w:val="0"/>
          <w:marRight w:val="0"/>
          <w:marTop w:val="0"/>
          <w:marBottom w:val="0"/>
          <w:divBdr>
            <w:top w:val="none" w:sz="0" w:space="0" w:color="auto"/>
            <w:left w:val="none" w:sz="0" w:space="0" w:color="auto"/>
            <w:bottom w:val="none" w:sz="0" w:space="0" w:color="auto"/>
            <w:right w:val="none" w:sz="0" w:space="0" w:color="auto"/>
          </w:divBdr>
        </w:div>
      </w:divsChild>
    </w:div>
    <w:div w:id="182478924">
      <w:bodyDiv w:val="1"/>
      <w:marLeft w:val="0"/>
      <w:marRight w:val="0"/>
      <w:marTop w:val="0"/>
      <w:marBottom w:val="0"/>
      <w:divBdr>
        <w:top w:val="none" w:sz="0" w:space="0" w:color="auto"/>
        <w:left w:val="none" w:sz="0" w:space="0" w:color="auto"/>
        <w:bottom w:val="none" w:sz="0" w:space="0" w:color="auto"/>
        <w:right w:val="none" w:sz="0" w:space="0" w:color="auto"/>
      </w:divBdr>
    </w:div>
    <w:div w:id="197860185">
      <w:bodyDiv w:val="1"/>
      <w:marLeft w:val="0"/>
      <w:marRight w:val="0"/>
      <w:marTop w:val="0"/>
      <w:marBottom w:val="0"/>
      <w:divBdr>
        <w:top w:val="none" w:sz="0" w:space="0" w:color="auto"/>
        <w:left w:val="none" w:sz="0" w:space="0" w:color="auto"/>
        <w:bottom w:val="none" w:sz="0" w:space="0" w:color="auto"/>
        <w:right w:val="none" w:sz="0" w:space="0" w:color="auto"/>
      </w:divBdr>
      <w:divsChild>
        <w:div w:id="666523020">
          <w:marLeft w:val="0"/>
          <w:marRight w:val="0"/>
          <w:marTop w:val="0"/>
          <w:marBottom w:val="0"/>
          <w:divBdr>
            <w:top w:val="none" w:sz="0" w:space="0" w:color="auto"/>
            <w:left w:val="none" w:sz="0" w:space="0" w:color="auto"/>
            <w:bottom w:val="none" w:sz="0" w:space="0" w:color="auto"/>
            <w:right w:val="none" w:sz="0" w:space="0" w:color="auto"/>
          </w:divBdr>
        </w:div>
      </w:divsChild>
    </w:div>
    <w:div w:id="273482754">
      <w:bodyDiv w:val="1"/>
      <w:marLeft w:val="0"/>
      <w:marRight w:val="0"/>
      <w:marTop w:val="0"/>
      <w:marBottom w:val="0"/>
      <w:divBdr>
        <w:top w:val="none" w:sz="0" w:space="0" w:color="auto"/>
        <w:left w:val="none" w:sz="0" w:space="0" w:color="auto"/>
        <w:bottom w:val="none" w:sz="0" w:space="0" w:color="auto"/>
        <w:right w:val="none" w:sz="0" w:space="0" w:color="auto"/>
      </w:divBdr>
      <w:divsChild>
        <w:div w:id="922641788">
          <w:marLeft w:val="0"/>
          <w:marRight w:val="0"/>
          <w:marTop w:val="0"/>
          <w:marBottom w:val="0"/>
          <w:divBdr>
            <w:top w:val="none" w:sz="0" w:space="0" w:color="auto"/>
            <w:left w:val="none" w:sz="0" w:space="0" w:color="auto"/>
            <w:bottom w:val="none" w:sz="0" w:space="0" w:color="auto"/>
            <w:right w:val="none" w:sz="0" w:space="0" w:color="auto"/>
          </w:divBdr>
        </w:div>
        <w:div w:id="1814640387">
          <w:marLeft w:val="0"/>
          <w:marRight w:val="0"/>
          <w:marTop w:val="0"/>
          <w:marBottom w:val="0"/>
          <w:divBdr>
            <w:top w:val="none" w:sz="0" w:space="0" w:color="auto"/>
            <w:left w:val="none" w:sz="0" w:space="0" w:color="auto"/>
            <w:bottom w:val="none" w:sz="0" w:space="0" w:color="auto"/>
            <w:right w:val="none" w:sz="0" w:space="0" w:color="auto"/>
          </w:divBdr>
        </w:div>
      </w:divsChild>
    </w:div>
    <w:div w:id="589387958">
      <w:bodyDiv w:val="1"/>
      <w:marLeft w:val="0"/>
      <w:marRight w:val="0"/>
      <w:marTop w:val="0"/>
      <w:marBottom w:val="0"/>
      <w:divBdr>
        <w:top w:val="none" w:sz="0" w:space="0" w:color="auto"/>
        <w:left w:val="none" w:sz="0" w:space="0" w:color="auto"/>
        <w:bottom w:val="none" w:sz="0" w:space="0" w:color="auto"/>
        <w:right w:val="none" w:sz="0" w:space="0" w:color="auto"/>
      </w:divBdr>
    </w:div>
    <w:div w:id="690186508">
      <w:bodyDiv w:val="1"/>
      <w:marLeft w:val="0"/>
      <w:marRight w:val="0"/>
      <w:marTop w:val="0"/>
      <w:marBottom w:val="0"/>
      <w:divBdr>
        <w:top w:val="none" w:sz="0" w:space="0" w:color="auto"/>
        <w:left w:val="none" w:sz="0" w:space="0" w:color="auto"/>
        <w:bottom w:val="none" w:sz="0" w:space="0" w:color="auto"/>
        <w:right w:val="none" w:sz="0" w:space="0" w:color="auto"/>
      </w:divBdr>
    </w:div>
    <w:div w:id="744499358">
      <w:bodyDiv w:val="1"/>
      <w:marLeft w:val="0"/>
      <w:marRight w:val="0"/>
      <w:marTop w:val="0"/>
      <w:marBottom w:val="0"/>
      <w:divBdr>
        <w:top w:val="none" w:sz="0" w:space="0" w:color="auto"/>
        <w:left w:val="none" w:sz="0" w:space="0" w:color="auto"/>
        <w:bottom w:val="none" w:sz="0" w:space="0" w:color="auto"/>
        <w:right w:val="none" w:sz="0" w:space="0" w:color="auto"/>
      </w:divBdr>
    </w:div>
    <w:div w:id="791097361">
      <w:bodyDiv w:val="1"/>
      <w:marLeft w:val="0"/>
      <w:marRight w:val="0"/>
      <w:marTop w:val="0"/>
      <w:marBottom w:val="0"/>
      <w:divBdr>
        <w:top w:val="none" w:sz="0" w:space="0" w:color="auto"/>
        <w:left w:val="none" w:sz="0" w:space="0" w:color="auto"/>
        <w:bottom w:val="none" w:sz="0" w:space="0" w:color="auto"/>
        <w:right w:val="none" w:sz="0" w:space="0" w:color="auto"/>
      </w:divBdr>
    </w:div>
    <w:div w:id="1020620185">
      <w:bodyDiv w:val="1"/>
      <w:marLeft w:val="0"/>
      <w:marRight w:val="0"/>
      <w:marTop w:val="0"/>
      <w:marBottom w:val="0"/>
      <w:divBdr>
        <w:top w:val="none" w:sz="0" w:space="0" w:color="auto"/>
        <w:left w:val="none" w:sz="0" w:space="0" w:color="auto"/>
        <w:bottom w:val="none" w:sz="0" w:space="0" w:color="auto"/>
        <w:right w:val="none" w:sz="0" w:space="0" w:color="auto"/>
      </w:divBdr>
      <w:divsChild>
        <w:div w:id="872425140">
          <w:marLeft w:val="0"/>
          <w:marRight w:val="0"/>
          <w:marTop w:val="0"/>
          <w:marBottom w:val="0"/>
          <w:divBdr>
            <w:top w:val="none" w:sz="0" w:space="0" w:color="auto"/>
            <w:left w:val="none" w:sz="0" w:space="0" w:color="auto"/>
            <w:bottom w:val="none" w:sz="0" w:space="0" w:color="auto"/>
            <w:right w:val="none" w:sz="0" w:space="0" w:color="auto"/>
          </w:divBdr>
        </w:div>
        <w:div w:id="1453981806">
          <w:marLeft w:val="0"/>
          <w:marRight w:val="0"/>
          <w:marTop w:val="0"/>
          <w:marBottom w:val="0"/>
          <w:divBdr>
            <w:top w:val="none" w:sz="0" w:space="0" w:color="auto"/>
            <w:left w:val="none" w:sz="0" w:space="0" w:color="auto"/>
            <w:bottom w:val="none" w:sz="0" w:space="0" w:color="auto"/>
            <w:right w:val="none" w:sz="0" w:space="0" w:color="auto"/>
          </w:divBdr>
        </w:div>
        <w:div w:id="1891115502">
          <w:marLeft w:val="0"/>
          <w:marRight w:val="0"/>
          <w:marTop w:val="0"/>
          <w:marBottom w:val="0"/>
          <w:divBdr>
            <w:top w:val="none" w:sz="0" w:space="0" w:color="auto"/>
            <w:left w:val="none" w:sz="0" w:space="0" w:color="auto"/>
            <w:bottom w:val="none" w:sz="0" w:space="0" w:color="auto"/>
            <w:right w:val="none" w:sz="0" w:space="0" w:color="auto"/>
          </w:divBdr>
        </w:div>
        <w:div w:id="2009824017">
          <w:marLeft w:val="0"/>
          <w:marRight w:val="0"/>
          <w:marTop w:val="0"/>
          <w:marBottom w:val="0"/>
          <w:divBdr>
            <w:top w:val="none" w:sz="0" w:space="0" w:color="auto"/>
            <w:left w:val="none" w:sz="0" w:space="0" w:color="auto"/>
            <w:bottom w:val="none" w:sz="0" w:space="0" w:color="auto"/>
            <w:right w:val="none" w:sz="0" w:space="0" w:color="auto"/>
          </w:divBdr>
        </w:div>
      </w:divsChild>
    </w:div>
    <w:div w:id="1131047821">
      <w:bodyDiv w:val="1"/>
      <w:marLeft w:val="0"/>
      <w:marRight w:val="0"/>
      <w:marTop w:val="0"/>
      <w:marBottom w:val="0"/>
      <w:divBdr>
        <w:top w:val="none" w:sz="0" w:space="0" w:color="auto"/>
        <w:left w:val="none" w:sz="0" w:space="0" w:color="auto"/>
        <w:bottom w:val="none" w:sz="0" w:space="0" w:color="auto"/>
        <w:right w:val="none" w:sz="0" w:space="0" w:color="auto"/>
      </w:divBdr>
    </w:div>
    <w:div w:id="1292319491">
      <w:bodyDiv w:val="1"/>
      <w:marLeft w:val="0"/>
      <w:marRight w:val="0"/>
      <w:marTop w:val="0"/>
      <w:marBottom w:val="0"/>
      <w:divBdr>
        <w:top w:val="none" w:sz="0" w:space="0" w:color="auto"/>
        <w:left w:val="none" w:sz="0" w:space="0" w:color="auto"/>
        <w:bottom w:val="none" w:sz="0" w:space="0" w:color="auto"/>
        <w:right w:val="none" w:sz="0" w:space="0" w:color="auto"/>
      </w:divBdr>
    </w:div>
    <w:div w:id="1299409840">
      <w:bodyDiv w:val="1"/>
      <w:marLeft w:val="0"/>
      <w:marRight w:val="0"/>
      <w:marTop w:val="0"/>
      <w:marBottom w:val="0"/>
      <w:divBdr>
        <w:top w:val="none" w:sz="0" w:space="0" w:color="auto"/>
        <w:left w:val="none" w:sz="0" w:space="0" w:color="auto"/>
        <w:bottom w:val="none" w:sz="0" w:space="0" w:color="auto"/>
        <w:right w:val="none" w:sz="0" w:space="0" w:color="auto"/>
      </w:divBdr>
    </w:div>
    <w:div w:id="1568296491">
      <w:bodyDiv w:val="1"/>
      <w:marLeft w:val="0"/>
      <w:marRight w:val="0"/>
      <w:marTop w:val="0"/>
      <w:marBottom w:val="0"/>
      <w:divBdr>
        <w:top w:val="none" w:sz="0" w:space="0" w:color="auto"/>
        <w:left w:val="none" w:sz="0" w:space="0" w:color="auto"/>
        <w:bottom w:val="none" w:sz="0" w:space="0" w:color="auto"/>
        <w:right w:val="none" w:sz="0" w:space="0" w:color="auto"/>
      </w:divBdr>
      <w:divsChild>
        <w:div w:id="716585940">
          <w:marLeft w:val="0"/>
          <w:marRight w:val="0"/>
          <w:marTop w:val="0"/>
          <w:marBottom w:val="0"/>
          <w:divBdr>
            <w:top w:val="none" w:sz="0" w:space="0" w:color="auto"/>
            <w:left w:val="none" w:sz="0" w:space="0" w:color="auto"/>
            <w:bottom w:val="none" w:sz="0" w:space="0" w:color="auto"/>
            <w:right w:val="none" w:sz="0" w:space="0" w:color="auto"/>
          </w:divBdr>
        </w:div>
      </w:divsChild>
    </w:div>
    <w:div w:id="1611401042">
      <w:bodyDiv w:val="1"/>
      <w:marLeft w:val="0"/>
      <w:marRight w:val="0"/>
      <w:marTop w:val="0"/>
      <w:marBottom w:val="0"/>
      <w:divBdr>
        <w:top w:val="none" w:sz="0" w:space="0" w:color="auto"/>
        <w:left w:val="none" w:sz="0" w:space="0" w:color="auto"/>
        <w:bottom w:val="none" w:sz="0" w:space="0" w:color="auto"/>
        <w:right w:val="none" w:sz="0" w:space="0" w:color="auto"/>
      </w:divBdr>
    </w:div>
    <w:div w:id="1637642852">
      <w:bodyDiv w:val="1"/>
      <w:marLeft w:val="0"/>
      <w:marRight w:val="0"/>
      <w:marTop w:val="0"/>
      <w:marBottom w:val="0"/>
      <w:divBdr>
        <w:top w:val="none" w:sz="0" w:space="0" w:color="auto"/>
        <w:left w:val="none" w:sz="0" w:space="0" w:color="auto"/>
        <w:bottom w:val="none" w:sz="0" w:space="0" w:color="auto"/>
        <w:right w:val="none" w:sz="0" w:space="0" w:color="auto"/>
      </w:divBdr>
    </w:div>
    <w:div w:id="1663119072">
      <w:bodyDiv w:val="1"/>
      <w:marLeft w:val="0"/>
      <w:marRight w:val="0"/>
      <w:marTop w:val="0"/>
      <w:marBottom w:val="0"/>
      <w:divBdr>
        <w:top w:val="none" w:sz="0" w:space="0" w:color="auto"/>
        <w:left w:val="none" w:sz="0" w:space="0" w:color="auto"/>
        <w:bottom w:val="none" w:sz="0" w:space="0" w:color="auto"/>
        <w:right w:val="none" w:sz="0" w:space="0" w:color="auto"/>
      </w:divBdr>
      <w:divsChild>
        <w:div w:id="1202354080">
          <w:marLeft w:val="0"/>
          <w:marRight w:val="0"/>
          <w:marTop w:val="0"/>
          <w:marBottom w:val="0"/>
          <w:divBdr>
            <w:top w:val="none" w:sz="0" w:space="0" w:color="auto"/>
            <w:left w:val="none" w:sz="0" w:space="0" w:color="auto"/>
            <w:bottom w:val="none" w:sz="0" w:space="0" w:color="auto"/>
            <w:right w:val="none" w:sz="0" w:space="0" w:color="auto"/>
          </w:divBdr>
        </w:div>
      </w:divsChild>
    </w:div>
    <w:div w:id="1891114075">
      <w:bodyDiv w:val="1"/>
      <w:marLeft w:val="0"/>
      <w:marRight w:val="0"/>
      <w:marTop w:val="0"/>
      <w:marBottom w:val="0"/>
      <w:divBdr>
        <w:top w:val="none" w:sz="0" w:space="0" w:color="auto"/>
        <w:left w:val="none" w:sz="0" w:space="0" w:color="auto"/>
        <w:bottom w:val="none" w:sz="0" w:space="0" w:color="auto"/>
        <w:right w:val="none" w:sz="0" w:space="0" w:color="auto"/>
      </w:divBdr>
      <w:divsChild>
        <w:div w:id="1979260646">
          <w:marLeft w:val="0"/>
          <w:marRight w:val="0"/>
          <w:marTop w:val="0"/>
          <w:marBottom w:val="0"/>
          <w:divBdr>
            <w:top w:val="none" w:sz="0" w:space="0" w:color="auto"/>
            <w:left w:val="none" w:sz="0" w:space="0" w:color="auto"/>
            <w:bottom w:val="none" w:sz="0" w:space="0" w:color="auto"/>
            <w:right w:val="none" w:sz="0" w:space="0" w:color="auto"/>
          </w:divBdr>
        </w:div>
      </w:divsChild>
    </w:div>
    <w:div w:id="1940868804">
      <w:bodyDiv w:val="1"/>
      <w:marLeft w:val="0"/>
      <w:marRight w:val="0"/>
      <w:marTop w:val="0"/>
      <w:marBottom w:val="0"/>
      <w:divBdr>
        <w:top w:val="none" w:sz="0" w:space="0" w:color="auto"/>
        <w:left w:val="none" w:sz="0" w:space="0" w:color="auto"/>
        <w:bottom w:val="none" w:sz="0" w:space="0" w:color="auto"/>
        <w:right w:val="none" w:sz="0" w:space="0" w:color="auto"/>
      </w:divBdr>
    </w:div>
    <w:div w:id="2039040260">
      <w:bodyDiv w:val="1"/>
      <w:marLeft w:val="0"/>
      <w:marRight w:val="0"/>
      <w:marTop w:val="0"/>
      <w:marBottom w:val="0"/>
      <w:divBdr>
        <w:top w:val="none" w:sz="0" w:space="0" w:color="auto"/>
        <w:left w:val="none" w:sz="0" w:space="0" w:color="auto"/>
        <w:bottom w:val="none" w:sz="0" w:space="0" w:color="auto"/>
        <w:right w:val="none" w:sz="0" w:space="0" w:color="auto"/>
      </w:divBdr>
      <w:divsChild>
        <w:div w:id="1479111775">
          <w:marLeft w:val="0"/>
          <w:marRight w:val="0"/>
          <w:marTop w:val="0"/>
          <w:marBottom w:val="0"/>
          <w:divBdr>
            <w:top w:val="none" w:sz="0" w:space="0" w:color="auto"/>
            <w:left w:val="none" w:sz="0" w:space="0" w:color="auto"/>
            <w:bottom w:val="none" w:sz="0" w:space="0" w:color="auto"/>
            <w:right w:val="none" w:sz="0" w:space="0" w:color="auto"/>
          </w:divBdr>
        </w:div>
      </w:divsChild>
    </w:div>
    <w:div w:id="2066054689">
      <w:bodyDiv w:val="1"/>
      <w:marLeft w:val="0"/>
      <w:marRight w:val="0"/>
      <w:marTop w:val="0"/>
      <w:marBottom w:val="0"/>
      <w:divBdr>
        <w:top w:val="none" w:sz="0" w:space="0" w:color="auto"/>
        <w:left w:val="none" w:sz="0" w:space="0" w:color="auto"/>
        <w:bottom w:val="none" w:sz="0" w:space="0" w:color="auto"/>
        <w:right w:val="none" w:sz="0" w:space="0" w:color="auto"/>
      </w:divBdr>
    </w:div>
    <w:div w:id="2084060714">
      <w:bodyDiv w:val="1"/>
      <w:marLeft w:val="0"/>
      <w:marRight w:val="0"/>
      <w:marTop w:val="0"/>
      <w:marBottom w:val="0"/>
      <w:divBdr>
        <w:top w:val="none" w:sz="0" w:space="0" w:color="auto"/>
        <w:left w:val="none" w:sz="0" w:space="0" w:color="auto"/>
        <w:bottom w:val="none" w:sz="0" w:space="0" w:color="auto"/>
        <w:right w:val="none" w:sz="0" w:space="0" w:color="auto"/>
      </w:divBdr>
    </w:div>
    <w:div w:id="2126387525">
      <w:bodyDiv w:val="1"/>
      <w:marLeft w:val="0"/>
      <w:marRight w:val="0"/>
      <w:marTop w:val="0"/>
      <w:marBottom w:val="0"/>
      <w:divBdr>
        <w:top w:val="none" w:sz="0" w:space="0" w:color="auto"/>
        <w:left w:val="none" w:sz="0" w:space="0" w:color="auto"/>
        <w:bottom w:val="none" w:sz="0" w:space="0" w:color="auto"/>
        <w:right w:val="none" w:sz="0" w:space="0" w:color="auto"/>
      </w:divBdr>
      <w:divsChild>
        <w:div w:id="1528175651">
          <w:marLeft w:val="547"/>
          <w:marRight w:val="0"/>
          <w:marTop w:val="96"/>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anti-trafficking/sites/default/files/joint_staff_working_document_-_gender_equality_and_womens_empowerment.pdf"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gzk.rks-gov.net/ActDocumentDetail.aspx?ActID=2691"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abgj.rks-gov.net/assets/cms/uploads/files/Publikimet%20ABGJ/Procedurat%20Standarte%20t%C3%AB%20Veprimit%20p%C3%ABr%20Mbrojtje%20nga%20Dhuna%20n%C3%AB%20Familje.pdf" TargetMode="External"/><Relationship Id="rId47" Type="http://schemas.openxmlformats.org/officeDocument/2006/relationships/image" Target="media/image140.png"/><Relationship Id="rId50" Type="http://schemas.openxmlformats.org/officeDocument/2006/relationships/hyperlink" Target="https://www.kryeministri-ks.net/repository/docs/Strategjia_sektoriale_e_shendetesise_final-nentor_2016_ENG.pdf?__cf_chl_jschl_tk__=ebf1fc5d93e3dd32a7a20cd9523e128d4fbd941e-1618565410-0-AbrHY4kgrS3rZvu0CwVioZpXn-1r0S7EzFhR16S6Cju8Gg_u_pGeBxSnadqoPAHS8i9GYpx8XzpWjU6E9zds9sxLHETc7ZrfZPN0zx5SDA9no6W-OwRGYPpPT20cIHtPP14b9N8JKLhRl-xj9xn1RX35KbrPqg8PGumUicwbohhhFlUBvXhIGS_rVpO3FZFca4UItwxdSTkkWZnZOYkf7-q4jT_dRAO3hj9TCpje541vQzZ6e0gc_w7Wz7ZS30mvaYTZR66zjfvLOaCAEva14O_AoESocOtYahBGfOUT0w8iqSdILTFrUOmg6V1p_zk0PXLLu_SnnCRiVWFZd3o0a3FHM8t2paFw9qU9b7TiW1Uxce5NV5eNH3KSAHL5SI_-eJuehhm12Gm9njW1hP7amMpNejAkCr2CmG1qWKISekOSJIgbabw7JTg8HHisqW0Qph3KXJN6THVIUCnebRJf1q0ALqkgHULFVn6Pt_ysGLqx" TargetMode="External"/><Relationship Id="rId55" Type="http://schemas.openxmlformats.org/officeDocument/2006/relationships/hyperlink" Target="https://masht.rks-gov.net/uploads/2015/06/03-ligji-per-arsimin-parauniversitar-anglisht.pdf" TargetMode="External"/><Relationship Id="rId63" Type="http://schemas.openxmlformats.org/officeDocument/2006/relationships/hyperlink" Target="https://equineteurope.org/wp-content/uploads/2019/10/Annex-LAW_NO._05_L-020_ON_GENDER_EQUALITY.pdf"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ec.europa.eu/international-partnerships/system/files/swd_2020_284_en_final.pdf"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www.gazetazyrtare.com/e-gov/index.php?option=com_content&amp;task=view&amp;id=69&amp;Itemid=28&amp;lang=en" TargetMode="External"/><Relationship Id="rId45" Type="http://schemas.openxmlformats.org/officeDocument/2006/relationships/hyperlink" Target="https://www.refworld.org/docid/6012e70d4.html" TargetMode="External"/><Relationship Id="rId53" Type="http://schemas.openxmlformats.org/officeDocument/2006/relationships/hyperlink" Target="https://masht.rks-gov.net/uploads/2015/06/08-2006-02-l52-en.pdf" TargetMode="External"/><Relationship Id="rId58" Type="http://schemas.openxmlformats.org/officeDocument/2006/relationships/hyperlink" Target="https://gzk.rks-gov.net/ActDetail.aspx?ActID=2735" TargetMode="External"/><Relationship Id="rId66" Type="http://schemas.openxmlformats.org/officeDocument/2006/relationships/chart" Target="charts/chart5.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msh.rks-gov.net/wp-content/uploads/2020/03/2008_03-L-110-Law-on-Termination-of-Pregnancy.pdf" TargetMode="External"/><Relationship Id="rId57" Type="http://schemas.openxmlformats.org/officeDocument/2006/relationships/chart" Target="charts/chart2.xml"/><Relationship Id="rId61" Type="http://schemas.openxmlformats.org/officeDocument/2006/relationships/chart" Target="charts/chart3.xml"/><Relationship Id="rId10" Type="http://schemas.openxmlformats.org/officeDocument/2006/relationships/hyperlink" Target="https://ec.europa.eu/international-partnerships/system/files/join_2020_17_en_final.pdf"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legislationline.org/download/id/5028/file/Kosovo_Standard%20Operating%20Procedures%20for%20Trafficked%20Persons%20_en.pdf" TargetMode="External"/><Relationship Id="rId52" Type="http://schemas.openxmlformats.org/officeDocument/2006/relationships/hyperlink" Target="http://www.kryeministri-ks.net/repository/docs/Constitution1Kosovo.pdf" TargetMode="External"/><Relationship Id="rId60" Type="http://schemas.openxmlformats.org/officeDocument/2006/relationships/hyperlink" Target="https://gzk.rks-gov.net/ActDetail.aspx?ActID=2735" TargetMode="External"/><Relationship Id="rId65" Type="http://schemas.openxmlformats.org/officeDocument/2006/relationships/hyperlink" Target="https://gzk.rks-gov.net/ActDetail.aspx?ActID=9436"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bgj.rks-gov.net/assets/cms/uploads/files/AGE%20Kosovo%20Program%20for%20Gender%20Equality%202020-2024.pd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refworld.org/pdfid/601d3c8a4.pdf" TargetMode="External"/><Relationship Id="rId48" Type="http://schemas.openxmlformats.org/officeDocument/2006/relationships/hyperlink" Target="http://www.gazetazyrtare.com/e-gov/index.php?option=com_content&amp;task=view&amp;id=128&amp;Itemid=28&amp;lang=en" TargetMode="External"/><Relationship Id="rId56" Type="http://schemas.openxmlformats.org/officeDocument/2006/relationships/hyperlink" Target="https://masht.rks-gov.net/uploads/2015/06/02-ligji-per-arsimin-e-larte-anglisht.pdf" TargetMode="External"/><Relationship Id="rId64" Type="http://schemas.openxmlformats.org/officeDocument/2006/relationships/hyperlink" Target="https://equineteurope.org/wp-content/uploads/2019/10/Annex-LAW_NO._05_L-020_ON_GENDER_EQUALITY.pdf"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omensnetwork.org/wp-content/uploads/2018/10/womens-network.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gzk.rks-gov.net/ActDetail.aspx?ActID=31730" TargetMode="External"/><Relationship Id="rId46" Type="http://schemas.openxmlformats.org/officeDocument/2006/relationships/chart" Target="charts/chart1.xml"/><Relationship Id="rId59" Type="http://schemas.openxmlformats.org/officeDocument/2006/relationships/hyperlink" Target="https://womensnetwork.org/wp-content/uploads/2018/10/womens-network.pdf" TargetMode="External"/><Relationship Id="rId67"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s://md.rks-gov.net/desk/inc/media/52BA49FC-80C2-4172-A2F7-9E83D078F3E7.pdf" TargetMode="External"/><Relationship Id="rId54" Type="http://schemas.openxmlformats.org/officeDocument/2006/relationships/hyperlink" Target="https://masht.rks-gov.net/uploads/2015/06/09-2008-03-l068-en.pdf" TargetMode="External"/><Relationship Id="rId62" Type="http://schemas.openxmlformats.org/officeDocument/2006/relationships/chart" Target="charts/chart4.xm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8" Type="http://schemas.openxmlformats.org/officeDocument/2006/relationships/hyperlink" Target="https://kosovo.unfpa.org/sites/default/files/pub-pdf/DHSreportEng-pdf.pdf" TargetMode="External"/><Relationship Id="rId13" Type="http://schemas.openxmlformats.org/officeDocument/2006/relationships/hyperlink" Target="https://ask.rks-gov.net/media/5637/education-201902020-ang.pdf" TargetMode="External"/><Relationship Id="rId18" Type="http://schemas.openxmlformats.org/officeDocument/2006/relationships/hyperlink" Target="file:///C:\Users\avni.rrustemi\Downloads\helvetas-ks.org\eye\file\repository\LEAP_projekti_eng_print_v1_3_.pdf" TargetMode="External"/><Relationship Id="rId26" Type="http://schemas.openxmlformats.org/officeDocument/2006/relationships/hyperlink" Target="https://millenniumkosovo.org/wp-content/uploads/2018/11/MCC-Kosovo-Labor-Force-and-Time-Use-Study-Final-Research-Report-1.pdf" TargetMode="External"/><Relationship Id="rId39" Type="http://schemas.openxmlformats.org/officeDocument/2006/relationships/hyperlink" Target="https://thefutureworkplace.org/en/workforce-map" TargetMode="External"/><Relationship Id="rId3" Type="http://schemas.openxmlformats.org/officeDocument/2006/relationships/hyperlink" Target="https://abgj.rks-gov.net/assets/cms/uploads/files/AGE%20Kosovo%20Program%20for%20Gender%20Equality%202020-2024.pdf" TargetMode="External"/><Relationship Id="rId21" Type="http://schemas.openxmlformats.org/officeDocument/2006/relationships/hyperlink" Target="https://abgj.rks-gov.net/assets/cms/uploads/files/AGE%20Kosovo%20Program%20for%20Gender%20Equality%202020-2024.pdf" TargetMode="External"/><Relationship Id="rId34" Type="http://schemas.openxmlformats.org/officeDocument/2006/relationships/hyperlink" Target="https://womensnetwork.org/publications/new-kwn-policy-brief-monitor-gender-budgeting-as-per-sdgs/" TargetMode="External"/><Relationship Id="rId7" Type="http://schemas.openxmlformats.org/officeDocument/2006/relationships/hyperlink" Target="https://abgj.rks-gov.net/assets/cms/uploads/files/AGE%20Kosovo%20Program%20for%20Gender%20Equality%202020-2024.pdf" TargetMode="External"/><Relationship Id="rId12" Type="http://schemas.openxmlformats.org/officeDocument/2006/relationships/hyperlink" Target="https://womensnetwork.org/wp-content/uploads/2018/10/20170206150329798.pdf" TargetMode="External"/><Relationship Id="rId17" Type="http://schemas.openxmlformats.org/officeDocument/2006/relationships/hyperlink" Target="https://ask.rks-gov.net/media/5637/education-201902020-ang.pdf" TargetMode="External"/><Relationship Id="rId25" Type="http://schemas.openxmlformats.org/officeDocument/2006/relationships/hyperlink" Target="https://womensnetwork.org/wp-content/uploads/2018/10/womens-network.pdf" TargetMode="External"/><Relationship Id="rId33" Type="http://schemas.openxmlformats.org/officeDocument/2006/relationships/hyperlink" Target="https://abgj.rks-gov.net/assets/cms/uploads/files/AGE%20Kosovo%20Program%20for%20Gender%20Equality%202020-2024.pdf" TargetMode="External"/><Relationship Id="rId38" Type="http://schemas.openxmlformats.org/officeDocument/2006/relationships/hyperlink" Target="https://stikk.org/wp-content/uploads/2018/11/Policy-Documents_2014_-_Women_in_Technology_EN.pdf" TargetMode="External"/><Relationship Id="rId2" Type="http://schemas.openxmlformats.org/officeDocument/2006/relationships/hyperlink" Target="https://www.osce.org/files/f/documents/d/c/439781.pdf" TargetMode="External"/><Relationship Id="rId16" Type="http://schemas.openxmlformats.org/officeDocument/2006/relationships/hyperlink" Target="https://eur-lex.europa.eu/legal-content/EN/TXT/PDF/?uri=CELEX:52009XG0528(01)&amp;from=EN" TargetMode="External"/><Relationship Id="rId20" Type="http://schemas.openxmlformats.org/officeDocument/2006/relationships/hyperlink" Target="https://ask.rks-gov.net/media/5637/education-201902020-ang.pdf" TargetMode="External"/><Relationship Id="rId29" Type="http://schemas.openxmlformats.org/officeDocument/2006/relationships/hyperlink" Target="file:///C:\Users\avni.rrustemi\Downloads\kgscenter.net\site\assets\files\1722\gender_quota_eng.pdf" TargetMode="External"/><Relationship Id="rId1" Type="http://schemas.openxmlformats.org/officeDocument/2006/relationships/hyperlink" Target="https://abgj.rks-gov.net/assets/cms/uploads/files/AGE%20Kosovo%20Program%20for%20Gender%20Equality%202020-2024.pdf" TargetMode="External"/><Relationship Id="rId6" Type="http://schemas.openxmlformats.org/officeDocument/2006/relationships/hyperlink" Target="https://abgj.rks-gov.net/assets/cms/uploads/files/AGE%20Kosovo%20Program%20for%20Gender%20Equality%202020-2024.pdf" TargetMode="External"/><Relationship Id="rId11" Type="http://schemas.openxmlformats.org/officeDocument/2006/relationships/hyperlink" Target="https://artpolis-ks.com/wp-content/uploads/2019/10/ABORTIONS-IN-KOSOVO-1.pdf" TargetMode="External"/><Relationship Id="rId24" Type="http://schemas.openxmlformats.org/officeDocument/2006/relationships/hyperlink" Target="https://ask.rks-gov.net/media/5859/lfs-q3-2020.pdf" TargetMode="External"/><Relationship Id="rId32" Type="http://schemas.openxmlformats.org/officeDocument/2006/relationships/hyperlink" Target="https://kallxo.com/lajm/miratohet-kodi-per-mbeshtetjen-e-bizneseve-te-grave-ne-kosove/" TargetMode="External"/><Relationship Id="rId37" Type="http://schemas.openxmlformats.org/officeDocument/2006/relationships/hyperlink" Target="https://ask.rks-gov.net/media/5937/tik-2020-anglisht.pdf" TargetMode="External"/><Relationship Id="rId5" Type="http://schemas.openxmlformats.org/officeDocument/2006/relationships/hyperlink" Target="https://www.cshr-ks.org/wp-content/uploads/2019/03/Accessing_Justice_for_Victims_of_Gender_Based_Violence_in_Kosovo_Ending_Impunity_for_Perpetrators_820425.pdf" TargetMode="External"/><Relationship Id="rId15" Type="http://schemas.openxmlformats.org/officeDocument/2006/relationships/hyperlink" Target="file:///C:\Users\avni.rrustemi\Downloads\rm.coe.int\raporti-gender-eng-final\1680a0b187" TargetMode="External"/><Relationship Id="rId23" Type="http://schemas.openxmlformats.org/officeDocument/2006/relationships/hyperlink" Target="https://mics-surveys-prod.s3.amazonaws.com/MICS6/Europe%20and%20Central%20Asia/Kosovo%20under%20UNSC%20res.%201244/2019-2020/Survey%20findings/Kosovo%20%28UNSCR%201244%29%20%28National%20and%20Roma%2C%20Ashkali%20and%20Egyptian%20Communities%29%202019-20%20MICS-SFR_English.pdf" TargetMode="External"/><Relationship Id="rId28" Type="http://schemas.openxmlformats.org/officeDocument/2006/relationships/hyperlink" Target="https://womensnetwork.org/publications/gender-based-discrimination-and-labour-in-kosovo/" TargetMode="External"/><Relationship Id="rId36" Type="http://schemas.openxmlformats.org/officeDocument/2006/relationships/hyperlink" Target="https://womensnetwork.org/wp-content/uploads/2018/10/20161108211545508.pdf" TargetMode="External"/><Relationship Id="rId10" Type="http://schemas.openxmlformats.org/officeDocument/2006/relationships/hyperlink" Target="https://abgj.rks-gov.net/assets/cms/uploads/files/AGE%20Kosovo%20Program%20for%20Gender%20Equality%202020-2024.pdf" TargetMode="External"/><Relationship Id="rId19" Type="http://schemas.openxmlformats.org/officeDocument/2006/relationships/hyperlink" Target="https://pdf.usaid.gov/pdf_docs/PA00T8D4.pdf" TargetMode="External"/><Relationship Id="rId31" Type="http://schemas.openxmlformats.org/officeDocument/2006/relationships/hyperlink" Target="https://abgj.rks-gov.net/assets/cms/uploads/files/AGE%20Kosovo%20Program%20for%20Gender%20Equality%202020-2024.pdf" TargetMode="External"/><Relationship Id="rId4" Type="http://schemas.openxmlformats.org/officeDocument/2006/relationships/hyperlink" Target="https://www.state.gov/reports/2020-trafficking-in-persons-report/kosovo/" TargetMode="External"/><Relationship Id="rId9" Type="http://schemas.openxmlformats.org/officeDocument/2006/relationships/hyperlink" Target="https://mics-surveys-prod.s3.amazonaws.com/MICS6/Europe%20and%20Central%20Asia/Kosovo%20under%20UNSC%20res.%201244/2019-2020/Survey%20findings/Kosovo%20%28UNSCR%201244%29%20%28National%20and%20Roma%2C%20Ashkali%20and%20Egyptian%20Communities%29%202019-20%20MICS-SFR_English.pdf" TargetMode="External"/><Relationship Id="rId14" Type="http://schemas.openxmlformats.org/officeDocument/2006/relationships/hyperlink" Target="https://womensnetwork.org/publications/who-cares-demand-supply-and-options-for-expanding-childcare-availability-in-kosovo/" TargetMode="External"/><Relationship Id="rId22" Type="http://schemas.openxmlformats.org/officeDocument/2006/relationships/hyperlink" Target="https://ask.rks-gov.net/media/5637/education-201902020-ang.pdf" TargetMode="External"/><Relationship Id="rId27" Type="http://schemas.openxmlformats.org/officeDocument/2006/relationships/hyperlink" Target="https://abgj.rks-gov.net/assets/cms/uploads/files/AGE%20Kosovo%20Program%20for%20Gender%20Equality%202020-2024.pdf" TargetMode="External"/><Relationship Id="rId30" Type="http://schemas.openxmlformats.org/officeDocument/2006/relationships/hyperlink" Target="https://ask.rks-gov.net/media/5565/statistical-repertoire-of-economic-q2-2020.pdf" TargetMode="External"/><Relationship Id="rId35" Type="http://schemas.openxmlformats.org/officeDocument/2006/relationships/hyperlink" Target="https://kvinnatillkvinna.org/wp-content/uploads/2020/06/Wheres_the_Money_for_Womens_Right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C\AppData\Roaming\Microsoft\Excel\Project%20Work%20Plan%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ownloads\Elections_Women_Quotas%20and%20popular%20vote_updat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Downloads\Deputy%20ministers%202020.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t>Figura 2. Rastet e </a:t>
            </a:r>
            <a:r>
              <a:rPr lang="sq-AL" sz="900" b="1"/>
              <a:t>r</a:t>
            </a:r>
            <a:r>
              <a:rPr lang="en-US" sz="900" b="1"/>
              <a:t>aportuara të </a:t>
            </a:r>
            <a:r>
              <a:rPr lang="sq-AL" sz="900" b="1"/>
              <a:t>d</a:t>
            </a:r>
            <a:r>
              <a:rPr lang="en-US" sz="900" b="1"/>
              <a:t>hunës në </a:t>
            </a:r>
            <a:r>
              <a:rPr lang="sq-AL" sz="900" b="1"/>
              <a:t>f</a:t>
            </a:r>
            <a:r>
              <a:rPr lang="en-US" sz="900" b="1"/>
              <a:t>amilje</a:t>
            </a:r>
          </a:p>
        </c:rich>
      </c:tx>
      <c:overlay val="0"/>
      <c:spPr>
        <a:noFill/>
        <a:ln>
          <a:noFill/>
        </a:ln>
        <a:effectLst/>
      </c:spPr>
    </c:title>
    <c:autoTitleDeleted val="0"/>
    <c:plotArea>
      <c:layout>
        <c:manualLayout>
          <c:layoutTarget val="inner"/>
          <c:xMode val="edge"/>
          <c:yMode val="edge"/>
          <c:x val="1.2067447161210111E-2"/>
          <c:y val="0.35745814307458146"/>
          <c:w val="0.97586510567757978"/>
          <c:h val="0.42794316806289623"/>
        </c:manualLayout>
      </c:layout>
      <c:lineChart>
        <c:grouping val="standard"/>
        <c:varyColors val="0"/>
        <c:ser>
          <c:idx val="0"/>
          <c:order val="0"/>
          <c:tx>
            <c:strRef>
              <c:f>Sheet2!$B$2:$B$3</c:f>
              <c:strCache>
                <c:ptCount val="2"/>
                <c:pt idx="0">
                  <c:v>Reported cases of Domestic Violence 2010-2020</c:v>
                </c:pt>
                <c:pt idx="1">
                  <c:v>Year</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Sheet2!$A$4:$A$14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Sheet2!$B$4:$B$14</c:f>
              <c:numCache>
                <c:formatCode>General</c:formatCode>
                <c:ptCount val="11"/>
                <c:pt idx="0">
                  <c:v>944</c:v>
                </c:pt>
                <c:pt idx="1">
                  <c:v>1046</c:v>
                </c:pt>
                <c:pt idx="2">
                  <c:v>1026</c:v>
                </c:pt>
                <c:pt idx="3">
                  <c:v>1087</c:v>
                </c:pt>
                <c:pt idx="4">
                  <c:v>1179</c:v>
                </c:pt>
                <c:pt idx="5">
                  <c:v>1038</c:v>
                </c:pt>
                <c:pt idx="6">
                  <c:v>1225</c:v>
                </c:pt>
                <c:pt idx="7">
                  <c:v>1269</c:v>
                </c:pt>
                <c:pt idx="8">
                  <c:v>1541</c:v>
                </c:pt>
                <c:pt idx="9">
                  <c:v>1915</c:v>
                </c:pt>
                <c:pt idx="10">
                  <c:v>2069</c:v>
                </c:pt>
              </c:numCache>
            </c:numRef>
          </c:val>
          <c:smooth val="0"/>
          <c:extLst>
            <c:ext xmlns:c16="http://schemas.microsoft.com/office/drawing/2014/chart" uri="{C3380CC4-5D6E-409C-BE32-E72D297353CC}">
              <c16:uniqueId val="{00000000-7E41-43AB-9811-919CF35AE177}"/>
            </c:ext>
          </c:extLst>
        </c:ser>
        <c:dLbls>
          <c:showLegendKey val="0"/>
          <c:showVal val="0"/>
          <c:showCatName val="0"/>
          <c:showSerName val="0"/>
          <c:showPercent val="0"/>
          <c:showBubbleSize val="0"/>
        </c:dLbls>
        <c:smooth val="0"/>
        <c:axId val="536798944"/>
        <c:axId val="662815680"/>
        <c:extLst>
          <c:ext xmlns:c15="http://schemas.microsoft.com/office/drawing/2012/chart" uri="{02D57815-91ED-43cb-92C2-25804820EDAC}">
            <c15:filteredLineSeries>
              <c15:ser>
                <c:idx val="1"/>
                <c:order val="1"/>
                <c:tx>
                  <c:strRef>
                    <c:extLst>
                      <c:ext uri="{02D57815-91ED-43cb-92C2-25804820EDAC}">
                        <c15:formulaRef>
                          <c15:sqref>Sheet2!$C$2:$C$3</c15:sqref>
                        </c15:formulaRef>
                      </c:ext>
                    </c:extLst>
                    <c:strCache>
                      <c:ptCount val="2"/>
                      <c:pt idx="0">
                        <c:v>Reported cases of Domestic Violence 2010-2020</c:v>
                      </c:pt>
                      <c:pt idx="1">
                        <c:v>Year</c:v>
                      </c:pt>
                    </c:strCache>
                  </c:strRef>
                </c:tx>
                <c:spPr>
                  <a:ln w="28575" cap="rnd">
                    <a:solidFill>
                      <a:schemeClr val="accent2"/>
                    </a:solidFill>
                    <a:round/>
                  </a:ln>
                  <a:effectLst/>
                </c:spPr>
                <c:marker>
                  <c:symbol val="none"/>
                </c:marker>
                <c:cat>
                  <c:numRef>
                    <c:extLst>
                      <c:ext uri="{02D57815-91ED-43cb-92C2-25804820EDAC}">
                        <c15:formulaRef>
                          <c15:sqref>Sheet2!$A$4:$A$14</c15:sqref>
                        </c15:formulaRef>
                      </c:ext>
                    </c:extLst>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extLst>
                      <c:ext uri="{02D57815-91ED-43cb-92C2-25804820EDAC}">
                        <c15:formulaRef>
                          <c15:sqref>Sheet2!$C$4:$C$14</c15:sqref>
                        </c15:formulaRef>
                      </c:ext>
                    </c:extLst>
                    <c:numCache>
                      <c:formatCode>General</c:formatCode>
                      <c:ptCount val="11"/>
                    </c:numCache>
                  </c:numRef>
                </c:val>
                <c:smooth val="0"/>
                <c:extLst>
                  <c:ext xmlns:c16="http://schemas.microsoft.com/office/drawing/2014/chart" uri="{C3380CC4-5D6E-409C-BE32-E72D297353CC}">
                    <c16:uniqueId val="{00000001-7E41-43AB-9811-919CF35AE17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Sheet2!$D$2:$D$3</c15:sqref>
                        </c15:formulaRef>
                      </c:ext>
                    </c:extLst>
                    <c:strCache>
                      <c:ptCount val="2"/>
                      <c:pt idx="0">
                        <c:v>Reported cases of Domestic Violence 2010-2020</c:v>
                      </c:pt>
                      <c:pt idx="1">
                        <c:v>Year</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Sheet2!$A$4:$A$14</c15:sqref>
                        </c15:formulaRef>
                      </c:ext>
                    </c:extLst>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extLst xmlns:c15="http://schemas.microsoft.com/office/drawing/2012/chart">
                      <c:ext xmlns:c15="http://schemas.microsoft.com/office/drawing/2012/chart" uri="{02D57815-91ED-43cb-92C2-25804820EDAC}">
                        <c15:formulaRef>
                          <c15:sqref>Sheet2!$D$4:$D$14</c15:sqref>
                        </c15:formulaRef>
                      </c:ext>
                    </c:extLst>
                    <c:numCache>
                      <c:formatCode>General</c:formatCode>
                      <c:ptCount val="11"/>
                    </c:numCache>
                  </c:numRef>
                </c:val>
                <c:smooth val="0"/>
                <c:extLst xmlns:c15="http://schemas.microsoft.com/office/drawing/2012/chart">
                  <c:ext xmlns:c16="http://schemas.microsoft.com/office/drawing/2014/chart" uri="{C3380CC4-5D6E-409C-BE32-E72D297353CC}">
                    <c16:uniqueId val="{00000002-7E41-43AB-9811-919CF35AE177}"/>
                  </c:ext>
                </c:extLst>
              </c15:ser>
            </c15:filteredLineSeries>
          </c:ext>
        </c:extLst>
      </c:lineChart>
      <c:catAx>
        <c:axId val="5367989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Viti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62815680"/>
        <c:crosses val="autoZero"/>
        <c:auto val="1"/>
        <c:lblAlgn val="ctr"/>
        <c:lblOffset val="100"/>
        <c:noMultiLvlLbl val="0"/>
      </c:catAx>
      <c:valAx>
        <c:axId val="662815680"/>
        <c:scaling>
          <c:orientation val="minMax"/>
        </c:scaling>
        <c:delete val="1"/>
        <c:axPos val="l"/>
        <c:numFmt formatCode="General" sourceLinked="1"/>
        <c:majorTickMark val="none"/>
        <c:minorTickMark val="none"/>
        <c:tickLblPos val="nextTo"/>
        <c:crossAx val="536798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sz="900" b="1">
                <a:latin typeface="+mn-lt"/>
              </a:rPr>
              <a:t>Figura 2. </a:t>
            </a:r>
            <a:r>
              <a:rPr lang="sq-AL" sz="900" b="1">
                <a:latin typeface="+mn-lt"/>
              </a:rPr>
              <a:t>Vijueshmëria</a:t>
            </a:r>
            <a:r>
              <a:rPr lang="sq-AL" sz="900" b="1" baseline="0">
                <a:latin typeface="+mn-lt"/>
              </a:rPr>
              <a:t> </a:t>
            </a:r>
            <a:r>
              <a:rPr lang="en-US" sz="900" b="1">
                <a:latin typeface="+mn-lt"/>
              </a:rPr>
              <a:t>në shkoll</a:t>
            </a:r>
            <a:r>
              <a:rPr lang="sq-AL" sz="900" b="1">
                <a:latin typeface="+mn-lt"/>
              </a:rPr>
              <a:t>a profesionale</a:t>
            </a:r>
            <a:r>
              <a:rPr lang="en-US" sz="900" b="1">
                <a:latin typeface="+mn-lt"/>
              </a:rPr>
              <a:t> dhe gjimnaz</a:t>
            </a:r>
            <a:r>
              <a:rPr lang="sq-AL" sz="900" b="1">
                <a:latin typeface="+mn-lt"/>
              </a:rPr>
              <a:t>e</a:t>
            </a:r>
            <a:r>
              <a:rPr lang="en-US" sz="900" b="1">
                <a:latin typeface="+mn-lt"/>
              </a:rPr>
              <a:t> sipas gjinisë</a:t>
            </a:r>
          </a:p>
        </c:rich>
      </c:tx>
      <c:layout>
        <c:manualLayout>
          <c:xMode val="edge"/>
          <c:yMode val="edge"/>
          <c:x val="0.12291778279001576"/>
          <c:y val="5.3880878240345903E-2"/>
        </c:manualLayout>
      </c:layout>
      <c:overlay val="0"/>
      <c:spPr>
        <a:noFill/>
        <a:ln>
          <a:noFill/>
        </a:ln>
        <a:effectLst/>
      </c:spPr>
    </c:title>
    <c:autoTitleDeleted val="0"/>
    <c:plotArea>
      <c:layout>
        <c:manualLayout>
          <c:layoutTarget val="inner"/>
          <c:xMode val="edge"/>
          <c:yMode val="edge"/>
          <c:x val="6.1050465282748746E-2"/>
          <c:y val="0.35348505471460601"/>
          <c:w val="0.91677233527627233"/>
          <c:h val="0.46985382494694461"/>
        </c:manualLayout>
      </c:layout>
      <c:barChart>
        <c:barDir val="col"/>
        <c:grouping val="clustered"/>
        <c:varyColors val="0"/>
        <c:ser>
          <c:idx val="0"/>
          <c:order val="0"/>
          <c:tx>
            <c:strRef>
              <c:f>Sheet1!$B$1</c:f>
              <c:strCache>
                <c:ptCount val="1"/>
                <c:pt idx="0">
                  <c:v>Vajza</c:v>
                </c:pt>
              </c:strCache>
            </c:strRef>
          </c:tx>
          <c:spPr>
            <a:solidFill>
              <a:schemeClr val="accent1">
                <a:shade val="76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Shkollat profesionale</c:v>
                </c:pt>
                <c:pt idx="1">
                  <c:v>Gjimnazet</c:v>
                </c:pt>
              </c:strCache>
            </c:strRef>
          </c:cat>
          <c:val>
            <c:numRef>
              <c:f>Sheet1!$B$2:$B$3</c:f>
              <c:numCache>
                <c:formatCode>0.0%</c:formatCode>
                <c:ptCount val="2"/>
                <c:pt idx="0">
                  <c:v>0.41599999999999998</c:v>
                </c:pt>
                <c:pt idx="1">
                  <c:v>0.57699999999999996</c:v>
                </c:pt>
              </c:numCache>
            </c:numRef>
          </c:val>
          <c:extLst>
            <c:ext xmlns:c16="http://schemas.microsoft.com/office/drawing/2014/chart" uri="{C3380CC4-5D6E-409C-BE32-E72D297353CC}">
              <c16:uniqueId val="{00000000-ED47-424F-B893-5D277C3951D1}"/>
            </c:ext>
          </c:extLst>
        </c:ser>
        <c:ser>
          <c:idx val="1"/>
          <c:order val="1"/>
          <c:tx>
            <c:strRef>
              <c:f>Sheet1!$C$1</c:f>
              <c:strCache>
                <c:ptCount val="1"/>
                <c:pt idx="0">
                  <c:v>Djem</c:v>
                </c:pt>
              </c:strCache>
            </c:strRef>
          </c:tx>
          <c:spPr>
            <a:solidFill>
              <a:schemeClr val="accent1">
                <a:tint val="77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Shkollat profesionale</c:v>
                </c:pt>
                <c:pt idx="1">
                  <c:v>Gjimnazet</c:v>
                </c:pt>
              </c:strCache>
            </c:strRef>
          </c:cat>
          <c:val>
            <c:numRef>
              <c:f>Sheet1!$C$2:$C$3</c:f>
              <c:numCache>
                <c:formatCode>0.0%</c:formatCode>
                <c:ptCount val="2"/>
                <c:pt idx="0">
                  <c:v>0.58399999999999996</c:v>
                </c:pt>
                <c:pt idx="1">
                  <c:v>0.42299999999999999</c:v>
                </c:pt>
              </c:numCache>
            </c:numRef>
          </c:val>
          <c:extLst>
            <c:ext xmlns:c16="http://schemas.microsoft.com/office/drawing/2014/chart" uri="{C3380CC4-5D6E-409C-BE32-E72D297353CC}">
              <c16:uniqueId val="{00000001-ED47-424F-B893-5D277C3951D1}"/>
            </c:ext>
          </c:extLst>
        </c:ser>
        <c:dLbls>
          <c:showLegendKey val="0"/>
          <c:showVal val="0"/>
          <c:showCatName val="0"/>
          <c:showSerName val="0"/>
          <c:showPercent val="0"/>
          <c:showBubbleSize val="0"/>
        </c:dLbls>
        <c:gapWidth val="80"/>
        <c:overlap val="25"/>
        <c:axId val="662811328"/>
        <c:axId val="662809152"/>
      </c:barChart>
      <c:catAx>
        <c:axId val="6628113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662809152"/>
        <c:crosses val="autoZero"/>
        <c:auto val="1"/>
        <c:lblAlgn val="ctr"/>
        <c:lblOffset val="100"/>
        <c:noMultiLvlLbl val="0"/>
      </c:catAx>
      <c:valAx>
        <c:axId val="662809152"/>
        <c:scaling>
          <c:orientation val="minMax"/>
          <c:max val="1"/>
        </c:scaling>
        <c:delete val="1"/>
        <c:axPos val="l"/>
        <c:numFmt formatCode="0.0%" sourceLinked="1"/>
        <c:majorTickMark val="none"/>
        <c:minorTickMark val="none"/>
        <c:tickLblPos val="nextTo"/>
        <c:crossAx val="6628113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latin typeface="+mn-lt"/>
                <a:ea typeface="Tahoma" panose="020B0604030504040204" pitchFamily="34" charset="0"/>
                <a:cs typeface="Tahoma" panose="020B0604030504040204" pitchFamily="34" charset="0"/>
              </a:rPr>
              <a:t>Figura 4. Numri i grave me ulëse nga vota </a:t>
            </a:r>
            <a:r>
              <a:rPr lang="sq-AL" sz="900" b="1">
                <a:latin typeface="+mn-lt"/>
                <a:ea typeface="Tahoma" panose="020B0604030504040204" pitchFamily="34" charset="0"/>
                <a:cs typeface="Tahoma" panose="020B0604030504040204" pitchFamily="34" charset="0"/>
              </a:rPr>
              <a:t>popullore </a:t>
            </a:r>
            <a:r>
              <a:rPr lang="en-US" sz="900" b="1">
                <a:latin typeface="+mn-lt"/>
                <a:ea typeface="Tahoma" panose="020B0604030504040204" pitchFamily="34" charset="0"/>
                <a:cs typeface="Tahoma" panose="020B0604030504040204" pitchFamily="34" charset="0"/>
              </a:rPr>
              <a:t>dhe kuota </a:t>
            </a:r>
          </a:p>
        </c:rich>
      </c:tx>
      <c:layout>
        <c:manualLayout>
          <c:xMode val="edge"/>
          <c:yMode val="edge"/>
          <c:x val="0.10089637863033347"/>
          <c:y val="3.8149737720553169E-2"/>
        </c:manualLayout>
      </c:layout>
      <c:overlay val="0"/>
      <c:spPr>
        <a:noFill/>
        <a:ln>
          <a:noFill/>
        </a:ln>
        <a:effectLst/>
      </c:spPr>
    </c:title>
    <c:autoTitleDeleted val="0"/>
    <c:plotArea>
      <c:layout>
        <c:manualLayout>
          <c:layoutTarget val="inner"/>
          <c:xMode val="edge"/>
          <c:yMode val="edge"/>
          <c:x val="3.1471631205673756E-2"/>
          <c:y val="0.49148427262042887"/>
          <c:w val="0.93888888888888888"/>
          <c:h val="0.35265752725115374"/>
        </c:manualLayout>
      </c:layout>
      <c:lineChart>
        <c:grouping val="standard"/>
        <c:varyColors val="0"/>
        <c:ser>
          <c:idx val="0"/>
          <c:order val="0"/>
          <c:tx>
            <c:strRef>
              <c:f>'Graph 2007-2021'!$B$4</c:f>
              <c:strCache>
                <c:ptCount val="1"/>
                <c:pt idx="0">
                  <c:v>Quota</c:v>
                </c:pt>
              </c:strCache>
            </c:strRef>
          </c:tx>
          <c:spPr>
            <a:ln w="28575" cap="rnd">
              <a:solidFill>
                <a:schemeClr val="accent1"/>
              </a:solidFill>
              <a:round/>
            </a:ln>
            <a:effectLst/>
          </c:spPr>
          <c:marker>
            <c:symbol val="none"/>
          </c:marker>
          <c:dLbls>
            <c:dLbl>
              <c:idx val="2"/>
              <c:layout>
                <c:manualLayout>
                  <c:x val="-3.3499903853597746E-2"/>
                  <c:y val="5.53806852172225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82-4CD6-97E8-F0C593FC10E9}"/>
                </c:ext>
              </c:extLst>
            </c:dLbl>
            <c:dLbl>
              <c:idx val="3"/>
              <c:layout>
                <c:manualLayout>
                  <c:x val="-3.6277910551380889E-2"/>
                  <c:y val="6.7205613672007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8A-40DC-ACDB-4E3F3C1BB31C}"/>
                </c:ext>
              </c:extLst>
            </c:dLbl>
            <c:dLbl>
              <c:idx val="4"/>
              <c:layout>
                <c:manualLayout>
                  <c:x val="-3.6277777777777881E-2"/>
                  <c:y val="4.35025409057910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8A-40DC-ACDB-4E3F3C1BB31C}"/>
                </c:ext>
              </c:extLst>
            </c:dLbl>
            <c:dLbl>
              <c:idx val="5"/>
              <c:layout>
                <c:manualLayout>
                  <c:x val="-5.4091216713990795E-2"/>
                  <c:y val="4.79238144513248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B0-4036-BD84-13375CACFAC6}"/>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ahoma" panose="020B0604030504040204" pitchFamily="34" charset="0"/>
                    <a:cs typeface="Tahoma" panose="020B060403050404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2007-2021'!$A$5:$A$10</c:f>
              <c:numCache>
                <c:formatCode>General</c:formatCode>
                <c:ptCount val="6"/>
                <c:pt idx="0">
                  <c:v>2007</c:v>
                </c:pt>
                <c:pt idx="1">
                  <c:v>2010</c:v>
                </c:pt>
                <c:pt idx="2">
                  <c:v>2014</c:v>
                </c:pt>
                <c:pt idx="3">
                  <c:v>2017</c:v>
                </c:pt>
                <c:pt idx="4">
                  <c:v>2019</c:v>
                </c:pt>
                <c:pt idx="5">
                  <c:v>2021</c:v>
                </c:pt>
              </c:numCache>
            </c:numRef>
          </c:cat>
          <c:val>
            <c:numRef>
              <c:f>'Graph 2007-2021'!$B$5:$B$10</c:f>
              <c:numCache>
                <c:formatCode>General</c:formatCode>
                <c:ptCount val="6"/>
                <c:pt idx="0">
                  <c:v>26</c:v>
                </c:pt>
                <c:pt idx="1">
                  <c:v>26</c:v>
                </c:pt>
                <c:pt idx="2">
                  <c:v>19</c:v>
                </c:pt>
                <c:pt idx="3">
                  <c:v>17</c:v>
                </c:pt>
                <c:pt idx="4">
                  <c:v>15</c:v>
                </c:pt>
                <c:pt idx="5">
                  <c:v>9</c:v>
                </c:pt>
              </c:numCache>
            </c:numRef>
          </c:val>
          <c:smooth val="0"/>
          <c:extLst>
            <c:ext xmlns:c16="http://schemas.microsoft.com/office/drawing/2014/chart" uri="{C3380CC4-5D6E-409C-BE32-E72D297353CC}">
              <c16:uniqueId val="{00000001-A467-4E39-B64A-B4C564015E23}"/>
            </c:ext>
          </c:extLst>
        </c:ser>
        <c:ser>
          <c:idx val="1"/>
          <c:order val="1"/>
          <c:tx>
            <c:strRef>
              <c:f>'Graph 2007-2021'!$C$4</c:f>
              <c:strCache>
                <c:ptCount val="1"/>
                <c:pt idx="0">
                  <c:v>Popular vote</c:v>
                </c:pt>
              </c:strCache>
            </c:strRef>
          </c:tx>
          <c:spPr>
            <a:ln w="28575" cap="rnd">
              <a:solidFill>
                <a:schemeClr val="accent3"/>
              </a:solidFill>
              <a:round/>
            </a:ln>
            <a:effectLst/>
          </c:spPr>
          <c:marker>
            <c:symbol val="none"/>
          </c:marker>
          <c:dLbls>
            <c:dLbl>
              <c:idx val="0"/>
              <c:layout>
                <c:manualLayout>
                  <c:x val="-7.3295524072811549E-2"/>
                  <c:y val="-5.65299358114115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B0-4036-BD84-13375CACFAC6}"/>
                </c:ext>
              </c:extLst>
            </c:dLbl>
            <c:dLbl>
              <c:idx val="1"/>
              <c:layout>
                <c:manualLayout>
                  <c:x val="-7.9638689312266031E-2"/>
                  <c:y val="-6.4743488172808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B0-4036-BD84-13375CACFAC6}"/>
                </c:ext>
              </c:extLst>
            </c:dLbl>
            <c:dLbl>
              <c:idx val="5"/>
              <c:layout>
                <c:manualLayout>
                  <c:x val="-6.9472643226922995E-2"/>
                  <c:y val="-4.7596954944947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B0-4036-BD84-13375CACFAC6}"/>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ahoma" panose="020B0604030504040204" pitchFamily="34" charset="0"/>
                    <a:cs typeface="Tahoma" panose="020B060403050404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2007-2021'!$A$5:$A$10</c:f>
              <c:numCache>
                <c:formatCode>General</c:formatCode>
                <c:ptCount val="6"/>
                <c:pt idx="0">
                  <c:v>2007</c:v>
                </c:pt>
                <c:pt idx="1">
                  <c:v>2010</c:v>
                </c:pt>
                <c:pt idx="2">
                  <c:v>2014</c:v>
                </c:pt>
                <c:pt idx="3">
                  <c:v>2017</c:v>
                </c:pt>
                <c:pt idx="4">
                  <c:v>2019</c:v>
                </c:pt>
                <c:pt idx="5">
                  <c:v>2021</c:v>
                </c:pt>
              </c:numCache>
            </c:numRef>
          </c:cat>
          <c:val>
            <c:numRef>
              <c:f>'Graph 2007-2021'!$C$5:$C$10</c:f>
              <c:numCache>
                <c:formatCode>General</c:formatCode>
                <c:ptCount val="6"/>
                <c:pt idx="0">
                  <c:v>11</c:v>
                </c:pt>
                <c:pt idx="1">
                  <c:v>14</c:v>
                </c:pt>
                <c:pt idx="2">
                  <c:v>20</c:v>
                </c:pt>
                <c:pt idx="3">
                  <c:v>21</c:v>
                </c:pt>
                <c:pt idx="4">
                  <c:v>24</c:v>
                </c:pt>
                <c:pt idx="5">
                  <c:v>35</c:v>
                </c:pt>
              </c:numCache>
            </c:numRef>
          </c:val>
          <c:smooth val="0"/>
          <c:extLst>
            <c:ext xmlns:c16="http://schemas.microsoft.com/office/drawing/2014/chart" uri="{C3380CC4-5D6E-409C-BE32-E72D297353CC}">
              <c16:uniqueId val="{00000003-A467-4E39-B64A-B4C564015E23}"/>
            </c:ext>
          </c:extLst>
        </c:ser>
        <c:dLbls>
          <c:dLblPos val="t"/>
          <c:showLegendKey val="0"/>
          <c:showVal val="1"/>
          <c:showCatName val="0"/>
          <c:showSerName val="0"/>
          <c:showPercent val="0"/>
          <c:showBubbleSize val="0"/>
        </c:dLbls>
        <c:smooth val="0"/>
        <c:axId val="662812416"/>
        <c:axId val="662811872"/>
      </c:lineChart>
      <c:catAx>
        <c:axId val="66281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Tahoma" panose="020B0604030504040204" pitchFamily="34" charset="0"/>
                <a:cs typeface="Tahoma" panose="020B0604030504040204" pitchFamily="34" charset="0"/>
              </a:defRPr>
            </a:pPr>
            <a:endParaRPr lang="en-US"/>
          </a:p>
        </c:txPr>
        <c:crossAx val="662811872"/>
        <c:crosses val="autoZero"/>
        <c:auto val="1"/>
        <c:lblAlgn val="ctr"/>
        <c:lblOffset val="100"/>
        <c:noMultiLvlLbl val="0"/>
      </c:catAx>
      <c:valAx>
        <c:axId val="662811872"/>
        <c:scaling>
          <c:orientation val="minMax"/>
        </c:scaling>
        <c:delete val="1"/>
        <c:axPos val="l"/>
        <c:numFmt formatCode="General" sourceLinked="1"/>
        <c:majorTickMark val="none"/>
        <c:minorTickMark val="none"/>
        <c:tickLblPos val="nextTo"/>
        <c:crossAx val="662812416"/>
        <c:crosses val="autoZero"/>
        <c:crossBetween val="between"/>
      </c:valAx>
      <c:spPr>
        <a:noFill/>
        <a:ln>
          <a:noFill/>
        </a:ln>
        <a:effectLst/>
      </c:spPr>
    </c:plotArea>
    <c:legend>
      <c:legendPos val="t"/>
      <c:layout>
        <c:manualLayout>
          <c:xMode val="edge"/>
          <c:yMode val="edge"/>
          <c:x val="5.2557996403192517E-2"/>
          <c:y val="0.36806461424081643"/>
          <c:w val="0.89488376274564152"/>
          <c:h val="0.116702061619890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1"/>
              <a:t>Figura 3 Përqindja e votuesve sipas gjinisë</a:t>
            </a:r>
          </a:p>
        </c:rich>
      </c:tx>
      <c:layout>
        <c:manualLayout>
          <c:xMode val="edge"/>
          <c:yMode val="edge"/>
          <c:x val="0.17150578399922231"/>
          <c:y val="3.6363636363636362E-2"/>
        </c:manualLayout>
      </c:layout>
      <c:overlay val="0"/>
      <c:spPr>
        <a:noFill/>
        <a:ln>
          <a:noFill/>
        </a:ln>
        <a:effectLst/>
      </c:spPr>
    </c:title>
    <c:autoTitleDeleted val="0"/>
    <c:plotArea>
      <c:layout>
        <c:manualLayout>
          <c:layoutTarget val="inner"/>
          <c:xMode val="edge"/>
          <c:yMode val="edge"/>
          <c:x val="4.5267489711934158E-2"/>
          <c:y val="0.36017790028354041"/>
          <c:w val="0.90946502057613166"/>
          <c:h val="0.31166625047019664"/>
        </c:manualLayout>
      </c:layout>
      <c:barChart>
        <c:barDir val="col"/>
        <c:grouping val="clustered"/>
        <c:varyColors val="0"/>
        <c:ser>
          <c:idx val="0"/>
          <c:order val="0"/>
          <c:tx>
            <c:strRef>
              <c:f>'[Deputy ministers 2020.xlsx]Voters 2011-2019'!$I$2</c:f>
              <c:strCache>
                <c:ptCount val="1"/>
                <c:pt idx="0">
                  <c:v>% women voters</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'[Deputy ministers 2020.xlsx]Voters 2011-2019'!$H$3:$H$9</c:f>
              <c:strCache>
                <c:ptCount val="7"/>
                <c:pt idx="0">
                  <c:v>2009 Local Elections</c:v>
                </c:pt>
                <c:pt idx="1">
                  <c:v>2010 General Elections</c:v>
                </c:pt>
                <c:pt idx="2">
                  <c:v>2013 Local Elections</c:v>
                </c:pt>
                <c:pt idx="3">
                  <c:v>2014 General Elections</c:v>
                </c:pt>
                <c:pt idx="4">
                  <c:v>2017 General Elections</c:v>
                </c:pt>
                <c:pt idx="5">
                  <c:v>2017 Local Elections</c:v>
                </c:pt>
                <c:pt idx="6">
                  <c:v>2019 General Elections</c:v>
                </c:pt>
              </c:strCache>
            </c:strRef>
          </c:cat>
          <c:val>
            <c:numRef>
              <c:f>'[Deputy ministers 2020.xlsx]Voters 2011-2019'!$I$3:$I$9</c:f>
              <c:numCache>
                <c:formatCode>0%</c:formatCode>
                <c:ptCount val="7"/>
                <c:pt idx="0">
                  <c:v>0.3748946123452222</c:v>
                </c:pt>
                <c:pt idx="1">
                  <c:v>0.375185199255404</c:v>
                </c:pt>
                <c:pt idx="2">
                  <c:v>0.49039024907846962</c:v>
                </c:pt>
                <c:pt idx="3">
                  <c:v>0.35955784866907298</c:v>
                </c:pt>
                <c:pt idx="4">
                  <c:v>0.34478660702496067</c:v>
                </c:pt>
                <c:pt idx="5">
                  <c:v>0.38700590935386381</c:v>
                </c:pt>
                <c:pt idx="6">
                  <c:v>0.384119049247786</c:v>
                </c:pt>
              </c:numCache>
            </c:numRef>
          </c:val>
          <c:extLst>
            <c:ext xmlns:c16="http://schemas.microsoft.com/office/drawing/2014/chart" uri="{C3380CC4-5D6E-409C-BE32-E72D297353CC}">
              <c16:uniqueId val="{00000001-1DE6-4D11-ABD9-2283A1B474E6}"/>
            </c:ext>
          </c:extLst>
        </c:ser>
        <c:ser>
          <c:idx val="1"/>
          <c:order val="1"/>
          <c:tx>
            <c:strRef>
              <c:f>'[Deputy ministers 2020.xlsx]Voters 2011-2019'!$J$2</c:f>
              <c:strCache>
                <c:ptCount val="1"/>
                <c:pt idx="0">
                  <c:v>% men voters</c:v>
                </c:pt>
              </c:strCache>
            </c:strRef>
          </c:tx>
          <c:spPr>
            <a:solidFill>
              <a:srgbClr val="00206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'[Deputy ministers 2020.xlsx]Voters 2011-2019'!$H$3:$H$9</c:f>
              <c:strCache>
                <c:ptCount val="7"/>
                <c:pt idx="0">
                  <c:v>2009 Local Elections</c:v>
                </c:pt>
                <c:pt idx="1">
                  <c:v>2010 General Elections</c:v>
                </c:pt>
                <c:pt idx="2">
                  <c:v>2013 Local Elections</c:v>
                </c:pt>
                <c:pt idx="3">
                  <c:v>2014 General Elections</c:v>
                </c:pt>
                <c:pt idx="4">
                  <c:v>2017 General Elections</c:v>
                </c:pt>
                <c:pt idx="5">
                  <c:v>2017 Local Elections</c:v>
                </c:pt>
                <c:pt idx="6">
                  <c:v>2019 General Elections</c:v>
                </c:pt>
              </c:strCache>
            </c:strRef>
          </c:cat>
          <c:val>
            <c:numRef>
              <c:f>'[Deputy ministers 2020.xlsx]Voters 2011-2019'!$J$3:$J$9</c:f>
              <c:numCache>
                <c:formatCode>0%</c:formatCode>
                <c:ptCount val="7"/>
                <c:pt idx="0">
                  <c:v>0.46164302593149287</c:v>
                </c:pt>
                <c:pt idx="1">
                  <c:v>0.48918242074996493</c:v>
                </c:pt>
                <c:pt idx="2">
                  <c:v>0.42488005866356249</c:v>
                </c:pt>
                <c:pt idx="3">
                  <c:v>0.46212246534552587</c:v>
                </c:pt>
                <c:pt idx="4">
                  <c:v>0.4507850885446068</c:v>
                </c:pt>
                <c:pt idx="5">
                  <c:v>0.46971320099322361</c:v>
                </c:pt>
                <c:pt idx="6">
                  <c:v>0.46777526570028743</c:v>
                </c:pt>
              </c:numCache>
            </c:numRef>
          </c:val>
          <c:extLst>
            <c:ext xmlns:c16="http://schemas.microsoft.com/office/drawing/2014/chart" uri="{C3380CC4-5D6E-409C-BE32-E72D297353CC}">
              <c16:uniqueId val="{00000003-1DE6-4D11-ABD9-2283A1B474E6}"/>
            </c:ext>
          </c:extLst>
        </c:ser>
        <c:dLbls>
          <c:dLblPos val="outEnd"/>
          <c:showLegendKey val="0"/>
          <c:showVal val="1"/>
          <c:showCatName val="0"/>
          <c:showSerName val="0"/>
          <c:showPercent val="0"/>
          <c:showBubbleSize val="0"/>
        </c:dLbls>
        <c:gapWidth val="219"/>
        <c:overlap val="-27"/>
        <c:axId val="662805888"/>
        <c:axId val="662806976"/>
      </c:barChart>
      <c:catAx>
        <c:axId val="662805888"/>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62806976"/>
        <c:crosses val="autoZero"/>
        <c:auto val="1"/>
        <c:lblAlgn val="ctr"/>
        <c:lblOffset val="100"/>
        <c:noMultiLvlLbl val="0"/>
      </c:catAx>
      <c:valAx>
        <c:axId val="662806976"/>
        <c:scaling>
          <c:orientation val="minMax"/>
        </c:scaling>
        <c:delete val="1"/>
        <c:axPos val="l"/>
        <c:numFmt formatCode="0%" sourceLinked="1"/>
        <c:majorTickMark val="out"/>
        <c:minorTickMark val="none"/>
        <c:tickLblPos val="nextTo"/>
        <c:crossAx val="662805888"/>
        <c:crosses val="autoZero"/>
        <c:crossBetween val="between"/>
      </c:valAx>
      <c:spPr>
        <a:noFill/>
        <a:ln>
          <a:noFill/>
        </a:ln>
        <a:effectLst/>
      </c:spPr>
    </c:plotArea>
    <c:legend>
      <c:legendPos val="t"/>
      <c:layout>
        <c:manualLayout>
          <c:xMode val="edge"/>
          <c:yMode val="edge"/>
          <c:x val="0.18141505459965651"/>
          <c:y val="0.16045796362969683"/>
          <c:w val="0.55545345657718059"/>
          <c:h val="0.135488704217071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t>Figura 4. Qytetarët me </a:t>
            </a:r>
            <a:r>
              <a:rPr lang="sq-AL" sz="900" b="1"/>
              <a:t>q</a:t>
            </a:r>
            <a:r>
              <a:rPr lang="en-US" sz="900" b="1"/>
              <a:t>asje në </a:t>
            </a:r>
            <a:r>
              <a:rPr lang="sq-AL" sz="900" b="1"/>
              <a:t>i</a:t>
            </a:r>
            <a:r>
              <a:rPr lang="en-US" sz="900" b="1"/>
              <a:t>nternat në </a:t>
            </a:r>
            <a:r>
              <a:rPr lang="sq-AL" sz="900" b="1"/>
              <a:t>s</a:t>
            </a:r>
            <a:r>
              <a:rPr lang="en-US" sz="900" b="1"/>
              <a:t>htëpi sipas </a:t>
            </a:r>
            <a:r>
              <a:rPr lang="sq-AL" sz="900" b="1"/>
              <a:t>g</a:t>
            </a:r>
            <a:r>
              <a:rPr lang="en-US" sz="900" b="1"/>
              <a:t>jinisë</a:t>
            </a:r>
          </a:p>
          <a:p>
            <a:pPr>
              <a:defRPr sz="1400" b="0" i="0" u="none" strike="noStrike" kern="1200" spc="0" baseline="0">
                <a:solidFill>
                  <a:schemeClr val="tx1">
                    <a:lumMod val="65000"/>
                    <a:lumOff val="35000"/>
                  </a:schemeClr>
                </a:solidFill>
                <a:latin typeface="+mn-lt"/>
                <a:ea typeface="+mn-ea"/>
                <a:cs typeface="+mn-cs"/>
              </a:defRPr>
            </a:pPr>
            <a:endParaRPr lang="en-US"/>
          </a:p>
        </c:rich>
      </c:tx>
      <c:layout>
        <c:manualLayout>
          <c:xMode val="edge"/>
          <c:yMode val="edge"/>
          <c:x val="0.16208331598405473"/>
          <c:y val="6.4967736433667808E-2"/>
        </c:manualLayout>
      </c:layout>
      <c:overlay val="0"/>
      <c:spPr>
        <a:noFill/>
        <a:ln>
          <a:noFill/>
        </a:ln>
        <a:effectLst/>
      </c:spPr>
    </c:title>
    <c:autoTitleDeleted val="0"/>
    <c:plotArea>
      <c:layout>
        <c:manualLayout>
          <c:layoutTarget val="inner"/>
          <c:xMode val="edge"/>
          <c:yMode val="edge"/>
          <c:x val="6.1230169774561645E-2"/>
          <c:y val="0.45703093269747269"/>
          <c:w val="0.87753966045087672"/>
          <c:h val="0.34997183172402951"/>
        </c:manualLayout>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Burra</c:v>
                </c:pt>
                <c:pt idx="1">
                  <c:v>Gra</c:v>
                </c:pt>
              </c:strCache>
            </c:strRef>
          </c:cat>
          <c:val>
            <c:numRef>
              <c:f>Sheet1!$B$2:$B$3</c:f>
              <c:numCache>
                <c:formatCode>0.0%</c:formatCode>
                <c:ptCount val="2"/>
                <c:pt idx="0">
                  <c:v>0.57399999999999995</c:v>
                </c:pt>
                <c:pt idx="1">
                  <c:v>0.40200000000000002</c:v>
                </c:pt>
              </c:numCache>
            </c:numRef>
          </c:val>
          <c:extLst>
            <c:ext xmlns:c16="http://schemas.microsoft.com/office/drawing/2014/chart" uri="{C3380CC4-5D6E-409C-BE32-E72D297353CC}">
              <c16:uniqueId val="{00000000-71E8-490C-9202-72BAE76ADB48}"/>
            </c:ext>
          </c:extLst>
        </c:ser>
        <c:ser>
          <c:idx val="1"/>
          <c:order val="1"/>
          <c:tx>
            <c:strRef>
              <c:f>Sheet1!$C$1</c:f>
              <c:strCache>
                <c:ptCount val="1"/>
                <c:pt idx="0">
                  <c:v>2019</c:v>
                </c:pt>
              </c:strCache>
            </c:strRef>
          </c:tx>
          <c:spPr>
            <a:solidFill>
              <a:schemeClr val="accent2"/>
            </a:solidFill>
            <a:ln>
              <a:noFill/>
            </a:ln>
            <a:effectLst/>
          </c:spPr>
          <c:invertIfNegative val="0"/>
          <c:dLbls>
            <c:dLbl>
              <c:idx val="0"/>
              <c:layout>
                <c:manualLayout>
                  <c:x val="2.5512276019411062E-17"/>
                  <c:y val="4.1597337770382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B4-4F0B-8670-9FD23078295C}"/>
                </c:ext>
              </c:extLst>
            </c:dLbl>
            <c:dLbl>
              <c:idx val="1"/>
              <c:layout>
                <c:manualLayout>
                  <c:x val="-1.0204910407764425E-16"/>
                  <c:y val="5.8236272878535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B4-4F0B-8670-9FD2307829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Burra</c:v>
                </c:pt>
                <c:pt idx="1">
                  <c:v>Gra</c:v>
                </c:pt>
              </c:strCache>
            </c:strRef>
          </c:cat>
          <c:val>
            <c:numRef>
              <c:f>Sheet1!$C$2:$C$3</c:f>
              <c:numCache>
                <c:formatCode>0.0%</c:formatCode>
                <c:ptCount val="2"/>
                <c:pt idx="0">
                  <c:v>0.55800000000000005</c:v>
                </c:pt>
                <c:pt idx="1">
                  <c:v>0.38700000000000001</c:v>
                </c:pt>
              </c:numCache>
            </c:numRef>
          </c:val>
          <c:extLst>
            <c:ext xmlns:c16="http://schemas.microsoft.com/office/drawing/2014/chart" uri="{C3380CC4-5D6E-409C-BE32-E72D297353CC}">
              <c16:uniqueId val="{00000001-71E8-490C-9202-72BAE76ADB48}"/>
            </c:ext>
          </c:extLst>
        </c:ser>
        <c:ser>
          <c:idx val="2"/>
          <c:order val="2"/>
          <c:tx>
            <c:strRef>
              <c:f>Sheet1!$D$1</c:f>
              <c:strCache>
                <c:ptCount val="1"/>
                <c:pt idx="0">
                  <c:v>2018</c:v>
                </c:pt>
              </c:strCache>
            </c:strRef>
          </c:tx>
          <c:spPr>
            <a:solidFill>
              <a:schemeClr val="accent3"/>
            </a:solidFill>
            <a:ln>
              <a:noFill/>
            </a:ln>
            <a:effectLst/>
          </c:spPr>
          <c:invertIfNegative val="0"/>
          <c:dLbls>
            <c:dLbl>
              <c:idx val="0"/>
              <c:layout>
                <c:manualLayout>
                  <c:x val="0"/>
                  <c:y val="-5.8236272878535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B4-4F0B-8670-9FD2307829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Burra</c:v>
                </c:pt>
                <c:pt idx="1">
                  <c:v>Gra</c:v>
                </c:pt>
              </c:strCache>
            </c:strRef>
          </c:cat>
          <c:val>
            <c:numRef>
              <c:f>Sheet1!$D$2:$D$3</c:f>
              <c:numCache>
                <c:formatCode>0.0%</c:formatCode>
                <c:ptCount val="2"/>
                <c:pt idx="0">
                  <c:v>0.59199999999999997</c:v>
                </c:pt>
                <c:pt idx="1">
                  <c:v>0.35399999999999998</c:v>
                </c:pt>
              </c:numCache>
            </c:numRef>
          </c:val>
          <c:extLst>
            <c:ext xmlns:c16="http://schemas.microsoft.com/office/drawing/2014/chart" uri="{C3380CC4-5D6E-409C-BE32-E72D297353CC}">
              <c16:uniqueId val="{00000002-71E8-490C-9202-72BAE76ADB48}"/>
            </c:ext>
          </c:extLst>
        </c:ser>
        <c:dLbls>
          <c:showLegendKey val="0"/>
          <c:showVal val="0"/>
          <c:showCatName val="0"/>
          <c:showSerName val="0"/>
          <c:showPercent val="0"/>
          <c:showBubbleSize val="0"/>
        </c:dLbls>
        <c:gapWidth val="219"/>
        <c:overlap val="-27"/>
        <c:axId val="662817856"/>
        <c:axId val="662816768"/>
      </c:barChart>
      <c:catAx>
        <c:axId val="66281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816768"/>
        <c:crosses val="autoZero"/>
        <c:auto val="1"/>
        <c:lblAlgn val="ctr"/>
        <c:lblOffset val="100"/>
        <c:noMultiLvlLbl val="0"/>
      </c:catAx>
      <c:valAx>
        <c:axId val="662816768"/>
        <c:scaling>
          <c:orientation val="minMax"/>
          <c:max val="1"/>
        </c:scaling>
        <c:delete val="1"/>
        <c:axPos val="l"/>
        <c:numFmt formatCode="0.0%" sourceLinked="1"/>
        <c:majorTickMark val="none"/>
        <c:minorTickMark val="none"/>
        <c:tickLblPos val="nextTo"/>
        <c:crossAx val="662817856"/>
        <c:crosses val="autoZero"/>
        <c:crossBetween val="between"/>
      </c:valAx>
      <c:spPr>
        <a:noFill/>
        <a:ln>
          <a:noFill/>
        </a:ln>
        <a:effectLst/>
      </c:spPr>
    </c:plotArea>
    <c:legend>
      <c:legendPos val="t"/>
      <c:layout>
        <c:manualLayout>
          <c:xMode val="edge"/>
          <c:yMode val="edge"/>
          <c:x val="0.22375309821590977"/>
          <c:y val="0.28032490974729246"/>
          <c:w val="0.56362656170900982"/>
          <c:h val="0.140391997589319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1E119-7E32-46EE-B1FA-C39EDEF2C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5085</Words>
  <Characters>28989</Characters>
  <Application>Microsoft Office Word</Application>
  <DocSecurity>0</DocSecurity>
  <Lines>241</Lines>
  <Paragraphs>68</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Hyrje</vt:lpstr>
      <vt:lpstr>/1. liria nga të gjitha format e dhunës me bazë gjinore</vt:lpstr>
      <vt:lpstr>        Objektivat PotencialE PËR FushËN Tematike 1  të PVGJ III për Kosovën</vt:lpstr>
      <vt:lpstr>/2. Promovimi i shëndetit dhe të drejtave seksuale dhe riprodhuese</vt:lpstr>
      <vt:lpstr>        OBJEKTIVAT POTENCIALE PËR FUSHËN TEMATIKE 2 TË PVGJ III PËR KOSOVËN</vt:lpstr>
      <vt:lpstr>/3. Promovimi i të Drejtave Ekonomike, Sociale QË FuqizOJNË VajzaT, GraTË</vt:lpstr>
      <vt:lpstr>    Nxënësit në arsimin parafillor, fillor dhe të mesëm</vt:lpstr>
      <vt:lpstr>    Punësimi</vt:lpstr>
      <vt:lpstr>    NDËRMARRËSIA</vt:lpstr>
      <vt:lpstr>        OBJEKTIVAT POTENCIALE PËR FUSHËN TEMATIKE 3 TË PVGJ III PËR KOSOVËN</vt:lpstr>
      <vt:lpstr>/4. Promovimi i Pjesëmarrjes dhe Lidershipit të Barabartë</vt:lpstr>
      <vt:lpstr>        OBJEKTIVAT POTENCIALE PËR FUSHËN TEMATIKE 4 TË PVGJ III PËR KOSOVËN</vt:lpstr>
      <vt:lpstr>/5. Integrimi i aGJendës së grave, paqes dhe sigurisë</vt:lpstr>
      <vt:lpstr>        OBJEKTIVAT POTENCIALE PËR FUSHËN TEMATIKE 5 TË PVGJ III PËR KOSOVËN</vt:lpstr>
      <vt:lpstr>/6. Tranzicioni dhe DiGJitalizimi i Gjelbër</vt:lpstr>
      <vt:lpstr>    Mjedisi</vt:lpstr>
      <vt:lpstr>    /DiGJitalizimi</vt:lpstr>
      <vt:lpstr>        OBJEKTIVAT POTENCIALE PËR FUSHËN TEMATIKE 6 TË PVGJ III PËR KOSOVËN</vt:lpstr>
    </vt:vector>
  </TitlesOfParts>
  <Company/>
  <LinksUpToDate>false</LinksUpToDate>
  <CharactersWithSpaces>34006</CharactersWithSpaces>
  <SharedDoc>false</SharedDoc>
  <HLinks>
    <vt:vector size="336" baseType="variant">
      <vt:variant>
        <vt:i4>2424949</vt:i4>
      </vt:variant>
      <vt:variant>
        <vt:i4>147</vt:i4>
      </vt:variant>
      <vt:variant>
        <vt:i4>0</vt:i4>
      </vt:variant>
      <vt:variant>
        <vt:i4>5</vt:i4>
      </vt:variant>
      <vt:variant>
        <vt:lpwstr>https://masht.rks-gov.net/uploads/2015/06/02-ligji-per-arsimin-e-larte-anglisht.pdf</vt:lpwstr>
      </vt:variant>
      <vt:variant>
        <vt:lpwstr/>
      </vt:variant>
      <vt:variant>
        <vt:i4>3407919</vt:i4>
      </vt:variant>
      <vt:variant>
        <vt:i4>144</vt:i4>
      </vt:variant>
      <vt:variant>
        <vt:i4>0</vt:i4>
      </vt:variant>
      <vt:variant>
        <vt:i4>5</vt:i4>
      </vt:variant>
      <vt:variant>
        <vt:lpwstr>https://masht.rks-gov.net/uploads/2015/06/03-ligji-per-arsimin-parauniversitar-anglisht.pdf</vt:lpwstr>
      </vt:variant>
      <vt:variant>
        <vt:lpwstr/>
      </vt:variant>
      <vt:variant>
        <vt:i4>2031646</vt:i4>
      </vt:variant>
      <vt:variant>
        <vt:i4>141</vt:i4>
      </vt:variant>
      <vt:variant>
        <vt:i4>0</vt:i4>
      </vt:variant>
      <vt:variant>
        <vt:i4>5</vt:i4>
      </vt:variant>
      <vt:variant>
        <vt:lpwstr>https://masht.rks-gov.net/uploads/2015/06/09-2008-03-l068-en.pdf</vt:lpwstr>
      </vt:variant>
      <vt:variant>
        <vt:lpwstr/>
      </vt:variant>
      <vt:variant>
        <vt:i4>6357041</vt:i4>
      </vt:variant>
      <vt:variant>
        <vt:i4>138</vt:i4>
      </vt:variant>
      <vt:variant>
        <vt:i4>0</vt:i4>
      </vt:variant>
      <vt:variant>
        <vt:i4>5</vt:i4>
      </vt:variant>
      <vt:variant>
        <vt:lpwstr>https://masht.rks-gov.net/uploads/2015/06/08-2006-02-l52-en.pdf</vt:lpwstr>
      </vt:variant>
      <vt:variant>
        <vt:lpwstr/>
      </vt:variant>
      <vt:variant>
        <vt:i4>6619179</vt:i4>
      </vt:variant>
      <vt:variant>
        <vt:i4>135</vt:i4>
      </vt:variant>
      <vt:variant>
        <vt:i4>0</vt:i4>
      </vt:variant>
      <vt:variant>
        <vt:i4>5</vt:i4>
      </vt:variant>
      <vt:variant>
        <vt:lpwstr>http://www.kryeministri-ks.net/repository/docs/Constitution1Kosovo.pdf</vt:lpwstr>
      </vt:variant>
      <vt:variant>
        <vt:lpwstr/>
      </vt:variant>
      <vt:variant>
        <vt:i4>7077908</vt:i4>
      </vt:variant>
      <vt:variant>
        <vt:i4>132</vt:i4>
      </vt:variant>
      <vt:variant>
        <vt:i4>0</vt:i4>
      </vt:variant>
      <vt:variant>
        <vt:i4>5</vt:i4>
      </vt:variant>
      <vt:variant>
        <vt:lpwstr>https://msh.rks-gov.net/wp-content/uploads/2020/03/2008_03-L-110-Law-on-Termination-of-Pregnancy.pdf</vt:lpwstr>
      </vt:variant>
      <vt:variant>
        <vt:lpwstr/>
      </vt:variant>
      <vt:variant>
        <vt:i4>524336</vt:i4>
      </vt:variant>
      <vt:variant>
        <vt:i4>129</vt:i4>
      </vt:variant>
      <vt:variant>
        <vt:i4>0</vt:i4>
      </vt:variant>
      <vt:variant>
        <vt:i4>5</vt:i4>
      </vt:variant>
      <vt:variant>
        <vt:lpwstr>http://www.gazetazyrtare.com/e-gov/index.php?option=com_content&amp;task=view&amp;id=128&amp;Itemid=28&amp;lang=en</vt:lpwstr>
      </vt:variant>
      <vt:variant>
        <vt:lpwstr/>
      </vt:variant>
      <vt:variant>
        <vt:i4>4456454</vt:i4>
      </vt:variant>
      <vt:variant>
        <vt:i4>126</vt:i4>
      </vt:variant>
      <vt:variant>
        <vt:i4>0</vt:i4>
      </vt:variant>
      <vt:variant>
        <vt:i4>5</vt:i4>
      </vt:variant>
      <vt:variant>
        <vt:lpwstr>https://www.refworld.org/docid/6012e70d4.html</vt:lpwstr>
      </vt:variant>
      <vt:variant>
        <vt:lpwstr/>
      </vt:variant>
      <vt:variant>
        <vt:i4>1310748</vt:i4>
      </vt:variant>
      <vt:variant>
        <vt:i4>123</vt:i4>
      </vt:variant>
      <vt:variant>
        <vt:i4>0</vt:i4>
      </vt:variant>
      <vt:variant>
        <vt:i4>5</vt:i4>
      </vt:variant>
      <vt:variant>
        <vt:lpwstr>https://www.legislationline.org/download/id/5028/file/Kosovo_Standard Operating Procedures for Trafficked Persons _en.pdf</vt:lpwstr>
      </vt:variant>
      <vt:variant>
        <vt:lpwstr>:~:text=The%20Standard%20Operating%20Procedures%20for%20Trafficked%20Persons%20in%20Kosovo%20provides,assistance%2C%20reintegration%20and%20social%20inclusion%2C</vt:lpwstr>
      </vt:variant>
      <vt:variant>
        <vt:i4>1572890</vt:i4>
      </vt:variant>
      <vt:variant>
        <vt:i4>120</vt:i4>
      </vt:variant>
      <vt:variant>
        <vt:i4>0</vt:i4>
      </vt:variant>
      <vt:variant>
        <vt:i4>5</vt:i4>
      </vt:variant>
      <vt:variant>
        <vt:lpwstr>https://www.refworld.org/pdfid/601d3c8a4.pdf</vt:lpwstr>
      </vt:variant>
      <vt:variant>
        <vt:lpwstr/>
      </vt:variant>
      <vt:variant>
        <vt:i4>7143530</vt:i4>
      </vt:variant>
      <vt:variant>
        <vt:i4>117</vt:i4>
      </vt:variant>
      <vt:variant>
        <vt:i4>0</vt:i4>
      </vt:variant>
      <vt:variant>
        <vt:i4>5</vt:i4>
      </vt:variant>
      <vt:variant>
        <vt:lpwstr>https://abgj.rks-gov.net/assets/cms/uploads/files/Publikimet ABGJ/Procedurat Standarte t%C3%AB Veprimit p%C3%ABr Mbrojtje nga Dhuna n%C3%AB Familje.pdf</vt:lpwstr>
      </vt:variant>
      <vt:variant>
        <vt:lpwstr/>
      </vt:variant>
      <vt:variant>
        <vt:i4>4128824</vt:i4>
      </vt:variant>
      <vt:variant>
        <vt:i4>114</vt:i4>
      </vt:variant>
      <vt:variant>
        <vt:i4>0</vt:i4>
      </vt:variant>
      <vt:variant>
        <vt:i4>5</vt:i4>
      </vt:variant>
      <vt:variant>
        <vt:lpwstr>https://md.rks-gov.net/desk/inc/media/52BA49FC-80C2-4172-A2F7-9E83D078F3E7.pdf</vt:lpwstr>
      </vt:variant>
      <vt:variant>
        <vt:lpwstr/>
      </vt:variant>
      <vt:variant>
        <vt:i4>2752584</vt:i4>
      </vt:variant>
      <vt:variant>
        <vt:i4>111</vt:i4>
      </vt:variant>
      <vt:variant>
        <vt:i4>0</vt:i4>
      </vt:variant>
      <vt:variant>
        <vt:i4>5</vt:i4>
      </vt:variant>
      <vt:variant>
        <vt:lpwstr>http://www.gazetazyrtare.com/e-gov/index.php?option=com_content&amp;task=view&amp;id=69&amp;Itemid=28&amp;lang=en</vt:lpwstr>
      </vt:variant>
      <vt:variant>
        <vt:lpwstr/>
      </vt:variant>
      <vt:variant>
        <vt:i4>4784159</vt:i4>
      </vt:variant>
      <vt:variant>
        <vt:i4>108</vt:i4>
      </vt:variant>
      <vt:variant>
        <vt:i4>0</vt:i4>
      </vt:variant>
      <vt:variant>
        <vt:i4>5</vt:i4>
      </vt:variant>
      <vt:variant>
        <vt:lpwstr>https://gzk.rks-gov.net/ActDocumentDetail.aspx?ActID=2691</vt:lpwstr>
      </vt:variant>
      <vt:variant>
        <vt:lpwstr/>
      </vt:variant>
      <vt:variant>
        <vt:i4>7471136</vt:i4>
      </vt:variant>
      <vt:variant>
        <vt:i4>105</vt:i4>
      </vt:variant>
      <vt:variant>
        <vt:i4>0</vt:i4>
      </vt:variant>
      <vt:variant>
        <vt:i4>5</vt:i4>
      </vt:variant>
      <vt:variant>
        <vt:lpwstr>https://gzk.rks-gov.net/ActDetail.aspx?ActID=31730</vt:lpwstr>
      </vt:variant>
      <vt:variant>
        <vt:lpwstr/>
      </vt:variant>
      <vt:variant>
        <vt:i4>5570620</vt:i4>
      </vt:variant>
      <vt:variant>
        <vt:i4>102</vt:i4>
      </vt:variant>
      <vt:variant>
        <vt:i4>0</vt:i4>
      </vt:variant>
      <vt:variant>
        <vt:i4>5</vt:i4>
      </vt:variant>
      <vt:variant>
        <vt:lpwstr>https://ec.europa.eu/anti-trafficking/sites/default/files/joint_staff_working_document_-_gender_equality_and_womens_empowerment.pdf</vt:lpwstr>
      </vt:variant>
      <vt:variant>
        <vt:lpwstr/>
      </vt:variant>
      <vt:variant>
        <vt:i4>7536759</vt:i4>
      </vt:variant>
      <vt:variant>
        <vt:i4>99</vt:i4>
      </vt:variant>
      <vt:variant>
        <vt:i4>0</vt:i4>
      </vt:variant>
      <vt:variant>
        <vt:i4>5</vt:i4>
      </vt:variant>
      <vt:variant>
        <vt:lpwstr>https://womensnetwork.org/wp-content/uploads/2018/10/womens-network.pdf</vt:lpwstr>
      </vt:variant>
      <vt:variant>
        <vt:lpwstr/>
      </vt:variant>
      <vt:variant>
        <vt:i4>2621486</vt:i4>
      </vt:variant>
      <vt:variant>
        <vt:i4>96</vt:i4>
      </vt:variant>
      <vt:variant>
        <vt:i4>0</vt:i4>
      </vt:variant>
      <vt:variant>
        <vt:i4>5</vt:i4>
      </vt:variant>
      <vt:variant>
        <vt:lpwstr>https://ec.europa.eu/international-partnerships/system/files/swd_2020_284_en_final.pdf</vt:lpwstr>
      </vt:variant>
      <vt:variant>
        <vt:lpwstr/>
      </vt:variant>
      <vt:variant>
        <vt:i4>3473513</vt:i4>
      </vt:variant>
      <vt:variant>
        <vt:i4>93</vt:i4>
      </vt:variant>
      <vt:variant>
        <vt:i4>0</vt:i4>
      </vt:variant>
      <vt:variant>
        <vt:i4>5</vt:i4>
      </vt:variant>
      <vt:variant>
        <vt:lpwstr>https://ec.europa.eu/international-partnerships/system/files/join_2020_17_en_final.pdf</vt:lpwstr>
      </vt:variant>
      <vt:variant>
        <vt:lpwstr/>
      </vt:variant>
      <vt:variant>
        <vt:i4>1638458</vt:i4>
      </vt:variant>
      <vt:variant>
        <vt:i4>86</vt:i4>
      </vt:variant>
      <vt:variant>
        <vt:i4>0</vt:i4>
      </vt:variant>
      <vt:variant>
        <vt:i4>5</vt:i4>
      </vt:variant>
      <vt:variant>
        <vt:lpwstr/>
      </vt:variant>
      <vt:variant>
        <vt:lpwstr>_Toc68872968</vt:lpwstr>
      </vt:variant>
      <vt:variant>
        <vt:i4>1441850</vt:i4>
      </vt:variant>
      <vt:variant>
        <vt:i4>80</vt:i4>
      </vt:variant>
      <vt:variant>
        <vt:i4>0</vt:i4>
      </vt:variant>
      <vt:variant>
        <vt:i4>5</vt:i4>
      </vt:variant>
      <vt:variant>
        <vt:lpwstr/>
      </vt:variant>
      <vt:variant>
        <vt:lpwstr>_Toc68872967</vt:lpwstr>
      </vt:variant>
      <vt:variant>
        <vt:i4>1507386</vt:i4>
      </vt:variant>
      <vt:variant>
        <vt:i4>74</vt:i4>
      </vt:variant>
      <vt:variant>
        <vt:i4>0</vt:i4>
      </vt:variant>
      <vt:variant>
        <vt:i4>5</vt:i4>
      </vt:variant>
      <vt:variant>
        <vt:lpwstr/>
      </vt:variant>
      <vt:variant>
        <vt:lpwstr>_Toc68872966</vt:lpwstr>
      </vt:variant>
      <vt:variant>
        <vt:i4>1310778</vt:i4>
      </vt:variant>
      <vt:variant>
        <vt:i4>68</vt:i4>
      </vt:variant>
      <vt:variant>
        <vt:i4>0</vt:i4>
      </vt:variant>
      <vt:variant>
        <vt:i4>5</vt:i4>
      </vt:variant>
      <vt:variant>
        <vt:lpwstr/>
      </vt:variant>
      <vt:variant>
        <vt:lpwstr>_Toc68872965</vt:lpwstr>
      </vt:variant>
      <vt:variant>
        <vt:i4>1376314</vt:i4>
      </vt:variant>
      <vt:variant>
        <vt:i4>62</vt:i4>
      </vt:variant>
      <vt:variant>
        <vt:i4>0</vt:i4>
      </vt:variant>
      <vt:variant>
        <vt:i4>5</vt:i4>
      </vt:variant>
      <vt:variant>
        <vt:lpwstr/>
      </vt:variant>
      <vt:variant>
        <vt:lpwstr>_Toc68872964</vt:lpwstr>
      </vt:variant>
      <vt:variant>
        <vt:i4>1179706</vt:i4>
      </vt:variant>
      <vt:variant>
        <vt:i4>56</vt:i4>
      </vt:variant>
      <vt:variant>
        <vt:i4>0</vt:i4>
      </vt:variant>
      <vt:variant>
        <vt:i4>5</vt:i4>
      </vt:variant>
      <vt:variant>
        <vt:lpwstr/>
      </vt:variant>
      <vt:variant>
        <vt:lpwstr>_Toc68872963</vt:lpwstr>
      </vt:variant>
      <vt:variant>
        <vt:i4>1245242</vt:i4>
      </vt:variant>
      <vt:variant>
        <vt:i4>50</vt:i4>
      </vt:variant>
      <vt:variant>
        <vt:i4>0</vt:i4>
      </vt:variant>
      <vt:variant>
        <vt:i4>5</vt:i4>
      </vt:variant>
      <vt:variant>
        <vt:lpwstr/>
      </vt:variant>
      <vt:variant>
        <vt:lpwstr>_Toc68872962</vt:lpwstr>
      </vt:variant>
      <vt:variant>
        <vt:i4>1048634</vt:i4>
      </vt:variant>
      <vt:variant>
        <vt:i4>44</vt:i4>
      </vt:variant>
      <vt:variant>
        <vt:i4>0</vt:i4>
      </vt:variant>
      <vt:variant>
        <vt:i4>5</vt:i4>
      </vt:variant>
      <vt:variant>
        <vt:lpwstr/>
      </vt:variant>
      <vt:variant>
        <vt:lpwstr>_Toc68872961</vt:lpwstr>
      </vt:variant>
      <vt:variant>
        <vt:i4>1114170</vt:i4>
      </vt:variant>
      <vt:variant>
        <vt:i4>38</vt:i4>
      </vt:variant>
      <vt:variant>
        <vt:i4>0</vt:i4>
      </vt:variant>
      <vt:variant>
        <vt:i4>5</vt:i4>
      </vt:variant>
      <vt:variant>
        <vt:lpwstr/>
      </vt:variant>
      <vt:variant>
        <vt:lpwstr>_Toc68872960</vt:lpwstr>
      </vt:variant>
      <vt:variant>
        <vt:i4>1572921</vt:i4>
      </vt:variant>
      <vt:variant>
        <vt:i4>32</vt:i4>
      </vt:variant>
      <vt:variant>
        <vt:i4>0</vt:i4>
      </vt:variant>
      <vt:variant>
        <vt:i4>5</vt:i4>
      </vt:variant>
      <vt:variant>
        <vt:lpwstr/>
      </vt:variant>
      <vt:variant>
        <vt:lpwstr>_Toc68872959</vt:lpwstr>
      </vt:variant>
      <vt:variant>
        <vt:i4>1638457</vt:i4>
      </vt:variant>
      <vt:variant>
        <vt:i4>26</vt:i4>
      </vt:variant>
      <vt:variant>
        <vt:i4>0</vt:i4>
      </vt:variant>
      <vt:variant>
        <vt:i4>5</vt:i4>
      </vt:variant>
      <vt:variant>
        <vt:lpwstr/>
      </vt:variant>
      <vt:variant>
        <vt:lpwstr>_Toc68872958</vt:lpwstr>
      </vt:variant>
      <vt:variant>
        <vt:i4>1441849</vt:i4>
      </vt:variant>
      <vt:variant>
        <vt:i4>20</vt:i4>
      </vt:variant>
      <vt:variant>
        <vt:i4>0</vt:i4>
      </vt:variant>
      <vt:variant>
        <vt:i4>5</vt:i4>
      </vt:variant>
      <vt:variant>
        <vt:lpwstr/>
      </vt:variant>
      <vt:variant>
        <vt:lpwstr>_Toc68872957</vt:lpwstr>
      </vt:variant>
      <vt:variant>
        <vt:i4>1507385</vt:i4>
      </vt:variant>
      <vt:variant>
        <vt:i4>14</vt:i4>
      </vt:variant>
      <vt:variant>
        <vt:i4>0</vt:i4>
      </vt:variant>
      <vt:variant>
        <vt:i4>5</vt:i4>
      </vt:variant>
      <vt:variant>
        <vt:lpwstr/>
      </vt:variant>
      <vt:variant>
        <vt:lpwstr>_Toc68872956</vt:lpwstr>
      </vt:variant>
      <vt:variant>
        <vt:i4>1310777</vt:i4>
      </vt:variant>
      <vt:variant>
        <vt:i4>8</vt:i4>
      </vt:variant>
      <vt:variant>
        <vt:i4>0</vt:i4>
      </vt:variant>
      <vt:variant>
        <vt:i4>5</vt:i4>
      </vt:variant>
      <vt:variant>
        <vt:lpwstr/>
      </vt:variant>
      <vt:variant>
        <vt:lpwstr>_Toc68872955</vt:lpwstr>
      </vt:variant>
      <vt:variant>
        <vt:i4>1376313</vt:i4>
      </vt:variant>
      <vt:variant>
        <vt:i4>2</vt:i4>
      </vt:variant>
      <vt:variant>
        <vt:i4>0</vt:i4>
      </vt:variant>
      <vt:variant>
        <vt:i4>5</vt:i4>
      </vt:variant>
      <vt:variant>
        <vt:lpwstr/>
      </vt:variant>
      <vt:variant>
        <vt:lpwstr>_Toc68872954</vt:lpwstr>
      </vt:variant>
      <vt:variant>
        <vt:i4>7209019</vt:i4>
      </vt:variant>
      <vt:variant>
        <vt:i4>54</vt:i4>
      </vt:variant>
      <vt:variant>
        <vt:i4>0</vt:i4>
      </vt:variant>
      <vt:variant>
        <vt:i4>5</vt:i4>
      </vt:variant>
      <vt:variant>
        <vt:lpwstr>https://thefutureworkplace.org/en/workforce-map</vt:lpwstr>
      </vt:variant>
      <vt:variant>
        <vt:lpwstr/>
      </vt:variant>
      <vt:variant>
        <vt:i4>3211384</vt:i4>
      </vt:variant>
      <vt:variant>
        <vt:i4>51</vt:i4>
      </vt:variant>
      <vt:variant>
        <vt:i4>0</vt:i4>
      </vt:variant>
      <vt:variant>
        <vt:i4>5</vt:i4>
      </vt:variant>
      <vt:variant>
        <vt:lpwstr>https://stikk.org/wp-content/uploads/2018/11/Policy-Documents_2014_-_Women_in_Technology_EN.pdf</vt:lpwstr>
      </vt:variant>
      <vt:variant>
        <vt:lpwstr/>
      </vt:variant>
      <vt:variant>
        <vt:i4>851976</vt:i4>
      </vt:variant>
      <vt:variant>
        <vt:i4>48</vt:i4>
      </vt:variant>
      <vt:variant>
        <vt:i4>0</vt:i4>
      </vt:variant>
      <vt:variant>
        <vt:i4>5</vt:i4>
      </vt:variant>
      <vt:variant>
        <vt:lpwstr>https://ask.rks-gov.net/media/5937/tik-2020-anglisht.pdf</vt:lpwstr>
      </vt:variant>
      <vt:variant>
        <vt:lpwstr/>
      </vt:variant>
      <vt:variant>
        <vt:i4>917629</vt:i4>
      </vt:variant>
      <vt:variant>
        <vt:i4>45</vt:i4>
      </vt:variant>
      <vt:variant>
        <vt:i4>0</vt:i4>
      </vt:variant>
      <vt:variant>
        <vt:i4>5</vt:i4>
      </vt:variant>
      <vt:variant>
        <vt:lpwstr>https://kvinnatillkvinna.org/wp-content/uploads/2020/06/Wheres_the_Money_for_Womens_Rights.pdf</vt:lpwstr>
      </vt:variant>
      <vt:variant>
        <vt:lpwstr/>
      </vt:variant>
      <vt:variant>
        <vt:i4>3276859</vt:i4>
      </vt:variant>
      <vt:variant>
        <vt:i4>42</vt:i4>
      </vt:variant>
      <vt:variant>
        <vt:i4>0</vt:i4>
      </vt:variant>
      <vt:variant>
        <vt:i4>5</vt:i4>
      </vt:variant>
      <vt:variant>
        <vt:lpwstr>https://kallxo.com/lajm/miratohet-kodi-per-mbeshtetjen-e-bizneseve-te-grave-ne-kosove/</vt:lpwstr>
      </vt:variant>
      <vt:variant>
        <vt:lpwstr/>
      </vt:variant>
      <vt:variant>
        <vt:i4>6094919</vt:i4>
      </vt:variant>
      <vt:variant>
        <vt:i4>39</vt:i4>
      </vt:variant>
      <vt:variant>
        <vt:i4>0</vt:i4>
      </vt:variant>
      <vt:variant>
        <vt:i4>5</vt:i4>
      </vt:variant>
      <vt:variant>
        <vt:lpwstr>https://ask.rks-gov.net/media/5565/statistical-repertoire-of-economic-q2-2020.pdf</vt:lpwstr>
      </vt:variant>
      <vt:variant>
        <vt:lpwstr/>
      </vt:variant>
      <vt:variant>
        <vt:i4>852034</vt:i4>
      </vt:variant>
      <vt:variant>
        <vt:i4>36</vt:i4>
      </vt:variant>
      <vt:variant>
        <vt:i4>0</vt:i4>
      </vt:variant>
      <vt:variant>
        <vt:i4>5</vt:i4>
      </vt:variant>
      <vt:variant>
        <vt:lpwstr>https://millenniumkosovo.org/wp-content/uploads/2018/11/MCC-Kosovo-Labor-Force-and-Time-Use-Study-Final-Research-Report-1.pdf</vt:lpwstr>
      </vt:variant>
      <vt:variant>
        <vt:lpwstr/>
      </vt:variant>
      <vt:variant>
        <vt:i4>7733301</vt:i4>
      </vt:variant>
      <vt:variant>
        <vt:i4>33</vt:i4>
      </vt:variant>
      <vt:variant>
        <vt:i4>0</vt:i4>
      </vt:variant>
      <vt:variant>
        <vt:i4>5</vt:i4>
      </vt:variant>
      <vt:variant>
        <vt:lpwstr>https://ask.rks-gov.net/media/5859/lfs-q3-2020.pdf</vt:lpwstr>
      </vt:variant>
      <vt:variant>
        <vt:lpwstr/>
      </vt:variant>
      <vt:variant>
        <vt:i4>131110</vt:i4>
      </vt:variant>
      <vt:variant>
        <vt:i4>30</vt:i4>
      </vt:variant>
      <vt:variant>
        <vt:i4>0</vt:i4>
      </vt:variant>
      <vt:variant>
        <vt:i4>5</vt:i4>
      </vt:variant>
      <vt:variant>
        <vt:lpwstr>https://mics-surveys-prod.s3.amazonaws.com/MICS6/Europe and Central Asia/Kosovo under UNSC res. 1244/2019-2020/Survey findings/Kosovo %28UNSCR 1244%29 %28National and Roma%2C Ashkali and Egyptian Communities%29 2019-20 MICS-SFR_English.pdf</vt:lpwstr>
      </vt:variant>
      <vt:variant>
        <vt:lpwstr/>
      </vt:variant>
      <vt:variant>
        <vt:i4>1179684</vt:i4>
      </vt:variant>
      <vt:variant>
        <vt:i4>27</vt:i4>
      </vt:variant>
      <vt:variant>
        <vt:i4>0</vt:i4>
      </vt:variant>
      <vt:variant>
        <vt:i4>5</vt:i4>
      </vt:variant>
      <vt:variant>
        <vt:lpwstr>https://pdf.usaid.gov/pdf_docs/PA00T8D4.pdf</vt:lpwstr>
      </vt:variant>
      <vt:variant>
        <vt:lpwstr/>
      </vt:variant>
      <vt:variant>
        <vt:i4>7733296</vt:i4>
      </vt:variant>
      <vt:variant>
        <vt:i4>24</vt:i4>
      </vt:variant>
      <vt:variant>
        <vt:i4>0</vt:i4>
      </vt:variant>
      <vt:variant>
        <vt:i4>5</vt:i4>
      </vt:variant>
      <vt:variant>
        <vt:lpwstr>https://ask.rks-gov.net/media/5637/education-201902020-ang.pdf</vt:lpwstr>
      </vt:variant>
      <vt:variant>
        <vt:lpwstr/>
      </vt:variant>
      <vt:variant>
        <vt:i4>5177410</vt:i4>
      </vt:variant>
      <vt:variant>
        <vt:i4>21</vt:i4>
      </vt:variant>
      <vt:variant>
        <vt:i4>0</vt:i4>
      </vt:variant>
      <vt:variant>
        <vt:i4>5</vt:i4>
      </vt:variant>
      <vt:variant>
        <vt:lpwstr>https://eur-lex.europa.eu/legal-content/EN/TXT/PDF/?uri=CELEX:52009XG0528(01)&amp;from=EN</vt:lpwstr>
      </vt:variant>
      <vt:variant>
        <vt:lpwstr/>
      </vt:variant>
      <vt:variant>
        <vt:i4>7733296</vt:i4>
      </vt:variant>
      <vt:variant>
        <vt:i4>18</vt:i4>
      </vt:variant>
      <vt:variant>
        <vt:i4>0</vt:i4>
      </vt:variant>
      <vt:variant>
        <vt:i4>5</vt:i4>
      </vt:variant>
      <vt:variant>
        <vt:lpwstr>https://ask.rks-gov.net/media/5637/education-201902020-ang.pdf</vt:lpwstr>
      </vt:variant>
      <vt:variant>
        <vt:lpwstr/>
      </vt:variant>
      <vt:variant>
        <vt:i4>1572893</vt:i4>
      </vt:variant>
      <vt:variant>
        <vt:i4>15</vt:i4>
      </vt:variant>
      <vt:variant>
        <vt:i4>0</vt:i4>
      </vt:variant>
      <vt:variant>
        <vt:i4>5</vt:i4>
      </vt:variant>
      <vt:variant>
        <vt:lpwstr>https://artpolis-ks.com/wp-content/uploads/2019/10/ABORTIONS-IN-KOSOVO-1.pdf</vt:lpwstr>
      </vt:variant>
      <vt:variant>
        <vt:lpwstr/>
      </vt:variant>
      <vt:variant>
        <vt:i4>131110</vt:i4>
      </vt:variant>
      <vt:variant>
        <vt:i4>12</vt:i4>
      </vt:variant>
      <vt:variant>
        <vt:i4>0</vt:i4>
      </vt:variant>
      <vt:variant>
        <vt:i4>5</vt:i4>
      </vt:variant>
      <vt:variant>
        <vt:lpwstr>https://mics-surveys-prod.s3.amazonaws.com/MICS6/Europe and Central Asia/Kosovo under UNSC res. 1244/2019-2020/Survey findings/Kosovo %28UNSCR 1244%29 %28National and Roma%2C Ashkali and Egyptian Communities%29 2019-20 MICS-SFR_English.pdf</vt:lpwstr>
      </vt:variant>
      <vt:variant>
        <vt:lpwstr/>
      </vt:variant>
      <vt:variant>
        <vt:i4>131110</vt:i4>
      </vt:variant>
      <vt:variant>
        <vt:i4>9</vt:i4>
      </vt:variant>
      <vt:variant>
        <vt:i4>0</vt:i4>
      </vt:variant>
      <vt:variant>
        <vt:i4>5</vt:i4>
      </vt:variant>
      <vt:variant>
        <vt:lpwstr>https://mics-surveys-prod.s3.amazonaws.com/MICS6/Europe and Central Asia/Kosovo under UNSC res. 1244/2019-2020/Survey findings/Kosovo %28UNSCR 1244%29 %28National and Roma%2C Ashkali and Egyptian Communities%29 2019-20 MICS-SFR_English.pdf</vt:lpwstr>
      </vt:variant>
      <vt:variant>
        <vt:lpwstr/>
      </vt:variant>
      <vt:variant>
        <vt:i4>1114179</vt:i4>
      </vt:variant>
      <vt:variant>
        <vt:i4>6</vt:i4>
      </vt:variant>
      <vt:variant>
        <vt:i4>0</vt:i4>
      </vt:variant>
      <vt:variant>
        <vt:i4>5</vt:i4>
      </vt:variant>
      <vt:variant>
        <vt:lpwstr>https://www.cshr-ks.org/wp-content/uploads/2019/03/Accessing_Justice_for_Victims_of_Gender_Based_Violence_in_Kosovo_Ending_Impunity_for_Perpetrators_820425.pdf</vt:lpwstr>
      </vt:variant>
      <vt:variant>
        <vt:lpwstr/>
      </vt:variant>
      <vt:variant>
        <vt:i4>4653085</vt:i4>
      </vt:variant>
      <vt:variant>
        <vt:i4>3</vt:i4>
      </vt:variant>
      <vt:variant>
        <vt:i4>0</vt:i4>
      </vt:variant>
      <vt:variant>
        <vt:i4>5</vt:i4>
      </vt:variant>
      <vt:variant>
        <vt:lpwstr>https://www.state.gov/reports/2020-trafficking-in-persons-report/kosovo/</vt:lpwstr>
      </vt:variant>
      <vt:variant>
        <vt:lpwstr/>
      </vt:variant>
      <vt:variant>
        <vt:i4>4587602</vt:i4>
      </vt:variant>
      <vt:variant>
        <vt:i4>0</vt:i4>
      </vt:variant>
      <vt:variant>
        <vt:i4>0</vt:i4>
      </vt:variant>
      <vt:variant>
        <vt:i4>5</vt:i4>
      </vt:variant>
      <vt:variant>
        <vt:lpwstr>https://www.osce.org/files/f/documents/d/c/439781.pdf</vt:lpwstr>
      </vt:variant>
      <vt:variant>
        <vt:lpwstr/>
      </vt:variant>
      <vt:variant>
        <vt:i4>2621486</vt:i4>
      </vt:variant>
      <vt:variant>
        <vt:i4>6</vt:i4>
      </vt:variant>
      <vt:variant>
        <vt:i4>0</vt:i4>
      </vt:variant>
      <vt:variant>
        <vt:i4>5</vt:i4>
      </vt:variant>
      <vt:variant>
        <vt:lpwstr>https://ec.europa.eu/international-partnerships/system/files/swd_2020_284_en_final.pdf</vt:lpwstr>
      </vt:variant>
      <vt:variant>
        <vt:lpwstr/>
      </vt:variant>
      <vt:variant>
        <vt:i4>4325453</vt:i4>
      </vt:variant>
      <vt:variant>
        <vt:i4>3</vt:i4>
      </vt:variant>
      <vt:variant>
        <vt:i4>0</vt:i4>
      </vt:variant>
      <vt:variant>
        <vt:i4>5</vt:i4>
      </vt:variant>
      <vt:variant>
        <vt:lpwstr>http://jafbase.fr/docEstEurope/Kosovo/LoiFamille.htm</vt:lpwstr>
      </vt:variant>
      <vt:variant>
        <vt:lpwstr/>
      </vt:variant>
      <vt:variant>
        <vt:i4>2621558</vt:i4>
      </vt:variant>
      <vt:variant>
        <vt:i4>0</vt:i4>
      </vt:variant>
      <vt:variant>
        <vt:i4>0</vt:i4>
      </vt:variant>
      <vt:variant>
        <vt:i4>5</vt:i4>
      </vt:variant>
      <vt:variant>
        <vt:lpwstr>https://onedrive.live.com/edit.aspx?cid=fa33abffb1db90f6&amp;page=view&amp;resid=FA33ABFFB1DB90F6!161487&amp;parId=FA33ABFFB1DB90F6!161486&amp;app=Word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Dell</cp:lastModifiedBy>
  <cp:revision>9</cp:revision>
  <cp:lastPrinted>2022-03-07T08:37:00Z</cp:lastPrinted>
  <dcterms:created xsi:type="dcterms:W3CDTF">2021-05-21T05:23:00Z</dcterms:created>
  <dcterms:modified xsi:type="dcterms:W3CDTF">2022-03-07T08:38:00Z</dcterms:modified>
</cp:coreProperties>
</file>